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1AA2" w:rsidRPr="00C41576" w:rsidRDefault="00D21AA2" w:rsidP="00293E81">
      <w:pPr>
        <w:adjustRightInd w:val="0"/>
        <w:snapToGrid w:val="0"/>
        <w:spacing w:line="360" w:lineRule="auto"/>
        <w:jc w:val="center"/>
        <w:rPr>
          <w:rFonts w:ascii="Times New Roman" w:eastAsia="黑体" w:hAnsi="Times New Roman"/>
          <w:sz w:val="30"/>
          <w:szCs w:val="30"/>
        </w:rPr>
      </w:pPr>
      <w:r w:rsidRPr="00C41576">
        <w:rPr>
          <w:rFonts w:ascii="Times New Roman" w:eastAsia="黑体" w:hAnsi="Times New Roman" w:hint="eastAsia"/>
          <w:sz w:val="30"/>
          <w:szCs w:val="30"/>
        </w:rPr>
        <w:t>《稳定</w:t>
      </w:r>
      <w:r w:rsidR="00411AFB">
        <w:rPr>
          <w:rFonts w:ascii="Times New Roman" w:eastAsia="黑体" w:hAnsi="Times New Roman" w:hint="eastAsia"/>
          <w:sz w:val="30"/>
          <w:szCs w:val="30"/>
        </w:rPr>
        <w:t>性</w:t>
      </w:r>
      <w:r w:rsidRPr="00C41576">
        <w:rPr>
          <w:rFonts w:ascii="Times New Roman" w:eastAsia="黑体" w:hAnsi="Times New Roman" w:hint="eastAsia"/>
          <w:sz w:val="30"/>
          <w:szCs w:val="30"/>
        </w:rPr>
        <w:t>同位素氘标记试剂</w:t>
      </w:r>
      <w:r w:rsidRPr="00C41576">
        <w:rPr>
          <w:rFonts w:ascii="Times New Roman" w:eastAsia="黑体" w:hAnsi="Times New Roman"/>
          <w:sz w:val="30"/>
          <w:szCs w:val="30"/>
        </w:rPr>
        <w:t xml:space="preserve"> </w:t>
      </w:r>
      <w:r w:rsidR="00411AFB">
        <w:rPr>
          <w:rFonts w:ascii="Times New Roman" w:eastAsia="黑体" w:hAnsi="Times New Roman" w:hint="eastAsia"/>
          <w:sz w:val="30"/>
          <w:szCs w:val="30"/>
        </w:rPr>
        <w:t>第</w:t>
      </w:r>
      <w:r w:rsidR="001C79BF">
        <w:rPr>
          <w:rFonts w:ascii="Times New Roman" w:eastAsia="黑体" w:hAnsi="Times New Roman" w:hint="eastAsia"/>
          <w:sz w:val="30"/>
          <w:szCs w:val="30"/>
        </w:rPr>
        <w:t>5</w:t>
      </w:r>
      <w:r w:rsidR="00411AFB">
        <w:rPr>
          <w:rFonts w:ascii="Times New Roman" w:eastAsia="黑体" w:hAnsi="Times New Roman" w:hint="eastAsia"/>
          <w:sz w:val="30"/>
          <w:szCs w:val="30"/>
        </w:rPr>
        <w:t>部分：</w:t>
      </w:r>
      <w:r w:rsidR="001C79BF">
        <w:rPr>
          <w:rFonts w:ascii="Times New Roman" w:eastAsia="黑体" w:hAnsi="Times New Roman" w:hint="eastAsia"/>
          <w:sz w:val="30"/>
          <w:szCs w:val="30"/>
        </w:rPr>
        <w:t>特罗类</w:t>
      </w:r>
      <w:r w:rsidRPr="00C41576">
        <w:rPr>
          <w:rFonts w:ascii="Times New Roman" w:eastAsia="黑体" w:hAnsi="Times New Roman"/>
          <w:sz w:val="30"/>
          <w:szCs w:val="30"/>
        </w:rPr>
        <w:t>-D</w:t>
      </w:r>
      <w:r w:rsidR="001C79BF">
        <w:rPr>
          <w:rFonts w:ascii="Times New Roman" w:eastAsia="黑体" w:hAnsi="Times New Roman" w:hint="eastAsia"/>
          <w:sz w:val="30"/>
          <w:szCs w:val="30"/>
          <w:vertAlign w:val="subscript"/>
        </w:rPr>
        <w:t>9</w:t>
      </w:r>
      <w:r w:rsidRPr="00C41576">
        <w:rPr>
          <w:rFonts w:ascii="Times New Roman" w:eastAsia="黑体" w:hAnsi="Times New Roman" w:hint="eastAsia"/>
          <w:sz w:val="30"/>
          <w:szCs w:val="30"/>
        </w:rPr>
        <w:t>》</w:t>
      </w:r>
    </w:p>
    <w:p w:rsidR="00D21AA2" w:rsidRPr="0010212F" w:rsidRDefault="00411AFB" w:rsidP="00293E81">
      <w:pPr>
        <w:adjustRightInd w:val="0"/>
        <w:snapToGrid w:val="0"/>
        <w:spacing w:line="360" w:lineRule="auto"/>
        <w:jc w:val="center"/>
        <w:rPr>
          <w:rFonts w:ascii="黑体" w:eastAsia="黑体" w:hAnsi="黑体"/>
          <w:kern w:val="0"/>
          <w:sz w:val="30"/>
          <w:szCs w:val="30"/>
        </w:rPr>
      </w:pPr>
      <w:r>
        <w:rPr>
          <w:rFonts w:ascii="黑体" w:eastAsia="黑体" w:hAnsi="黑体" w:hint="eastAsia"/>
          <w:kern w:val="0"/>
          <w:sz w:val="30"/>
          <w:szCs w:val="30"/>
        </w:rPr>
        <w:t>化工</w:t>
      </w:r>
      <w:r w:rsidR="00D21AA2">
        <w:rPr>
          <w:rFonts w:ascii="黑体" w:eastAsia="黑体" w:hAnsi="黑体" w:hint="eastAsia"/>
          <w:kern w:val="0"/>
          <w:sz w:val="30"/>
          <w:szCs w:val="30"/>
        </w:rPr>
        <w:t>行业</w:t>
      </w:r>
      <w:r w:rsidR="00D21AA2" w:rsidRPr="0010212F">
        <w:rPr>
          <w:rFonts w:ascii="黑体" w:eastAsia="黑体" w:hAnsi="黑体" w:hint="eastAsia"/>
          <w:kern w:val="0"/>
          <w:sz w:val="30"/>
          <w:szCs w:val="30"/>
        </w:rPr>
        <w:t>标准编制说明</w:t>
      </w:r>
      <w:r w:rsidR="001C79BF">
        <w:rPr>
          <w:rFonts w:ascii="黑体" w:eastAsia="黑体" w:hAnsi="黑体" w:hint="eastAsia"/>
          <w:kern w:val="0"/>
          <w:sz w:val="30"/>
          <w:szCs w:val="30"/>
        </w:rPr>
        <w:t>（意见征求</w:t>
      </w:r>
      <w:r>
        <w:rPr>
          <w:rFonts w:ascii="黑体" w:eastAsia="黑体" w:hAnsi="黑体" w:hint="eastAsia"/>
          <w:kern w:val="0"/>
          <w:sz w:val="30"/>
          <w:szCs w:val="30"/>
        </w:rPr>
        <w:t>稿）</w:t>
      </w:r>
    </w:p>
    <w:p w:rsidR="00D21AA2" w:rsidRPr="00A82133" w:rsidRDefault="00D21AA2">
      <w:pPr>
        <w:rPr>
          <w:rFonts w:ascii="Times New Roman" w:hAnsi="Times New Roman"/>
        </w:rPr>
      </w:pPr>
    </w:p>
    <w:p w:rsidR="00D21AA2" w:rsidRPr="00A82133" w:rsidRDefault="00D21AA2" w:rsidP="00B513B2">
      <w:pPr>
        <w:adjustRightInd w:val="0"/>
        <w:snapToGrid w:val="0"/>
        <w:spacing w:line="360" w:lineRule="auto"/>
        <w:rPr>
          <w:rFonts w:ascii="Times New Roman" w:eastAsia="黑体" w:hAnsi="Times New Roman"/>
          <w:b/>
          <w:color w:val="000000"/>
          <w:sz w:val="24"/>
        </w:rPr>
      </w:pPr>
      <w:r w:rsidRPr="00A82133">
        <w:rPr>
          <w:rFonts w:ascii="Times New Roman" w:eastAsia="黑体" w:hint="eastAsia"/>
          <w:b/>
          <w:color w:val="000000"/>
          <w:sz w:val="24"/>
        </w:rPr>
        <w:t>１．工作简况（包括任务来源、协作单位、主要工作过程、行业标准主要起草人及其所做工作等）</w:t>
      </w:r>
      <w:r>
        <w:rPr>
          <w:rFonts w:ascii="Times New Roman" w:eastAsia="黑体"/>
          <w:b/>
          <w:color w:val="000000"/>
          <w:sz w:val="24"/>
        </w:rPr>
        <w:t xml:space="preserve"> </w:t>
      </w:r>
    </w:p>
    <w:p w:rsidR="00D21AA2" w:rsidRPr="00A82133" w:rsidRDefault="00D21AA2" w:rsidP="00B513B2">
      <w:pPr>
        <w:adjustRightInd w:val="0"/>
        <w:snapToGrid w:val="0"/>
        <w:spacing w:line="360" w:lineRule="auto"/>
        <w:rPr>
          <w:rFonts w:ascii="Times New Roman" w:hAnsi="Times New Roman"/>
          <w:b/>
          <w:color w:val="000000"/>
          <w:sz w:val="24"/>
        </w:rPr>
      </w:pPr>
      <w:r w:rsidRPr="00A82133">
        <w:rPr>
          <w:rFonts w:ascii="Times New Roman" w:hAnsi="Times New Roman"/>
          <w:b/>
          <w:color w:val="000000"/>
          <w:sz w:val="24"/>
        </w:rPr>
        <w:t>1.1</w:t>
      </w:r>
      <w:r w:rsidRPr="00A82133">
        <w:rPr>
          <w:rFonts w:ascii="Times New Roman" w:hint="eastAsia"/>
          <w:b/>
          <w:color w:val="000000"/>
          <w:sz w:val="24"/>
        </w:rPr>
        <w:t>任务的来源</w:t>
      </w:r>
    </w:p>
    <w:p w:rsidR="00D21AA2" w:rsidRPr="003C45F9" w:rsidRDefault="00D21AA2" w:rsidP="00CC7435">
      <w:pPr>
        <w:spacing w:line="360" w:lineRule="auto"/>
        <w:ind w:firstLineChars="250" w:firstLine="525"/>
        <w:rPr>
          <w:rFonts w:ascii="Times New Roman" w:hAnsi="Times New Roman"/>
          <w:szCs w:val="21"/>
        </w:rPr>
      </w:pPr>
      <w:r w:rsidRPr="00A82133">
        <w:rPr>
          <w:rFonts w:ascii="Times New Roman" w:hint="eastAsia"/>
          <w:szCs w:val="21"/>
        </w:rPr>
        <w:t>根据国家工信部办公厅</w:t>
      </w:r>
      <w:proofErr w:type="gramStart"/>
      <w:r>
        <w:rPr>
          <w:rFonts w:ascii="Verdana" w:hAnsi="Verdana" w:hint="eastAsia"/>
          <w:color w:val="333333"/>
          <w:szCs w:val="21"/>
          <w:shd w:val="clear" w:color="auto" w:fill="FFFFFF"/>
        </w:rPr>
        <w:t>工信厅</w:t>
      </w:r>
      <w:r w:rsidRPr="009450D5">
        <w:rPr>
          <w:rFonts w:ascii="Times New Roman" w:hAnsi="Verdana" w:hint="eastAsia"/>
          <w:color w:val="333333"/>
          <w:szCs w:val="21"/>
          <w:shd w:val="clear" w:color="auto" w:fill="FFFFFF"/>
        </w:rPr>
        <w:t>科</w:t>
      </w:r>
      <w:proofErr w:type="gramEnd"/>
      <w:r w:rsidRPr="009450D5">
        <w:rPr>
          <w:rFonts w:ascii="Times New Roman" w:hAnsi="Verdana" w:hint="eastAsia"/>
          <w:color w:val="333333"/>
          <w:szCs w:val="21"/>
          <w:shd w:val="clear" w:color="auto" w:fill="FFFFFF"/>
        </w:rPr>
        <w:t>（</w:t>
      </w:r>
      <w:r w:rsidRPr="009450D5">
        <w:rPr>
          <w:rFonts w:ascii="Times New Roman" w:hAnsi="Times New Roman"/>
          <w:color w:val="333333"/>
          <w:szCs w:val="21"/>
          <w:shd w:val="clear" w:color="auto" w:fill="FFFFFF"/>
        </w:rPr>
        <w:t>201</w:t>
      </w:r>
      <w:r w:rsidR="001C79BF">
        <w:rPr>
          <w:rFonts w:ascii="Times New Roman" w:hAnsi="Times New Roman" w:hint="eastAsia"/>
          <w:color w:val="333333"/>
          <w:szCs w:val="21"/>
          <w:shd w:val="clear" w:color="auto" w:fill="FFFFFF"/>
        </w:rPr>
        <w:t>8</w:t>
      </w:r>
      <w:r w:rsidRPr="009450D5">
        <w:rPr>
          <w:rFonts w:ascii="Times New Roman" w:hAnsi="Verdana" w:hint="eastAsia"/>
          <w:color w:val="333333"/>
          <w:szCs w:val="21"/>
          <w:shd w:val="clear" w:color="auto" w:fill="FFFFFF"/>
        </w:rPr>
        <w:t>）</w:t>
      </w:r>
      <w:r w:rsidR="001C79BF">
        <w:rPr>
          <w:rFonts w:ascii="Times New Roman" w:hAnsi="Verdana" w:hint="eastAsia"/>
          <w:color w:val="333333"/>
          <w:szCs w:val="21"/>
          <w:shd w:val="clear" w:color="auto" w:fill="FFFFFF"/>
        </w:rPr>
        <w:t>31</w:t>
      </w:r>
      <w:r w:rsidRPr="009450D5">
        <w:rPr>
          <w:rFonts w:ascii="Times New Roman" w:hAnsi="Verdana" w:hint="eastAsia"/>
          <w:color w:val="333333"/>
          <w:szCs w:val="21"/>
          <w:shd w:val="clear" w:color="auto" w:fill="FFFFFF"/>
        </w:rPr>
        <w:t>号《工业和信息化办公厅关于印发</w:t>
      </w:r>
      <w:r w:rsidRPr="009450D5">
        <w:rPr>
          <w:rFonts w:ascii="Times New Roman" w:hAnsi="Times New Roman"/>
          <w:color w:val="333333"/>
          <w:szCs w:val="21"/>
          <w:shd w:val="clear" w:color="auto" w:fill="FFFFFF"/>
        </w:rPr>
        <w:t>201</w:t>
      </w:r>
      <w:r w:rsidR="001C79BF">
        <w:rPr>
          <w:rFonts w:ascii="Times New Roman" w:hAnsi="Times New Roman" w:hint="eastAsia"/>
          <w:color w:val="333333"/>
          <w:szCs w:val="21"/>
          <w:shd w:val="clear" w:color="auto" w:fill="FFFFFF"/>
        </w:rPr>
        <w:t>8</w:t>
      </w:r>
      <w:r w:rsidRPr="009450D5">
        <w:rPr>
          <w:rFonts w:ascii="Times New Roman" w:hAnsi="Verdana" w:hint="eastAsia"/>
          <w:color w:val="333333"/>
          <w:szCs w:val="21"/>
          <w:shd w:val="clear" w:color="auto" w:fill="FFFFFF"/>
        </w:rPr>
        <w:t>年第</w:t>
      </w:r>
      <w:r w:rsidR="001C79BF">
        <w:rPr>
          <w:rFonts w:ascii="Times New Roman" w:hAnsi="Verdana" w:hint="eastAsia"/>
          <w:color w:val="333333"/>
          <w:szCs w:val="21"/>
          <w:shd w:val="clear" w:color="auto" w:fill="FFFFFF"/>
        </w:rPr>
        <w:t>二</w:t>
      </w:r>
      <w:r w:rsidRPr="009450D5">
        <w:rPr>
          <w:rFonts w:ascii="Times New Roman" w:hAnsi="Verdana" w:hint="eastAsia"/>
          <w:color w:val="333333"/>
          <w:szCs w:val="21"/>
          <w:shd w:val="clear" w:color="auto" w:fill="FFFFFF"/>
        </w:rPr>
        <w:t>批行业标准制修订计划的通知》</w:t>
      </w:r>
      <w:r w:rsidRPr="009450D5">
        <w:rPr>
          <w:rFonts w:ascii="Times New Roman" w:hAnsi="Times New Roman" w:hint="eastAsia"/>
          <w:szCs w:val="21"/>
        </w:rPr>
        <w:t>，开展了《</w:t>
      </w:r>
      <w:r>
        <w:rPr>
          <w:rFonts w:ascii="Times New Roman" w:hAnsi="Times New Roman" w:hint="eastAsia"/>
          <w:szCs w:val="21"/>
        </w:rPr>
        <w:t>稳定</w:t>
      </w:r>
      <w:r w:rsidR="00D66344">
        <w:rPr>
          <w:rFonts w:ascii="Times New Roman" w:hAnsi="Times New Roman" w:hint="eastAsia"/>
          <w:szCs w:val="21"/>
        </w:rPr>
        <w:t>性</w:t>
      </w:r>
      <w:r>
        <w:rPr>
          <w:rFonts w:ascii="Times New Roman" w:hAnsi="Times New Roman" w:hint="eastAsia"/>
          <w:szCs w:val="21"/>
        </w:rPr>
        <w:t>同位素</w:t>
      </w:r>
      <w:r w:rsidRPr="005071A0">
        <w:rPr>
          <w:rFonts w:ascii="Times New Roman" w:hAnsi="Times New Roman" w:hint="eastAsia"/>
          <w:szCs w:val="21"/>
        </w:rPr>
        <w:t>氘</w:t>
      </w:r>
      <w:r>
        <w:rPr>
          <w:rFonts w:ascii="Times New Roman" w:hAnsi="Times New Roman" w:hint="eastAsia"/>
          <w:szCs w:val="21"/>
        </w:rPr>
        <w:t>标记试剂</w:t>
      </w:r>
      <w:r>
        <w:rPr>
          <w:rFonts w:ascii="Times New Roman" w:hAnsi="Times New Roman"/>
          <w:szCs w:val="21"/>
        </w:rPr>
        <w:t xml:space="preserve"> </w:t>
      </w:r>
      <w:r w:rsidR="00D66344">
        <w:rPr>
          <w:rFonts w:ascii="Times New Roman" w:hAnsi="Times New Roman" w:hint="eastAsia"/>
          <w:szCs w:val="21"/>
        </w:rPr>
        <w:t>第</w:t>
      </w:r>
      <w:r w:rsidR="001C79BF">
        <w:rPr>
          <w:rFonts w:ascii="Times New Roman" w:hAnsi="Times New Roman" w:hint="eastAsia"/>
          <w:szCs w:val="21"/>
        </w:rPr>
        <w:t>5</w:t>
      </w:r>
      <w:r w:rsidR="00D66344">
        <w:rPr>
          <w:rFonts w:ascii="Times New Roman" w:hAnsi="Times New Roman" w:hint="eastAsia"/>
          <w:szCs w:val="21"/>
        </w:rPr>
        <w:t>部分：</w:t>
      </w:r>
      <w:r w:rsidR="001C79BF">
        <w:rPr>
          <w:rFonts w:ascii="Times New Roman" w:hAnsi="Times New Roman" w:hint="eastAsia"/>
          <w:szCs w:val="21"/>
        </w:rPr>
        <w:t>特罗类</w:t>
      </w:r>
      <w:r>
        <w:rPr>
          <w:rFonts w:ascii="Times New Roman" w:hAnsi="Times New Roman"/>
          <w:szCs w:val="21"/>
        </w:rPr>
        <w:t>-D</w:t>
      </w:r>
      <w:r w:rsidR="001C79BF">
        <w:rPr>
          <w:rFonts w:ascii="Times New Roman" w:hAnsi="Times New Roman" w:hint="eastAsia"/>
          <w:szCs w:val="21"/>
          <w:vertAlign w:val="subscript"/>
        </w:rPr>
        <w:t>9</w:t>
      </w:r>
      <w:r w:rsidRPr="009450D5">
        <w:rPr>
          <w:rFonts w:ascii="Times New Roman" w:hAnsi="Times New Roman" w:hint="eastAsia"/>
          <w:szCs w:val="21"/>
        </w:rPr>
        <w:t>》行业标准的制定工作，本标准由中</w:t>
      </w:r>
      <w:r w:rsidRPr="00A82133">
        <w:rPr>
          <w:rFonts w:ascii="Times New Roman" w:hint="eastAsia"/>
          <w:szCs w:val="21"/>
        </w:rPr>
        <w:t>国石油和化学工业联合会提出，全国肥料和土壤调节剂标准化技术委员会归口，由上海化工研究院</w:t>
      </w:r>
      <w:r>
        <w:rPr>
          <w:rFonts w:ascii="Times New Roman" w:hint="eastAsia"/>
          <w:szCs w:val="21"/>
        </w:rPr>
        <w:t>有限公司负责起草，参与起草单位为上海稳定性同位素工程技术研究中心等</w:t>
      </w:r>
      <w:r w:rsidRPr="00A82133">
        <w:rPr>
          <w:rFonts w:ascii="Times New Roman" w:hint="eastAsia"/>
          <w:szCs w:val="21"/>
        </w:rPr>
        <w:t>，项目计划编号为：</w:t>
      </w:r>
      <w:r w:rsidRPr="00A82133">
        <w:rPr>
          <w:rFonts w:ascii="Times New Roman" w:hAnsi="Times New Roman"/>
          <w:szCs w:val="21"/>
        </w:rPr>
        <w:t>201</w:t>
      </w:r>
      <w:r w:rsidR="001C79BF">
        <w:rPr>
          <w:rFonts w:ascii="Times New Roman" w:hAnsi="Times New Roman" w:hint="eastAsia"/>
          <w:szCs w:val="21"/>
        </w:rPr>
        <w:t>8</w:t>
      </w:r>
      <w:r w:rsidRPr="00A82133">
        <w:rPr>
          <w:rFonts w:ascii="Times New Roman" w:hAnsi="Times New Roman"/>
          <w:szCs w:val="21"/>
        </w:rPr>
        <w:t>-</w:t>
      </w:r>
      <w:r w:rsidR="001C79BF">
        <w:rPr>
          <w:rFonts w:ascii="Times New Roman" w:hAnsi="Times New Roman" w:hint="eastAsia"/>
          <w:szCs w:val="21"/>
        </w:rPr>
        <w:t>0317</w:t>
      </w:r>
      <w:r w:rsidRPr="00A82133">
        <w:rPr>
          <w:rFonts w:ascii="Times New Roman" w:hAnsi="Times New Roman"/>
          <w:szCs w:val="21"/>
        </w:rPr>
        <w:t>T-HG</w:t>
      </w:r>
      <w:r w:rsidRPr="00A82133">
        <w:rPr>
          <w:rFonts w:ascii="Times New Roman" w:hint="eastAsia"/>
          <w:szCs w:val="21"/>
        </w:rPr>
        <w:t>。</w:t>
      </w:r>
    </w:p>
    <w:p w:rsidR="00D21AA2" w:rsidRPr="00F06355" w:rsidRDefault="00D21AA2" w:rsidP="00F06355">
      <w:pPr>
        <w:adjustRightInd w:val="0"/>
        <w:snapToGrid w:val="0"/>
        <w:spacing w:line="360" w:lineRule="auto"/>
        <w:rPr>
          <w:rFonts w:ascii="Times New Roman" w:hAnsi="Times New Roman"/>
          <w:b/>
          <w:color w:val="000000"/>
          <w:sz w:val="24"/>
          <w:szCs w:val="24"/>
        </w:rPr>
      </w:pPr>
      <w:r w:rsidRPr="00F06355">
        <w:rPr>
          <w:rFonts w:ascii="Times New Roman" w:hAnsi="Times New Roman"/>
          <w:b/>
          <w:color w:val="000000"/>
          <w:sz w:val="24"/>
          <w:szCs w:val="24"/>
        </w:rPr>
        <w:t>1.2</w:t>
      </w:r>
      <w:r w:rsidRPr="00F06355">
        <w:rPr>
          <w:rFonts w:ascii="Times New Roman" w:hAnsi="Times New Roman" w:hint="eastAsia"/>
          <w:b/>
          <w:color w:val="000000"/>
          <w:sz w:val="24"/>
          <w:szCs w:val="24"/>
        </w:rPr>
        <w:t>本标准制定工作简况</w:t>
      </w:r>
    </w:p>
    <w:p w:rsidR="00D21AA2" w:rsidRPr="00F06355" w:rsidRDefault="00D21AA2" w:rsidP="00F06355">
      <w:pPr>
        <w:spacing w:line="360" w:lineRule="auto"/>
        <w:rPr>
          <w:rFonts w:ascii="Times New Roman" w:hAnsi="Times New Roman"/>
          <w:b/>
          <w:szCs w:val="21"/>
        </w:rPr>
      </w:pPr>
      <w:r w:rsidRPr="00F06355">
        <w:rPr>
          <w:rFonts w:ascii="Times New Roman" w:hAnsi="Times New Roman"/>
          <w:b/>
          <w:szCs w:val="21"/>
        </w:rPr>
        <w:t>1.2.1</w:t>
      </w:r>
      <w:r w:rsidRPr="00F06355">
        <w:rPr>
          <w:rFonts w:ascii="Times New Roman" w:hAnsi="Times New Roman" w:hint="eastAsia"/>
          <w:b/>
          <w:szCs w:val="21"/>
        </w:rPr>
        <w:t>查阅相关文献，确定技术指标</w:t>
      </w:r>
      <w:r w:rsidRPr="00F06355">
        <w:rPr>
          <w:rFonts w:ascii="Times New Roman" w:hAnsi="Times New Roman"/>
          <w:b/>
          <w:szCs w:val="21"/>
        </w:rPr>
        <w:tab/>
      </w:r>
    </w:p>
    <w:p w:rsidR="00D21AA2" w:rsidRDefault="00D21AA2" w:rsidP="00F06355">
      <w:pPr>
        <w:adjustRightInd w:val="0"/>
        <w:snapToGrid w:val="0"/>
        <w:spacing w:line="360" w:lineRule="auto"/>
        <w:ind w:firstLine="410"/>
        <w:rPr>
          <w:rFonts w:ascii="宋体"/>
          <w:szCs w:val="21"/>
        </w:rPr>
      </w:pPr>
      <w:r>
        <w:rPr>
          <w:rFonts w:ascii="Times New Roman" w:hAnsi="Times New Roman" w:hint="eastAsia"/>
          <w:szCs w:val="21"/>
        </w:rPr>
        <w:t>在对</w:t>
      </w:r>
      <w:proofErr w:type="gramStart"/>
      <w:r w:rsidR="00CD2B40">
        <w:rPr>
          <w:rFonts w:ascii="Times New Roman" w:hAnsi="Times New Roman" w:hint="eastAsia"/>
          <w:szCs w:val="21"/>
        </w:rPr>
        <w:t>特罗类</w:t>
      </w:r>
      <w:proofErr w:type="gramEnd"/>
      <w:r w:rsidR="00CD2B40">
        <w:rPr>
          <w:rFonts w:ascii="Times New Roman" w:hAnsi="Times New Roman" w:hint="eastAsia"/>
          <w:szCs w:val="21"/>
        </w:rPr>
        <w:t>试剂</w:t>
      </w:r>
      <w:r>
        <w:rPr>
          <w:rFonts w:ascii="Times New Roman" w:hAnsi="Times New Roman" w:hint="eastAsia"/>
          <w:szCs w:val="21"/>
        </w:rPr>
        <w:t>相关文献及标准查阅的基础上，标准制定小组</w:t>
      </w:r>
      <w:proofErr w:type="gramStart"/>
      <w:r>
        <w:rPr>
          <w:rFonts w:ascii="Times New Roman" w:hAnsi="Times New Roman" w:hint="eastAsia"/>
          <w:szCs w:val="21"/>
        </w:rPr>
        <w:t>确立了</w:t>
      </w:r>
      <w:r w:rsidR="00850507" w:rsidRPr="00850507">
        <w:rPr>
          <w:rFonts w:ascii="Times New Roman" w:hAnsi="Times New Roman" w:hint="eastAsia"/>
          <w:szCs w:val="21"/>
        </w:rPr>
        <w:t>妥布特</w:t>
      </w:r>
      <w:proofErr w:type="gramEnd"/>
      <w:r w:rsidR="00850507" w:rsidRPr="00850507">
        <w:rPr>
          <w:rFonts w:ascii="Times New Roman" w:hAnsi="Times New Roman" w:hint="eastAsia"/>
          <w:szCs w:val="21"/>
        </w:rPr>
        <w:t>罗</w:t>
      </w:r>
      <w:r w:rsidR="00850507" w:rsidRPr="00850507">
        <w:rPr>
          <w:rFonts w:ascii="Times New Roman" w:hAnsi="Times New Roman" w:hint="eastAsia"/>
          <w:szCs w:val="21"/>
        </w:rPr>
        <w:t>-D</w:t>
      </w:r>
      <w:r w:rsidR="00850507" w:rsidRPr="00850507">
        <w:rPr>
          <w:rFonts w:ascii="Times New Roman" w:hAnsi="Times New Roman" w:hint="eastAsia"/>
          <w:szCs w:val="21"/>
          <w:vertAlign w:val="subscript"/>
        </w:rPr>
        <w:t>9</w:t>
      </w:r>
      <w:r w:rsidR="00850507" w:rsidRPr="00850507">
        <w:rPr>
          <w:rFonts w:ascii="Times New Roman" w:hAnsi="Times New Roman" w:hint="eastAsia"/>
          <w:szCs w:val="21"/>
        </w:rPr>
        <w:t>、马布特罗</w:t>
      </w:r>
      <w:r w:rsidR="00850507" w:rsidRPr="00850507">
        <w:rPr>
          <w:rFonts w:ascii="Times New Roman" w:hAnsi="Times New Roman" w:hint="eastAsia"/>
          <w:szCs w:val="21"/>
        </w:rPr>
        <w:t>-D</w:t>
      </w:r>
      <w:r w:rsidR="00850507" w:rsidRPr="00850507">
        <w:rPr>
          <w:rFonts w:ascii="Times New Roman" w:hAnsi="Times New Roman" w:hint="eastAsia"/>
          <w:szCs w:val="21"/>
          <w:vertAlign w:val="subscript"/>
        </w:rPr>
        <w:t>9</w:t>
      </w:r>
      <w:r w:rsidR="00850507" w:rsidRPr="00850507">
        <w:rPr>
          <w:rFonts w:ascii="Times New Roman" w:hAnsi="Times New Roman" w:hint="eastAsia"/>
          <w:szCs w:val="21"/>
        </w:rPr>
        <w:t>及班布特罗</w:t>
      </w:r>
      <w:r w:rsidR="00850507" w:rsidRPr="00850507">
        <w:rPr>
          <w:rFonts w:ascii="Times New Roman" w:hAnsi="Times New Roman" w:hint="eastAsia"/>
          <w:szCs w:val="21"/>
        </w:rPr>
        <w:t>-D</w:t>
      </w:r>
      <w:r w:rsidR="00850507" w:rsidRPr="00850507">
        <w:rPr>
          <w:rFonts w:ascii="Times New Roman" w:hAnsi="Times New Roman" w:hint="eastAsia"/>
          <w:szCs w:val="21"/>
          <w:vertAlign w:val="subscript"/>
        </w:rPr>
        <w:t>9</w:t>
      </w:r>
      <w:proofErr w:type="gramStart"/>
      <w:r w:rsidR="00850507">
        <w:rPr>
          <w:rFonts w:ascii="Times New Roman" w:hAnsi="Times New Roman" w:hint="eastAsia"/>
          <w:szCs w:val="21"/>
        </w:rPr>
        <w:t>三</w:t>
      </w:r>
      <w:proofErr w:type="gramEnd"/>
      <w:r w:rsidR="00850507">
        <w:rPr>
          <w:rFonts w:ascii="Times New Roman" w:hAnsi="Times New Roman" w:hint="eastAsia"/>
          <w:szCs w:val="21"/>
        </w:rPr>
        <w:t>种</w:t>
      </w:r>
      <w:r>
        <w:rPr>
          <w:rFonts w:ascii="Times New Roman" w:hAnsi="Times New Roman" w:hint="eastAsia"/>
          <w:szCs w:val="21"/>
        </w:rPr>
        <w:t>稳定</w:t>
      </w:r>
      <w:r w:rsidR="00CD2B40">
        <w:rPr>
          <w:rFonts w:ascii="Times New Roman" w:hAnsi="Times New Roman" w:hint="eastAsia"/>
          <w:szCs w:val="21"/>
        </w:rPr>
        <w:t>性</w:t>
      </w:r>
      <w:r>
        <w:rPr>
          <w:rFonts w:ascii="Times New Roman" w:hAnsi="Times New Roman" w:hint="eastAsia"/>
          <w:szCs w:val="21"/>
        </w:rPr>
        <w:t>同位素</w:t>
      </w:r>
      <w:proofErr w:type="gramStart"/>
      <w:r>
        <w:rPr>
          <w:rFonts w:ascii="Times New Roman" w:hAnsi="Times New Roman" w:hint="eastAsia"/>
          <w:szCs w:val="21"/>
        </w:rPr>
        <w:t>氘</w:t>
      </w:r>
      <w:proofErr w:type="gramEnd"/>
      <w:r>
        <w:rPr>
          <w:rFonts w:ascii="Times New Roman" w:hAnsi="Times New Roman" w:hint="eastAsia"/>
          <w:szCs w:val="21"/>
        </w:rPr>
        <w:t>标记</w:t>
      </w:r>
      <w:proofErr w:type="gramStart"/>
      <w:r w:rsidR="00CD2B40">
        <w:rPr>
          <w:rFonts w:ascii="Times New Roman" w:hAnsi="Times New Roman" w:hint="eastAsia"/>
          <w:szCs w:val="21"/>
        </w:rPr>
        <w:t>特罗类</w:t>
      </w:r>
      <w:proofErr w:type="gramEnd"/>
      <w:r w:rsidR="00CD2B40">
        <w:rPr>
          <w:rFonts w:ascii="Times New Roman" w:hAnsi="Times New Roman"/>
          <w:szCs w:val="21"/>
        </w:rPr>
        <w:t>-D</w:t>
      </w:r>
      <w:r w:rsidR="00CD2B40" w:rsidRPr="00CD2B40">
        <w:rPr>
          <w:rFonts w:ascii="Times New Roman" w:hAnsi="Times New Roman" w:hint="eastAsia"/>
          <w:szCs w:val="21"/>
          <w:vertAlign w:val="subscript"/>
        </w:rPr>
        <w:t>9</w:t>
      </w:r>
      <w:r>
        <w:rPr>
          <w:rFonts w:ascii="Times New Roman" w:hAnsi="Times New Roman" w:hint="eastAsia"/>
          <w:szCs w:val="21"/>
        </w:rPr>
        <w:t>的主要技术指标要求，即：产品的纯度和</w:t>
      </w:r>
      <w:r w:rsidR="00D9780A">
        <w:rPr>
          <w:rFonts w:ascii="Times New Roman" w:hAnsi="Times New Roman" w:hint="eastAsia"/>
          <w:szCs w:val="21"/>
        </w:rPr>
        <w:t>D</w:t>
      </w:r>
      <w:r>
        <w:rPr>
          <w:rFonts w:ascii="Times New Roman" w:hAnsi="Times New Roman" w:hint="eastAsia"/>
          <w:szCs w:val="21"/>
        </w:rPr>
        <w:t>同位素丰度。在建立测试方法的同时，还开展了相关试验方法</w:t>
      </w:r>
      <w:r>
        <w:rPr>
          <w:rFonts w:ascii="宋体" w:hAnsi="宋体" w:hint="eastAsia"/>
          <w:szCs w:val="21"/>
        </w:rPr>
        <w:t>的研究和方法学验证。</w:t>
      </w:r>
    </w:p>
    <w:p w:rsidR="00D21AA2" w:rsidRPr="000E5130" w:rsidRDefault="00D21AA2" w:rsidP="00CC7435">
      <w:pPr>
        <w:spacing w:line="360" w:lineRule="auto"/>
        <w:ind w:firstLineChars="200" w:firstLine="420"/>
        <w:rPr>
          <w:rFonts w:ascii="Times New Roman" w:hAnsi="Times New Roman"/>
          <w:szCs w:val="21"/>
          <w:vertAlign w:val="superscript"/>
        </w:rPr>
      </w:pPr>
      <w:r w:rsidRPr="00ED4879">
        <w:rPr>
          <w:rFonts w:ascii="Times New Roman" w:hAnsi="Times New Roman" w:hint="eastAsia"/>
          <w:szCs w:val="21"/>
        </w:rPr>
        <w:t>技术要求仅选择这两项指标，主要基于如下考虑：本标准所涉及的稳定</w:t>
      </w:r>
      <w:r w:rsidR="004B2AEC">
        <w:rPr>
          <w:rFonts w:ascii="Times New Roman" w:hAnsi="Times New Roman" w:hint="eastAsia"/>
          <w:szCs w:val="21"/>
        </w:rPr>
        <w:t>性</w:t>
      </w:r>
      <w:r w:rsidRPr="00ED4879">
        <w:rPr>
          <w:rFonts w:ascii="Times New Roman" w:hAnsi="Times New Roman" w:hint="eastAsia"/>
          <w:szCs w:val="21"/>
        </w:rPr>
        <w:t>同位素</w:t>
      </w:r>
      <w:proofErr w:type="gramStart"/>
      <w:r>
        <w:rPr>
          <w:rFonts w:ascii="Times New Roman" w:hAnsi="Times New Roman" w:hint="eastAsia"/>
          <w:szCs w:val="21"/>
        </w:rPr>
        <w:t>氘</w:t>
      </w:r>
      <w:proofErr w:type="gramEnd"/>
      <w:r w:rsidRPr="00ED4879">
        <w:rPr>
          <w:rFonts w:ascii="Times New Roman" w:hAnsi="Times New Roman" w:hint="eastAsia"/>
          <w:szCs w:val="21"/>
        </w:rPr>
        <w:t>标记</w:t>
      </w:r>
      <w:proofErr w:type="gramStart"/>
      <w:r w:rsidR="004B2AEC">
        <w:rPr>
          <w:rFonts w:ascii="Times New Roman" w:hAnsi="Times New Roman" w:hint="eastAsia"/>
          <w:szCs w:val="21"/>
        </w:rPr>
        <w:t>特罗类</w:t>
      </w:r>
      <w:proofErr w:type="gramEnd"/>
      <w:r w:rsidRPr="00ED4879">
        <w:rPr>
          <w:rFonts w:ascii="Times New Roman" w:hAnsi="Times New Roman" w:hint="eastAsia"/>
          <w:szCs w:val="21"/>
        </w:rPr>
        <w:t>试剂，其合成的原料均为试剂级，且经过一系列制备</w:t>
      </w:r>
      <w:r w:rsidR="00D9780A">
        <w:rPr>
          <w:rFonts w:ascii="Times New Roman" w:hAnsi="Times New Roman" w:hint="eastAsia"/>
          <w:szCs w:val="21"/>
        </w:rPr>
        <w:t>及纯化</w:t>
      </w:r>
      <w:r w:rsidRPr="00ED4879">
        <w:rPr>
          <w:rFonts w:ascii="Times New Roman" w:hAnsi="Times New Roman" w:hint="eastAsia"/>
          <w:szCs w:val="21"/>
        </w:rPr>
        <w:t>处理后</w:t>
      </w:r>
      <w:r w:rsidR="00D9780A">
        <w:rPr>
          <w:rFonts w:ascii="Times New Roman" w:hAnsi="Times New Roman" w:hint="eastAsia"/>
          <w:szCs w:val="21"/>
        </w:rPr>
        <w:t>，</w:t>
      </w:r>
      <w:r w:rsidRPr="00ED4879">
        <w:rPr>
          <w:rFonts w:ascii="Times New Roman" w:hAnsi="Times New Roman" w:hint="eastAsia"/>
          <w:szCs w:val="21"/>
        </w:rPr>
        <w:t>杂质含量可达</w:t>
      </w:r>
      <w:proofErr w:type="gramStart"/>
      <w:r w:rsidRPr="00ED4879">
        <w:rPr>
          <w:rFonts w:ascii="Times New Roman" w:hAnsi="Times New Roman" w:hint="eastAsia"/>
          <w:szCs w:val="21"/>
        </w:rPr>
        <w:t>试剂级</w:t>
      </w:r>
      <w:proofErr w:type="gramEnd"/>
      <w:r w:rsidRPr="00ED4879">
        <w:rPr>
          <w:rFonts w:ascii="Times New Roman" w:hAnsi="Times New Roman" w:hint="eastAsia"/>
          <w:szCs w:val="21"/>
        </w:rPr>
        <w:t>要求。同时</w:t>
      </w:r>
      <w:r w:rsidR="00D9780A">
        <w:rPr>
          <w:rFonts w:ascii="Times New Roman" w:hAnsi="Times New Roman" w:hint="eastAsia"/>
          <w:szCs w:val="21"/>
        </w:rPr>
        <w:t>，</w:t>
      </w:r>
      <w:r w:rsidRPr="00ED4879">
        <w:rPr>
          <w:rFonts w:ascii="Times New Roman" w:hAnsi="Times New Roman" w:hint="eastAsia"/>
          <w:szCs w:val="21"/>
        </w:rPr>
        <w:t>考虑到该产品的核心技术指标是产品的纯度以及</w:t>
      </w:r>
      <w:r>
        <w:rPr>
          <w:rFonts w:ascii="Times New Roman" w:hAnsi="Times New Roman" w:hint="eastAsia"/>
          <w:szCs w:val="21"/>
        </w:rPr>
        <w:t>氘</w:t>
      </w:r>
      <w:r w:rsidRPr="00ED4879">
        <w:rPr>
          <w:rFonts w:ascii="Times New Roman" w:hAnsi="Times New Roman" w:hint="eastAsia"/>
          <w:szCs w:val="21"/>
        </w:rPr>
        <w:t>丰度值，所以本标准仅选用产品的纯度、</w:t>
      </w:r>
      <w:r>
        <w:rPr>
          <w:rFonts w:ascii="Times New Roman" w:hAnsi="Times New Roman" w:hint="eastAsia"/>
          <w:szCs w:val="21"/>
        </w:rPr>
        <w:t>氘</w:t>
      </w:r>
      <w:r w:rsidRPr="00ED4879">
        <w:rPr>
          <w:rFonts w:ascii="Times New Roman" w:hAnsi="Times New Roman" w:hint="eastAsia"/>
          <w:szCs w:val="21"/>
        </w:rPr>
        <w:t>同位素丰度作为技术指标，而对</w:t>
      </w:r>
      <w:proofErr w:type="gramStart"/>
      <w:r w:rsidRPr="00ED4879">
        <w:rPr>
          <w:rFonts w:ascii="Times New Roman" w:hAnsi="Times New Roman" w:hint="eastAsia"/>
          <w:szCs w:val="21"/>
        </w:rPr>
        <w:t>极</w:t>
      </w:r>
      <w:proofErr w:type="gramEnd"/>
      <w:r w:rsidRPr="00ED4879">
        <w:rPr>
          <w:rFonts w:ascii="Times New Roman" w:hAnsi="Times New Roman" w:hint="eastAsia"/>
          <w:szCs w:val="21"/>
        </w:rPr>
        <w:t>微量存在且样品消耗用量大的杂质分析不作规定。标准起草</w:t>
      </w:r>
      <w:r>
        <w:rPr>
          <w:rFonts w:ascii="Times New Roman" w:hAnsi="Times New Roman" w:hint="eastAsia"/>
          <w:szCs w:val="21"/>
        </w:rPr>
        <w:t>工作组在此基础上拟定</w:t>
      </w:r>
      <w:r w:rsidRPr="00ED4879">
        <w:rPr>
          <w:rFonts w:ascii="Times New Roman" w:hAnsi="Times New Roman" w:hint="eastAsia"/>
          <w:szCs w:val="21"/>
        </w:rPr>
        <w:t>了标准方法的实验方案。</w:t>
      </w:r>
    </w:p>
    <w:p w:rsidR="00D21AA2" w:rsidRDefault="00D21AA2" w:rsidP="00CC7435">
      <w:pPr>
        <w:spacing w:line="360" w:lineRule="auto"/>
        <w:ind w:firstLineChars="200" w:firstLine="422"/>
        <w:jc w:val="center"/>
        <w:rPr>
          <w:rFonts w:ascii="Times New Roman" w:hAnsi="Times New Roman"/>
          <w:b/>
          <w:szCs w:val="21"/>
        </w:rPr>
      </w:pPr>
      <w:r w:rsidRPr="004C6D45">
        <w:rPr>
          <w:rFonts w:ascii="Times New Roman" w:hAnsi="Times New Roman" w:hint="eastAsia"/>
          <w:b/>
          <w:szCs w:val="21"/>
        </w:rPr>
        <w:t>表</w:t>
      </w:r>
      <w:r w:rsidRPr="004C6D45">
        <w:rPr>
          <w:rFonts w:ascii="Times New Roman" w:hAnsi="Times New Roman"/>
          <w:b/>
          <w:szCs w:val="21"/>
        </w:rPr>
        <w:t xml:space="preserve">1  </w:t>
      </w:r>
      <w:r w:rsidRPr="004C6D45">
        <w:rPr>
          <w:rFonts w:ascii="Times New Roman" w:hAnsi="Times New Roman" w:hint="eastAsia"/>
          <w:b/>
          <w:szCs w:val="21"/>
        </w:rPr>
        <w:t>产品</w:t>
      </w:r>
      <w:r w:rsidR="00850507">
        <w:rPr>
          <w:rFonts w:ascii="Times New Roman" w:hAnsi="Times New Roman" w:hint="eastAsia"/>
          <w:b/>
          <w:szCs w:val="21"/>
        </w:rPr>
        <w:t>技术要求</w:t>
      </w:r>
    </w:p>
    <w:tbl>
      <w:tblPr>
        <w:tblW w:w="861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3190"/>
        <w:gridCol w:w="2730"/>
        <w:gridCol w:w="2693"/>
      </w:tblGrid>
      <w:tr w:rsidR="00DC6572" w:rsidTr="00DC6572">
        <w:tc>
          <w:tcPr>
            <w:tcW w:w="3190" w:type="dxa"/>
            <w:vMerge w:val="restart"/>
            <w:tcBorders>
              <w:top w:val="single" w:sz="8" w:space="0" w:color="auto"/>
            </w:tcBorders>
            <w:shd w:val="clear" w:color="auto" w:fill="auto"/>
            <w:vAlign w:val="center"/>
          </w:tcPr>
          <w:p w:rsidR="00DC6572" w:rsidRPr="00D552EE" w:rsidRDefault="00DC6572" w:rsidP="0063098A">
            <w:pPr>
              <w:jc w:val="center"/>
              <w:rPr>
                <w:rFonts w:ascii="宋体"/>
                <w:sz w:val="18"/>
              </w:rPr>
            </w:pPr>
            <w:r w:rsidRPr="00D552EE">
              <w:rPr>
                <w:rFonts w:ascii="宋体" w:hint="eastAsia"/>
                <w:sz w:val="18"/>
              </w:rPr>
              <w:t>项        目</w:t>
            </w:r>
          </w:p>
        </w:tc>
        <w:tc>
          <w:tcPr>
            <w:tcW w:w="5423" w:type="dxa"/>
            <w:gridSpan w:val="2"/>
            <w:tcBorders>
              <w:top w:val="single" w:sz="8" w:space="0" w:color="auto"/>
              <w:bottom w:val="single" w:sz="8" w:space="0" w:color="auto"/>
            </w:tcBorders>
            <w:shd w:val="clear" w:color="auto" w:fill="auto"/>
            <w:vAlign w:val="center"/>
          </w:tcPr>
          <w:p w:rsidR="00DC6572" w:rsidRPr="00D552EE" w:rsidRDefault="00DC6572" w:rsidP="0063098A">
            <w:pPr>
              <w:jc w:val="center"/>
              <w:rPr>
                <w:rFonts w:ascii="宋体"/>
                <w:sz w:val="18"/>
              </w:rPr>
            </w:pPr>
            <w:r w:rsidRPr="00D552EE">
              <w:rPr>
                <w:rFonts w:ascii="宋体" w:hint="eastAsia"/>
                <w:sz w:val="18"/>
              </w:rPr>
              <w:t>指               标</w:t>
            </w:r>
          </w:p>
        </w:tc>
      </w:tr>
      <w:tr w:rsidR="0077792F" w:rsidTr="0077792F">
        <w:tc>
          <w:tcPr>
            <w:tcW w:w="3190" w:type="dxa"/>
            <w:vMerge/>
            <w:shd w:val="clear" w:color="auto" w:fill="auto"/>
          </w:tcPr>
          <w:p w:rsidR="0077792F" w:rsidRPr="00D552EE" w:rsidRDefault="0077792F" w:rsidP="0063098A">
            <w:pPr>
              <w:rPr>
                <w:rFonts w:ascii="宋体"/>
                <w:sz w:val="18"/>
              </w:rPr>
            </w:pPr>
          </w:p>
        </w:tc>
        <w:tc>
          <w:tcPr>
            <w:tcW w:w="2730" w:type="dxa"/>
            <w:tcBorders>
              <w:top w:val="single" w:sz="8" w:space="0" w:color="auto"/>
            </w:tcBorders>
            <w:shd w:val="clear" w:color="auto" w:fill="auto"/>
          </w:tcPr>
          <w:p w:rsidR="0077792F" w:rsidRPr="00D552EE" w:rsidRDefault="0077792F" w:rsidP="0063098A">
            <w:pPr>
              <w:pStyle w:val="ab"/>
              <w:widowControl w:val="0"/>
              <w:ind w:firstLineChars="0" w:firstLine="0"/>
              <w:jc w:val="center"/>
              <w:rPr>
                <w:sz w:val="18"/>
                <w:szCs w:val="18"/>
              </w:rPr>
            </w:pPr>
            <w:r>
              <w:rPr>
                <w:rFonts w:hAnsi="宋体" w:hint="eastAsia"/>
                <w:sz w:val="18"/>
                <w:szCs w:val="18"/>
              </w:rPr>
              <w:t>Ⅰ型（</w:t>
            </w:r>
            <w:r w:rsidR="00913799">
              <w:rPr>
                <w:rFonts w:hint="eastAsia"/>
                <w:sz w:val="18"/>
                <w:szCs w:val="18"/>
              </w:rPr>
              <w:t>内标试剂</w:t>
            </w:r>
            <w:r>
              <w:rPr>
                <w:rFonts w:hint="eastAsia"/>
                <w:sz w:val="18"/>
                <w:szCs w:val="18"/>
              </w:rPr>
              <w:t>）</w:t>
            </w:r>
          </w:p>
        </w:tc>
        <w:tc>
          <w:tcPr>
            <w:tcW w:w="2693" w:type="dxa"/>
            <w:tcBorders>
              <w:top w:val="single" w:sz="8" w:space="0" w:color="auto"/>
            </w:tcBorders>
            <w:shd w:val="clear" w:color="auto" w:fill="auto"/>
          </w:tcPr>
          <w:p w:rsidR="0077792F" w:rsidRPr="00D552EE" w:rsidRDefault="0077792F" w:rsidP="0063098A">
            <w:pPr>
              <w:pStyle w:val="ab"/>
              <w:widowControl w:val="0"/>
              <w:ind w:firstLineChars="0" w:firstLine="0"/>
              <w:jc w:val="center"/>
              <w:rPr>
                <w:sz w:val="18"/>
                <w:szCs w:val="18"/>
              </w:rPr>
            </w:pPr>
            <w:r>
              <w:rPr>
                <w:rFonts w:hAnsi="宋体" w:hint="eastAsia"/>
                <w:sz w:val="18"/>
                <w:szCs w:val="18"/>
              </w:rPr>
              <w:t>Ⅱ型（</w:t>
            </w:r>
            <w:r w:rsidR="00913799">
              <w:rPr>
                <w:rFonts w:hint="eastAsia"/>
                <w:sz w:val="18"/>
                <w:szCs w:val="18"/>
              </w:rPr>
              <w:t>化学试剂</w:t>
            </w:r>
            <w:r>
              <w:rPr>
                <w:rFonts w:hint="eastAsia"/>
                <w:sz w:val="18"/>
                <w:szCs w:val="18"/>
              </w:rPr>
              <w:t>）</w:t>
            </w:r>
          </w:p>
        </w:tc>
      </w:tr>
      <w:tr w:rsidR="0077792F" w:rsidTr="0077792F">
        <w:tc>
          <w:tcPr>
            <w:tcW w:w="3190" w:type="dxa"/>
            <w:shd w:val="clear" w:color="auto" w:fill="auto"/>
          </w:tcPr>
          <w:p w:rsidR="0077792F" w:rsidRPr="00D552EE" w:rsidRDefault="0077792F" w:rsidP="0063098A">
            <w:pPr>
              <w:rPr>
                <w:rFonts w:ascii="宋体"/>
                <w:sz w:val="18"/>
              </w:rPr>
            </w:pPr>
            <w:r w:rsidRPr="00D552EE">
              <w:rPr>
                <w:rFonts w:ascii="宋体" w:hint="eastAsia"/>
                <w:sz w:val="18"/>
              </w:rPr>
              <w:t>纯度(质量分数</w:t>
            </w:r>
            <w:r w:rsidRPr="002C722F">
              <w:rPr>
                <w:sz w:val="18"/>
              </w:rPr>
              <w:t>)</w:t>
            </w:r>
            <w:r>
              <w:rPr>
                <w:rFonts w:hint="eastAsia"/>
                <w:sz w:val="18"/>
              </w:rPr>
              <w:t xml:space="preserve"> </w:t>
            </w:r>
            <w:r w:rsidRPr="002C722F">
              <w:rPr>
                <w:sz w:val="18"/>
              </w:rPr>
              <w:t>/</w:t>
            </w:r>
            <w:r>
              <w:rPr>
                <w:rFonts w:hint="eastAsia"/>
                <w:sz w:val="18"/>
              </w:rPr>
              <w:t xml:space="preserve"> </w:t>
            </w:r>
            <w:r w:rsidRPr="002C722F">
              <w:rPr>
                <w:sz w:val="18"/>
              </w:rPr>
              <w:t xml:space="preserve">% </w:t>
            </w:r>
            <w:r w:rsidRPr="00D552EE">
              <w:rPr>
                <w:rFonts w:ascii="宋体" w:hint="eastAsia"/>
                <w:sz w:val="18"/>
              </w:rPr>
              <w:t xml:space="preserve">             </w:t>
            </w:r>
            <w:r w:rsidRPr="00D552EE">
              <w:rPr>
                <w:rFonts w:ascii="宋体" w:hAnsi="宋体" w:hint="eastAsia"/>
                <w:sz w:val="18"/>
              </w:rPr>
              <w:t>≥</w:t>
            </w:r>
          </w:p>
        </w:tc>
        <w:tc>
          <w:tcPr>
            <w:tcW w:w="2730" w:type="dxa"/>
            <w:shd w:val="clear" w:color="auto" w:fill="auto"/>
          </w:tcPr>
          <w:p w:rsidR="0077792F" w:rsidRPr="000D3B71" w:rsidRDefault="0077792F" w:rsidP="0063098A">
            <w:pPr>
              <w:pStyle w:val="ab"/>
              <w:widowControl w:val="0"/>
              <w:ind w:firstLineChars="0" w:firstLine="0"/>
              <w:jc w:val="center"/>
              <w:rPr>
                <w:rFonts w:ascii="Times New Roman"/>
                <w:sz w:val="18"/>
                <w:szCs w:val="18"/>
              </w:rPr>
            </w:pPr>
            <w:r w:rsidRPr="000D3B71">
              <w:rPr>
                <w:rFonts w:ascii="Times New Roman"/>
                <w:sz w:val="18"/>
                <w:szCs w:val="18"/>
              </w:rPr>
              <w:t>9</w:t>
            </w:r>
            <w:r w:rsidRPr="000D3B71">
              <w:rPr>
                <w:rFonts w:ascii="Times New Roman" w:hint="eastAsia"/>
                <w:sz w:val="18"/>
                <w:szCs w:val="18"/>
              </w:rPr>
              <w:t>9.0</w:t>
            </w:r>
          </w:p>
        </w:tc>
        <w:tc>
          <w:tcPr>
            <w:tcW w:w="2693" w:type="dxa"/>
            <w:shd w:val="clear" w:color="auto" w:fill="auto"/>
          </w:tcPr>
          <w:p w:rsidR="0077792F" w:rsidRPr="000D3B71" w:rsidRDefault="0077792F" w:rsidP="0063098A">
            <w:pPr>
              <w:pStyle w:val="ab"/>
              <w:widowControl w:val="0"/>
              <w:ind w:firstLineChars="0" w:firstLine="0"/>
              <w:jc w:val="center"/>
              <w:rPr>
                <w:rFonts w:ascii="Times New Roman"/>
                <w:sz w:val="18"/>
                <w:szCs w:val="18"/>
              </w:rPr>
            </w:pPr>
            <w:r w:rsidRPr="000D3B71">
              <w:rPr>
                <w:rFonts w:ascii="Times New Roman"/>
                <w:sz w:val="18"/>
                <w:szCs w:val="18"/>
              </w:rPr>
              <w:t>9</w:t>
            </w:r>
            <w:r>
              <w:rPr>
                <w:rFonts w:ascii="Times New Roman" w:hint="eastAsia"/>
                <w:sz w:val="18"/>
                <w:szCs w:val="18"/>
              </w:rPr>
              <w:t>5</w:t>
            </w:r>
            <w:r w:rsidRPr="000D3B71">
              <w:rPr>
                <w:rFonts w:ascii="Times New Roman" w:hint="eastAsia"/>
                <w:sz w:val="18"/>
                <w:szCs w:val="18"/>
              </w:rPr>
              <w:t>.0</w:t>
            </w:r>
          </w:p>
        </w:tc>
      </w:tr>
      <w:tr w:rsidR="0077792F" w:rsidTr="0077792F">
        <w:tc>
          <w:tcPr>
            <w:tcW w:w="3190" w:type="dxa"/>
            <w:shd w:val="clear" w:color="auto" w:fill="auto"/>
          </w:tcPr>
          <w:p w:rsidR="0077792F" w:rsidRPr="00D552EE" w:rsidRDefault="0077792F" w:rsidP="0063098A">
            <w:pPr>
              <w:rPr>
                <w:rFonts w:ascii="宋体"/>
                <w:sz w:val="18"/>
              </w:rPr>
            </w:pPr>
            <w:r>
              <w:rPr>
                <w:rFonts w:hint="eastAsia"/>
                <w:sz w:val="18"/>
                <w:szCs w:val="18"/>
              </w:rPr>
              <w:t>D</w:t>
            </w:r>
            <w:r w:rsidRPr="00D552EE">
              <w:rPr>
                <w:rFonts w:ascii="宋体" w:hint="eastAsia"/>
                <w:sz w:val="18"/>
              </w:rPr>
              <w:t>同位素丰度/</w:t>
            </w:r>
            <w:r w:rsidRPr="009F22E8">
              <w:rPr>
                <w:rFonts w:ascii="宋体" w:hAnsi="宋体" w:hint="eastAsia"/>
                <w:sz w:val="18"/>
              </w:rPr>
              <w:t>(</w:t>
            </w:r>
            <w:proofErr w:type="spellStart"/>
            <w:r w:rsidRPr="009F22E8">
              <w:rPr>
                <w:noProof/>
                <w:kern w:val="0"/>
                <w:szCs w:val="20"/>
              </w:rPr>
              <w:t>atom%D</w:t>
            </w:r>
            <w:proofErr w:type="spellEnd"/>
            <w:r w:rsidRPr="009F22E8">
              <w:rPr>
                <w:sz w:val="18"/>
              </w:rPr>
              <w:t>)</w:t>
            </w:r>
            <w:r w:rsidRPr="00D552EE">
              <w:rPr>
                <w:rFonts w:ascii="宋体" w:hint="eastAsia"/>
                <w:sz w:val="18"/>
              </w:rPr>
              <w:t xml:space="preserve">        </w:t>
            </w:r>
            <w:r w:rsidRPr="00D552EE">
              <w:rPr>
                <w:rFonts w:ascii="宋体" w:hAnsi="宋体" w:hint="eastAsia"/>
                <w:sz w:val="18"/>
              </w:rPr>
              <w:t>≥</w:t>
            </w:r>
          </w:p>
        </w:tc>
        <w:tc>
          <w:tcPr>
            <w:tcW w:w="2730" w:type="dxa"/>
            <w:shd w:val="clear" w:color="auto" w:fill="auto"/>
          </w:tcPr>
          <w:p w:rsidR="0077792F" w:rsidRPr="000D3B71" w:rsidRDefault="00D24108" w:rsidP="0063098A">
            <w:pPr>
              <w:pStyle w:val="ab"/>
              <w:widowControl w:val="0"/>
              <w:ind w:firstLineChars="0" w:firstLine="0"/>
              <w:jc w:val="center"/>
              <w:rPr>
                <w:rFonts w:ascii="Times New Roman"/>
                <w:sz w:val="18"/>
                <w:szCs w:val="18"/>
              </w:rPr>
            </w:pPr>
            <w:r>
              <w:rPr>
                <w:rFonts w:ascii="Times New Roman" w:hint="eastAsia"/>
                <w:sz w:val="18"/>
                <w:szCs w:val="18"/>
              </w:rPr>
              <w:t>90</w:t>
            </w:r>
            <w:r w:rsidR="0077792F" w:rsidRPr="000D3B71">
              <w:rPr>
                <w:rFonts w:ascii="Times New Roman" w:hint="eastAsia"/>
                <w:sz w:val="18"/>
                <w:szCs w:val="18"/>
              </w:rPr>
              <w:t>.0</w:t>
            </w:r>
          </w:p>
        </w:tc>
        <w:tc>
          <w:tcPr>
            <w:tcW w:w="2693" w:type="dxa"/>
            <w:shd w:val="clear" w:color="auto" w:fill="auto"/>
          </w:tcPr>
          <w:p w:rsidR="0077792F" w:rsidRPr="000D3B71" w:rsidRDefault="00D24108" w:rsidP="0063098A">
            <w:pPr>
              <w:pStyle w:val="ab"/>
              <w:widowControl w:val="0"/>
              <w:ind w:firstLineChars="0" w:firstLine="0"/>
              <w:jc w:val="center"/>
              <w:rPr>
                <w:rFonts w:ascii="Times New Roman"/>
                <w:sz w:val="18"/>
                <w:szCs w:val="18"/>
              </w:rPr>
            </w:pPr>
            <w:r>
              <w:rPr>
                <w:rFonts w:ascii="Times New Roman" w:hint="eastAsia"/>
                <w:sz w:val="18"/>
                <w:szCs w:val="18"/>
              </w:rPr>
              <w:t>90</w:t>
            </w:r>
            <w:r w:rsidR="0077792F" w:rsidRPr="000D3B71">
              <w:rPr>
                <w:rFonts w:ascii="Times New Roman" w:hint="eastAsia"/>
                <w:sz w:val="18"/>
                <w:szCs w:val="18"/>
              </w:rPr>
              <w:t>.0</w:t>
            </w:r>
          </w:p>
        </w:tc>
      </w:tr>
    </w:tbl>
    <w:p w:rsidR="00D21AA2" w:rsidRPr="00ED4879" w:rsidRDefault="00D21AA2" w:rsidP="00C710CC">
      <w:pPr>
        <w:spacing w:line="360" w:lineRule="auto"/>
        <w:rPr>
          <w:rFonts w:ascii="Times New Roman" w:hAnsi="Times New Roman"/>
          <w:b/>
          <w:szCs w:val="21"/>
        </w:rPr>
      </w:pPr>
      <w:r w:rsidRPr="00ED4879">
        <w:rPr>
          <w:rFonts w:ascii="Times New Roman" w:hAnsi="Times New Roman"/>
          <w:b/>
          <w:szCs w:val="21"/>
        </w:rPr>
        <w:t>1.2.2</w:t>
      </w:r>
      <w:r w:rsidRPr="00ED4879">
        <w:rPr>
          <w:rFonts w:ascii="Times New Roman" w:hAnsi="Times New Roman" w:hint="eastAsia"/>
          <w:b/>
          <w:szCs w:val="21"/>
        </w:rPr>
        <w:t>针对技术要求，研究试验方法</w:t>
      </w:r>
    </w:p>
    <w:p w:rsidR="00D21AA2" w:rsidRPr="00ED4879" w:rsidRDefault="00D21AA2" w:rsidP="00CC7435">
      <w:pPr>
        <w:spacing w:line="360" w:lineRule="auto"/>
        <w:ind w:firstLineChars="200" w:firstLine="420"/>
        <w:rPr>
          <w:rFonts w:ascii="Times New Roman" w:hAnsi="Times New Roman"/>
          <w:szCs w:val="21"/>
        </w:rPr>
      </w:pPr>
      <w:r>
        <w:rPr>
          <w:rFonts w:ascii="Times New Roman" w:hAnsi="Times New Roman" w:hint="eastAsia"/>
          <w:szCs w:val="21"/>
        </w:rPr>
        <w:t>根据收</w:t>
      </w:r>
      <w:r w:rsidRPr="00ED4879">
        <w:rPr>
          <w:rFonts w:ascii="Times New Roman" w:hAnsi="Times New Roman" w:hint="eastAsia"/>
          <w:szCs w:val="21"/>
        </w:rPr>
        <w:t>集</w:t>
      </w:r>
      <w:proofErr w:type="gramStart"/>
      <w:r w:rsidRPr="00ED4879">
        <w:rPr>
          <w:rFonts w:ascii="Times New Roman" w:hAnsi="Times New Roman" w:hint="eastAsia"/>
          <w:szCs w:val="21"/>
        </w:rPr>
        <w:t>到的</w:t>
      </w:r>
      <w:r w:rsidR="00850507" w:rsidRPr="00850507">
        <w:rPr>
          <w:rFonts w:ascii="Times New Roman" w:hAnsi="Times New Roman" w:hint="eastAsia"/>
          <w:szCs w:val="21"/>
        </w:rPr>
        <w:t>妥布特</w:t>
      </w:r>
      <w:proofErr w:type="gramEnd"/>
      <w:r w:rsidR="00850507" w:rsidRPr="00850507">
        <w:rPr>
          <w:rFonts w:ascii="Times New Roman" w:hAnsi="Times New Roman" w:hint="eastAsia"/>
          <w:szCs w:val="21"/>
        </w:rPr>
        <w:t>罗</w:t>
      </w:r>
      <w:r w:rsidR="00850507" w:rsidRPr="00850507">
        <w:rPr>
          <w:rFonts w:ascii="Times New Roman" w:hAnsi="Times New Roman" w:hint="eastAsia"/>
          <w:szCs w:val="21"/>
        </w:rPr>
        <w:t>-D</w:t>
      </w:r>
      <w:r w:rsidR="00850507" w:rsidRPr="00850507">
        <w:rPr>
          <w:rFonts w:ascii="Times New Roman" w:hAnsi="Times New Roman" w:hint="eastAsia"/>
          <w:szCs w:val="21"/>
          <w:vertAlign w:val="subscript"/>
        </w:rPr>
        <w:t>9</w:t>
      </w:r>
      <w:r w:rsidR="00850507" w:rsidRPr="00850507">
        <w:rPr>
          <w:rFonts w:ascii="Times New Roman" w:hAnsi="Times New Roman" w:hint="eastAsia"/>
          <w:szCs w:val="21"/>
        </w:rPr>
        <w:t>、马布特罗</w:t>
      </w:r>
      <w:r w:rsidR="00850507" w:rsidRPr="00850507">
        <w:rPr>
          <w:rFonts w:ascii="Times New Roman" w:hAnsi="Times New Roman" w:hint="eastAsia"/>
          <w:szCs w:val="21"/>
        </w:rPr>
        <w:t>-D</w:t>
      </w:r>
      <w:r w:rsidR="00850507" w:rsidRPr="00850507">
        <w:rPr>
          <w:rFonts w:ascii="Times New Roman" w:hAnsi="Times New Roman" w:hint="eastAsia"/>
          <w:szCs w:val="21"/>
          <w:vertAlign w:val="subscript"/>
        </w:rPr>
        <w:t>9</w:t>
      </w:r>
      <w:r w:rsidR="00850507" w:rsidRPr="00850507">
        <w:rPr>
          <w:rFonts w:ascii="Times New Roman" w:hAnsi="Times New Roman" w:hint="eastAsia"/>
          <w:szCs w:val="21"/>
        </w:rPr>
        <w:t>及班布特罗</w:t>
      </w:r>
      <w:r w:rsidR="00850507" w:rsidRPr="00850507">
        <w:rPr>
          <w:rFonts w:ascii="Times New Roman" w:hAnsi="Times New Roman" w:hint="eastAsia"/>
          <w:szCs w:val="21"/>
        </w:rPr>
        <w:t>-D</w:t>
      </w:r>
      <w:r w:rsidR="00850507" w:rsidRPr="00850507">
        <w:rPr>
          <w:rFonts w:ascii="Times New Roman" w:hAnsi="Times New Roman" w:hint="eastAsia"/>
          <w:szCs w:val="21"/>
          <w:vertAlign w:val="subscript"/>
        </w:rPr>
        <w:t>9</w:t>
      </w:r>
      <w:r>
        <w:rPr>
          <w:rFonts w:ascii="Times New Roman" w:hAnsi="Times New Roman" w:hint="eastAsia"/>
          <w:szCs w:val="21"/>
        </w:rPr>
        <w:t>试样</w:t>
      </w:r>
      <w:r w:rsidRPr="00ED4879">
        <w:rPr>
          <w:rFonts w:ascii="Times New Roman" w:hAnsi="Times New Roman" w:hint="eastAsia"/>
          <w:szCs w:val="21"/>
        </w:rPr>
        <w:t>和查阅的相关</w:t>
      </w:r>
      <w:r w:rsidR="009508A4">
        <w:rPr>
          <w:rFonts w:ascii="Times New Roman" w:hAnsi="Times New Roman" w:hint="eastAsia"/>
          <w:szCs w:val="21"/>
        </w:rPr>
        <w:t>技术标准及</w:t>
      </w:r>
      <w:r w:rsidRPr="00ED4879">
        <w:rPr>
          <w:rFonts w:ascii="Times New Roman" w:hAnsi="Times New Roman" w:hint="eastAsia"/>
          <w:szCs w:val="21"/>
        </w:rPr>
        <w:t>文献，标准制定</w:t>
      </w:r>
      <w:r>
        <w:rPr>
          <w:rFonts w:ascii="Times New Roman" w:hAnsi="Times New Roman" w:hint="eastAsia"/>
          <w:szCs w:val="21"/>
        </w:rPr>
        <w:t>工作</w:t>
      </w:r>
      <w:r w:rsidRPr="00ED4879">
        <w:rPr>
          <w:rFonts w:ascii="Times New Roman" w:hAnsi="Times New Roman" w:hint="eastAsia"/>
          <w:szCs w:val="21"/>
        </w:rPr>
        <w:t>组</w:t>
      </w:r>
      <w:r w:rsidR="009508A4">
        <w:rPr>
          <w:rFonts w:ascii="Times New Roman" w:hAnsi="Times New Roman" w:hint="eastAsia"/>
          <w:szCs w:val="21"/>
        </w:rPr>
        <w:t>制定了试验</w:t>
      </w:r>
      <w:r>
        <w:rPr>
          <w:rFonts w:ascii="Times New Roman" w:hAnsi="Times New Roman" w:hint="eastAsia"/>
          <w:szCs w:val="21"/>
        </w:rPr>
        <w:t>方案，并</w:t>
      </w:r>
      <w:r w:rsidRPr="00ED4879">
        <w:rPr>
          <w:rFonts w:ascii="Times New Roman" w:hAnsi="Times New Roman" w:hint="eastAsia"/>
          <w:szCs w:val="21"/>
        </w:rPr>
        <w:t>对</w:t>
      </w:r>
      <w:r w:rsidR="004B2AEC">
        <w:rPr>
          <w:rFonts w:ascii="Times New Roman" w:hAnsi="Times New Roman" w:hint="eastAsia"/>
          <w:szCs w:val="21"/>
        </w:rPr>
        <w:t>这三种</w:t>
      </w:r>
      <w:proofErr w:type="gramStart"/>
      <w:r w:rsidR="004B2AEC">
        <w:rPr>
          <w:rFonts w:ascii="Times New Roman" w:hAnsi="Times New Roman" w:hint="eastAsia"/>
          <w:szCs w:val="21"/>
        </w:rPr>
        <w:t>特罗类</w:t>
      </w:r>
      <w:proofErr w:type="gramEnd"/>
      <w:r w:rsidRPr="00A35C98">
        <w:rPr>
          <w:rFonts w:ascii="Times New Roman" w:hAnsi="Times New Roman"/>
          <w:szCs w:val="21"/>
        </w:rPr>
        <w:t>-D</w:t>
      </w:r>
      <w:r w:rsidR="004B2AEC">
        <w:rPr>
          <w:rFonts w:ascii="Times New Roman" w:hAnsi="Times New Roman" w:hint="eastAsia"/>
          <w:szCs w:val="21"/>
          <w:vertAlign w:val="subscript"/>
        </w:rPr>
        <w:t>9</w:t>
      </w:r>
      <w:r w:rsidR="004B2AEC">
        <w:rPr>
          <w:rFonts w:ascii="Times New Roman" w:hAnsi="Times New Roman" w:hint="eastAsia"/>
          <w:szCs w:val="21"/>
        </w:rPr>
        <w:t>试剂</w:t>
      </w:r>
      <w:r w:rsidRPr="00ED4879">
        <w:rPr>
          <w:rFonts w:ascii="Times New Roman" w:hAnsi="Times New Roman" w:hint="eastAsia"/>
          <w:szCs w:val="21"/>
        </w:rPr>
        <w:t>的</w:t>
      </w:r>
      <w:r>
        <w:rPr>
          <w:rFonts w:ascii="Times New Roman" w:hAnsi="Times New Roman" w:hint="eastAsia"/>
          <w:szCs w:val="21"/>
        </w:rPr>
        <w:t>化学</w:t>
      </w:r>
      <w:r w:rsidRPr="00ED4879">
        <w:rPr>
          <w:rFonts w:ascii="Times New Roman" w:hAnsi="Times New Roman" w:hint="eastAsia"/>
          <w:szCs w:val="21"/>
        </w:rPr>
        <w:t>纯度和同位素丰度做了相关试验方法和方法学验证</w:t>
      </w:r>
      <w:r w:rsidR="009508A4" w:rsidRPr="00ED4879">
        <w:rPr>
          <w:rFonts w:ascii="Times New Roman" w:hAnsi="Times New Roman" w:hint="eastAsia"/>
          <w:szCs w:val="21"/>
        </w:rPr>
        <w:t>的研究</w:t>
      </w:r>
      <w:r w:rsidRPr="00ED4879">
        <w:rPr>
          <w:rFonts w:ascii="Times New Roman" w:hAnsi="Times New Roman" w:hint="eastAsia"/>
          <w:szCs w:val="21"/>
        </w:rPr>
        <w:t>。</w:t>
      </w:r>
    </w:p>
    <w:p w:rsidR="00D21AA2" w:rsidRPr="00ED4879" w:rsidRDefault="00D21AA2" w:rsidP="00ED4879">
      <w:pPr>
        <w:pStyle w:val="aa"/>
        <w:numPr>
          <w:ilvl w:val="0"/>
          <w:numId w:val="1"/>
        </w:numPr>
        <w:spacing w:line="360" w:lineRule="auto"/>
        <w:ind w:firstLineChars="0"/>
        <w:rPr>
          <w:rFonts w:ascii="Times New Roman" w:hAnsi="Times New Roman"/>
          <w:b/>
          <w:szCs w:val="21"/>
        </w:rPr>
      </w:pPr>
      <w:r w:rsidRPr="00ED4879">
        <w:rPr>
          <w:rFonts w:ascii="Times New Roman" w:hAnsi="Times New Roman" w:hint="eastAsia"/>
          <w:b/>
          <w:szCs w:val="21"/>
        </w:rPr>
        <w:lastRenderedPageBreak/>
        <w:t>纯度</w:t>
      </w:r>
      <w:r>
        <w:rPr>
          <w:rFonts w:ascii="Times New Roman" w:hAnsi="Times New Roman" w:hint="eastAsia"/>
          <w:b/>
          <w:szCs w:val="21"/>
        </w:rPr>
        <w:t>的测定</w:t>
      </w:r>
      <w:r>
        <w:rPr>
          <w:rFonts w:ascii="Times New Roman" w:hAnsi="Times New Roman"/>
          <w:b/>
          <w:szCs w:val="21"/>
        </w:rPr>
        <w:t>——</w:t>
      </w:r>
      <w:r>
        <w:rPr>
          <w:rFonts w:ascii="Times New Roman" w:hAnsi="Times New Roman" w:hint="eastAsia"/>
          <w:b/>
          <w:szCs w:val="21"/>
        </w:rPr>
        <w:t>高效液相色谱法（</w:t>
      </w:r>
      <w:r>
        <w:rPr>
          <w:rFonts w:ascii="Times New Roman" w:hAnsi="Times New Roman"/>
          <w:b/>
          <w:szCs w:val="21"/>
        </w:rPr>
        <w:t>HPLC</w:t>
      </w:r>
      <w:r>
        <w:rPr>
          <w:rFonts w:ascii="Times New Roman" w:hAnsi="Times New Roman" w:hint="eastAsia"/>
          <w:b/>
          <w:szCs w:val="21"/>
        </w:rPr>
        <w:t>）</w:t>
      </w:r>
    </w:p>
    <w:p w:rsidR="00D21AA2" w:rsidRPr="00EE53C0" w:rsidRDefault="00D21AA2" w:rsidP="00CC7435">
      <w:pPr>
        <w:spacing w:line="360" w:lineRule="auto"/>
        <w:ind w:firstLineChars="200" w:firstLine="422"/>
        <w:rPr>
          <w:rFonts w:ascii="宋体"/>
          <w:b/>
          <w:szCs w:val="21"/>
        </w:rPr>
      </w:pPr>
      <w:r w:rsidRPr="00EE53C0">
        <w:rPr>
          <w:rFonts w:ascii="宋体" w:hAnsi="宋体" w:hint="eastAsia"/>
          <w:b/>
          <w:szCs w:val="21"/>
        </w:rPr>
        <w:t>原理</w:t>
      </w:r>
    </w:p>
    <w:p w:rsidR="00D21AA2" w:rsidRPr="00ED4879" w:rsidRDefault="00D21AA2" w:rsidP="00CC7435">
      <w:pPr>
        <w:spacing w:line="360" w:lineRule="auto"/>
        <w:ind w:firstLineChars="200" w:firstLine="420"/>
        <w:rPr>
          <w:rFonts w:ascii="Times New Roman" w:hAnsi="Times New Roman"/>
          <w:szCs w:val="21"/>
        </w:rPr>
      </w:pPr>
      <w:proofErr w:type="gramStart"/>
      <w:r>
        <w:rPr>
          <w:rFonts w:ascii="Times New Roman" w:hAnsi="Times New Roman" w:hint="eastAsia"/>
        </w:rPr>
        <w:t>以</w:t>
      </w:r>
      <w:r w:rsidR="00BF7818" w:rsidRPr="00BF7818">
        <w:rPr>
          <w:rFonts w:ascii="Times New Roman" w:hAnsi="Times New Roman" w:hint="eastAsia"/>
        </w:rPr>
        <w:t>妥布特</w:t>
      </w:r>
      <w:proofErr w:type="gramEnd"/>
      <w:r w:rsidR="00BF7818" w:rsidRPr="00BF7818">
        <w:rPr>
          <w:rFonts w:ascii="Times New Roman" w:hAnsi="Times New Roman" w:hint="eastAsia"/>
        </w:rPr>
        <w:t>罗</w:t>
      </w:r>
      <w:r w:rsidR="00BF7818" w:rsidRPr="00BF7818">
        <w:rPr>
          <w:rFonts w:ascii="Times New Roman" w:hAnsi="Times New Roman" w:hint="eastAsia"/>
        </w:rPr>
        <w:t>-D</w:t>
      </w:r>
      <w:r w:rsidR="00BF7818" w:rsidRPr="00BF7818">
        <w:rPr>
          <w:rFonts w:ascii="Times New Roman" w:hAnsi="Times New Roman" w:hint="eastAsia"/>
          <w:vertAlign w:val="subscript"/>
        </w:rPr>
        <w:t>9</w:t>
      </w:r>
      <w:r w:rsidR="00BF7818" w:rsidRPr="00BF7818">
        <w:rPr>
          <w:rFonts w:ascii="Times New Roman" w:hAnsi="Times New Roman" w:hint="eastAsia"/>
        </w:rPr>
        <w:t>、马布特罗</w:t>
      </w:r>
      <w:r w:rsidR="00BF7818" w:rsidRPr="00BF7818">
        <w:rPr>
          <w:rFonts w:ascii="Times New Roman" w:hAnsi="Times New Roman" w:hint="eastAsia"/>
        </w:rPr>
        <w:t>-D</w:t>
      </w:r>
      <w:r w:rsidR="00BF7818" w:rsidRPr="00BF7818">
        <w:rPr>
          <w:rFonts w:ascii="Times New Roman" w:hAnsi="Times New Roman" w:hint="eastAsia"/>
          <w:vertAlign w:val="subscript"/>
        </w:rPr>
        <w:t>9</w:t>
      </w:r>
      <w:r w:rsidR="00BF7818" w:rsidRPr="00BF7818">
        <w:rPr>
          <w:rFonts w:ascii="Times New Roman" w:hAnsi="Times New Roman" w:hint="eastAsia"/>
        </w:rPr>
        <w:t>及班布特罗</w:t>
      </w:r>
      <w:r w:rsidR="00BF7818" w:rsidRPr="00BF7818">
        <w:rPr>
          <w:rFonts w:ascii="Times New Roman" w:hAnsi="Times New Roman" w:hint="eastAsia"/>
        </w:rPr>
        <w:t>-D</w:t>
      </w:r>
      <w:r w:rsidR="00BF7818" w:rsidRPr="00BF7818">
        <w:rPr>
          <w:rFonts w:ascii="Times New Roman" w:hAnsi="Times New Roman" w:hint="eastAsia"/>
          <w:vertAlign w:val="subscript"/>
        </w:rPr>
        <w:t>9</w:t>
      </w:r>
      <w:r w:rsidRPr="00ED4879">
        <w:rPr>
          <w:rFonts w:ascii="Times New Roman" w:hAnsi="Times New Roman" w:hint="eastAsia"/>
          <w:szCs w:val="21"/>
        </w:rPr>
        <w:t>试剂</w:t>
      </w:r>
      <w:r w:rsidR="00BF7818">
        <w:rPr>
          <w:rFonts w:ascii="Times New Roman" w:hAnsi="Times New Roman" w:hint="eastAsia"/>
          <w:szCs w:val="21"/>
        </w:rPr>
        <w:t>，分别</w:t>
      </w:r>
      <w:r w:rsidRPr="00ED4879">
        <w:rPr>
          <w:rFonts w:ascii="Times New Roman" w:hAnsi="Times New Roman" w:hint="eastAsia"/>
          <w:szCs w:val="21"/>
        </w:rPr>
        <w:t>配成一定浓度</w:t>
      </w:r>
      <w:r>
        <w:rPr>
          <w:rFonts w:ascii="Times New Roman" w:hAnsi="Times New Roman" w:hint="eastAsia"/>
          <w:szCs w:val="21"/>
        </w:rPr>
        <w:t>的待测试样</w:t>
      </w:r>
      <w:r w:rsidRPr="00ED4879">
        <w:rPr>
          <w:rFonts w:ascii="Times New Roman" w:hAnsi="Times New Roman" w:hint="eastAsia"/>
          <w:szCs w:val="21"/>
        </w:rPr>
        <w:t>，</w:t>
      </w:r>
      <w:r w:rsidR="0057037A">
        <w:rPr>
          <w:rFonts w:ascii="Times New Roman" w:hAnsi="Times New Roman" w:hint="eastAsia"/>
          <w:szCs w:val="21"/>
        </w:rPr>
        <w:t>将该试样引</w:t>
      </w:r>
      <w:r w:rsidRPr="00ED4879">
        <w:rPr>
          <w:rFonts w:ascii="Times New Roman" w:hAnsi="Times New Roman" w:hint="eastAsia"/>
          <w:szCs w:val="21"/>
        </w:rPr>
        <w:t>入</w:t>
      </w:r>
      <w:r w:rsidRPr="00ED4879">
        <w:rPr>
          <w:rFonts w:ascii="Times New Roman" w:hAnsi="Times New Roman"/>
          <w:szCs w:val="21"/>
        </w:rPr>
        <w:t>HPLC</w:t>
      </w:r>
      <w:r w:rsidRPr="00ED4879">
        <w:rPr>
          <w:rFonts w:ascii="Times New Roman" w:hAnsi="Times New Roman" w:hint="eastAsia"/>
          <w:szCs w:val="21"/>
        </w:rPr>
        <w:t>中，利用不同物质在固定相与流动相之间的吸附或分配系数的微小差别，经过连续多次在两项间的质量交换，最终实现产品中各组分的分离。</w:t>
      </w:r>
    </w:p>
    <w:p w:rsidR="00D21AA2" w:rsidRDefault="00D21AA2" w:rsidP="00CC7435">
      <w:pPr>
        <w:spacing w:line="360" w:lineRule="auto"/>
        <w:ind w:firstLineChars="200" w:firstLine="420"/>
        <w:rPr>
          <w:rFonts w:ascii="Times New Roman" w:hAnsi="Times New Roman"/>
          <w:szCs w:val="21"/>
        </w:rPr>
      </w:pPr>
      <w:r w:rsidRPr="00ED4879">
        <w:rPr>
          <w:rFonts w:ascii="Times New Roman" w:hAnsi="Times New Roman" w:hint="eastAsia"/>
          <w:szCs w:val="21"/>
        </w:rPr>
        <w:t>外标法是样品纯度定量最常用的方法</w:t>
      </w:r>
      <w:r>
        <w:rPr>
          <w:rFonts w:ascii="Times New Roman" w:hAnsi="Times New Roman" w:hint="eastAsia"/>
          <w:szCs w:val="21"/>
        </w:rPr>
        <w:t>之一</w:t>
      </w:r>
      <w:r w:rsidRPr="00ED4879">
        <w:rPr>
          <w:rFonts w:ascii="Times New Roman" w:hAnsi="Times New Roman" w:hint="eastAsia"/>
          <w:szCs w:val="21"/>
        </w:rPr>
        <w:t>。配制已知</w:t>
      </w:r>
      <w:r>
        <w:rPr>
          <w:rFonts w:ascii="Times New Roman" w:hAnsi="Times New Roman" w:hint="eastAsia"/>
          <w:szCs w:val="21"/>
        </w:rPr>
        <w:t>系列浓度的标准溶液，并以</w:t>
      </w:r>
      <w:r w:rsidRPr="00FF5904">
        <w:rPr>
          <w:rFonts w:ascii="Times New Roman" w:hAnsi="Times New Roman" w:hint="eastAsia"/>
          <w:szCs w:val="21"/>
        </w:rPr>
        <w:t>峰面积或峰高与</w:t>
      </w:r>
      <w:r>
        <w:rPr>
          <w:rFonts w:ascii="Times New Roman" w:hAnsi="Times New Roman" w:hint="eastAsia"/>
          <w:szCs w:val="21"/>
        </w:rPr>
        <w:t>其对应的浓度做标准曲线。</w:t>
      </w:r>
      <w:proofErr w:type="gramStart"/>
      <w:r>
        <w:rPr>
          <w:rFonts w:ascii="Times New Roman" w:hAnsi="Times New Roman" w:hint="eastAsia"/>
          <w:szCs w:val="21"/>
        </w:rPr>
        <w:t>氘</w:t>
      </w:r>
      <w:proofErr w:type="gramEnd"/>
      <w:r w:rsidRPr="00ED4879">
        <w:rPr>
          <w:rFonts w:ascii="Times New Roman" w:hAnsi="Times New Roman" w:hint="eastAsia"/>
          <w:szCs w:val="21"/>
        </w:rPr>
        <w:t>标记</w:t>
      </w:r>
      <w:r w:rsidR="00BF7818" w:rsidRPr="00BF7818">
        <w:rPr>
          <w:rFonts w:ascii="Times New Roman" w:hAnsi="Times New Roman" w:hint="eastAsia"/>
          <w:szCs w:val="21"/>
        </w:rPr>
        <w:t>妥布</w:t>
      </w:r>
      <w:proofErr w:type="gramStart"/>
      <w:r w:rsidR="00BF7818" w:rsidRPr="00BF7818">
        <w:rPr>
          <w:rFonts w:ascii="Times New Roman" w:hAnsi="Times New Roman" w:hint="eastAsia"/>
          <w:szCs w:val="21"/>
        </w:rPr>
        <w:t>特</w:t>
      </w:r>
      <w:proofErr w:type="gramEnd"/>
      <w:r w:rsidR="00BF7818" w:rsidRPr="00BF7818">
        <w:rPr>
          <w:rFonts w:ascii="Times New Roman" w:hAnsi="Times New Roman" w:hint="eastAsia"/>
          <w:szCs w:val="21"/>
        </w:rPr>
        <w:t>罗、马布特罗及班布特罗</w:t>
      </w:r>
      <w:r w:rsidRPr="00ED4879">
        <w:rPr>
          <w:rFonts w:ascii="Times New Roman" w:hAnsi="Times New Roman" w:hint="eastAsia"/>
          <w:szCs w:val="21"/>
        </w:rPr>
        <w:t>试剂的纯度分析使用外标法测定。配制不同浓度的相关待测天然丰度试剂标准溶液</w:t>
      </w:r>
      <w:r>
        <w:rPr>
          <w:rFonts w:ascii="Times New Roman" w:hAnsi="Times New Roman" w:hint="eastAsia"/>
          <w:szCs w:val="21"/>
        </w:rPr>
        <w:t>，做出峰面积对浓度</w:t>
      </w:r>
      <w:r w:rsidRPr="00ED4879">
        <w:rPr>
          <w:rFonts w:ascii="Times New Roman" w:hAnsi="Times New Roman" w:hint="eastAsia"/>
          <w:szCs w:val="21"/>
        </w:rPr>
        <w:t>的标准曲线，得到一次线性方程。</w:t>
      </w:r>
      <w:r>
        <w:rPr>
          <w:rFonts w:ascii="Times New Roman" w:hAnsi="Times New Roman" w:hint="eastAsia"/>
          <w:szCs w:val="21"/>
        </w:rPr>
        <w:t>在完全相同的条件下，对待测试样</w:t>
      </w:r>
      <w:r w:rsidRPr="00ED4879">
        <w:rPr>
          <w:rFonts w:ascii="Times New Roman" w:hAnsi="Times New Roman" w:hint="eastAsia"/>
          <w:szCs w:val="21"/>
        </w:rPr>
        <w:t>溶液进行测定，测出其峰面积，经过计算即可得到其纯度（质量分数</w:t>
      </w:r>
      <w:r w:rsidRPr="00ED4879">
        <w:rPr>
          <w:rFonts w:ascii="Times New Roman" w:hAnsi="Times New Roman"/>
          <w:szCs w:val="21"/>
        </w:rPr>
        <w:t>%</w:t>
      </w:r>
      <w:r w:rsidRPr="00ED4879">
        <w:rPr>
          <w:rFonts w:ascii="Times New Roman" w:hAnsi="Times New Roman" w:hint="eastAsia"/>
          <w:szCs w:val="21"/>
        </w:rPr>
        <w:t>）。</w:t>
      </w:r>
    </w:p>
    <w:p w:rsidR="00D21AA2" w:rsidRPr="00DA57F6" w:rsidRDefault="00D21AA2" w:rsidP="00CC7435">
      <w:pPr>
        <w:spacing w:line="360" w:lineRule="auto"/>
        <w:ind w:firstLineChars="200" w:firstLine="422"/>
        <w:rPr>
          <w:rFonts w:ascii="宋体"/>
          <w:b/>
          <w:szCs w:val="21"/>
        </w:rPr>
      </w:pPr>
      <w:r w:rsidRPr="00DA57F6">
        <w:rPr>
          <w:rFonts w:ascii="宋体" w:hAnsi="宋体" w:hint="eastAsia"/>
          <w:b/>
          <w:szCs w:val="21"/>
        </w:rPr>
        <w:t>产品的纯度按公式</w:t>
      </w:r>
      <w:r w:rsidRPr="00ED4879">
        <w:rPr>
          <w:rFonts w:ascii="Times New Roman" w:hAnsi="Times New Roman"/>
          <w:b/>
          <w:szCs w:val="21"/>
        </w:rPr>
        <w:t>(1)</w:t>
      </w:r>
      <w:r w:rsidRPr="00ED4879">
        <w:rPr>
          <w:rFonts w:ascii="Times New Roman" w:hAnsi="Times New Roman" w:hint="eastAsia"/>
          <w:b/>
          <w:szCs w:val="21"/>
        </w:rPr>
        <w:t>计</w:t>
      </w:r>
      <w:r w:rsidRPr="00DA57F6">
        <w:rPr>
          <w:rFonts w:ascii="宋体" w:hAnsi="宋体" w:hint="eastAsia"/>
          <w:b/>
          <w:szCs w:val="21"/>
        </w:rPr>
        <w:t>算：</w:t>
      </w:r>
    </w:p>
    <w:p w:rsidR="00D21AA2" w:rsidRPr="002D4449" w:rsidRDefault="00D21AA2" w:rsidP="00CC7435">
      <w:pPr>
        <w:ind w:firstLineChars="800" w:firstLine="1680"/>
        <w:jc w:val="center"/>
        <w:rPr>
          <w:color w:val="000000"/>
          <w:lang w:val="sv-SE"/>
        </w:rPr>
      </w:pPr>
      <w:r>
        <w:rPr>
          <w:rFonts w:ascii="Times New Roman" w:hAnsi="Times New Roman"/>
          <w:color w:val="000000"/>
          <w:lang w:val="sv-SE"/>
        </w:rPr>
        <w:t xml:space="preserve">          </w:t>
      </w:r>
      <w:r w:rsidR="00153802" w:rsidRPr="00153802">
        <w:rPr>
          <w:rFonts w:ascii="Times New Roman" w:hAnsi="Times New Roman" w:hint="eastAsia"/>
          <w:i/>
          <w:szCs w:val="24"/>
        </w:rPr>
        <w:t>w</w:t>
      </w:r>
      <w:r>
        <w:rPr>
          <w:rFonts w:ascii="Times New Roman" w:hAnsi="Times New Roman"/>
          <w:color w:val="000000"/>
          <w:lang w:val="sv-SE"/>
        </w:rPr>
        <w:t xml:space="preserve"> </w:t>
      </w:r>
      <w:r w:rsidRPr="00ED4879">
        <w:rPr>
          <w:rFonts w:ascii="Times New Roman" w:hAnsi="Times New Roman"/>
          <w:color w:val="000000"/>
          <w:lang w:val="sv-SE"/>
        </w:rPr>
        <w:t>=</w:t>
      </w:r>
      <w:r w:rsidR="00153802">
        <w:rPr>
          <w:rFonts w:ascii="Times New Roman" w:hAnsi="Times New Roman" w:hint="eastAsia"/>
          <w:color w:val="000000"/>
          <w:lang w:val="sv-SE"/>
        </w:rPr>
        <w:t xml:space="preserve"> </w:t>
      </w:r>
      <w:r w:rsidRPr="006738A2">
        <w:rPr>
          <w:rFonts w:ascii="Times New Roman" w:hAnsi="Times New Roman"/>
          <w:i/>
          <w:color w:val="000000"/>
          <w:lang w:val="sv-SE"/>
        </w:rPr>
        <w:t>k</w:t>
      </w:r>
      <w:r w:rsidR="009E5535" w:rsidRPr="009E5535">
        <w:rPr>
          <w:rFonts w:ascii="Times New Roman" w:hAnsi="Times New Roman"/>
          <w:color w:val="000000"/>
          <w:position w:val="-16"/>
          <w:lang w:val="sv-SE"/>
        </w:rPr>
        <w:object w:dxaOrig="110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8pt;height:21.5pt" o:ole="">
            <v:imagedata r:id="rId9" o:title=""/>
          </v:shape>
          <o:OLEObject Type="Embed" ProgID="Equation.3" ShapeID="_x0000_i1025" DrawAspect="Content" ObjectID="_1597646516" r:id="rId10"/>
        </w:object>
      </w:r>
      <w:r>
        <w:rPr>
          <w:color w:val="000000"/>
          <w:lang w:val="sv-SE"/>
        </w:rPr>
        <w:t xml:space="preserve">                  </w:t>
      </w:r>
      <w:r w:rsidRPr="002D4449">
        <w:rPr>
          <w:color w:val="000000"/>
          <w:lang w:val="sv-SE"/>
        </w:rPr>
        <w:t xml:space="preserve">……………………  </w:t>
      </w:r>
      <w:r w:rsidRPr="00ED4879">
        <w:rPr>
          <w:rFonts w:ascii="Times New Roman" w:hAnsi="Times New Roman"/>
          <w:color w:val="000000"/>
          <w:lang w:val="sv-SE"/>
        </w:rPr>
        <w:t>(1)</w:t>
      </w:r>
    </w:p>
    <w:p w:rsidR="00D21AA2" w:rsidRPr="00FC6879" w:rsidRDefault="00D21AA2" w:rsidP="00CC7435">
      <w:pPr>
        <w:spacing w:line="360" w:lineRule="auto"/>
        <w:ind w:firstLineChars="200" w:firstLine="420"/>
        <w:rPr>
          <w:rFonts w:ascii="Times New Roman" w:hAnsi="Times New Roman"/>
          <w:color w:val="000000"/>
          <w:szCs w:val="21"/>
          <w:lang w:val="sv-SE"/>
        </w:rPr>
      </w:pPr>
      <w:r w:rsidRPr="00FC6879">
        <w:rPr>
          <w:rFonts w:ascii="Times New Roman" w:hAnsi="Times New Roman" w:hint="eastAsia"/>
          <w:color w:val="000000"/>
          <w:szCs w:val="21"/>
        </w:rPr>
        <w:t>式中</w:t>
      </w:r>
      <w:r w:rsidRPr="00FC6879">
        <w:rPr>
          <w:rFonts w:ascii="Times New Roman" w:hAnsi="Times New Roman" w:hint="eastAsia"/>
          <w:color w:val="000000"/>
          <w:szCs w:val="21"/>
          <w:lang w:val="sv-SE"/>
        </w:rPr>
        <w:t>：</w:t>
      </w:r>
      <w:bookmarkStart w:id="0" w:name="_GoBack"/>
      <w:bookmarkEnd w:id="0"/>
    </w:p>
    <w:p w:rsidR="00D21AA2" w:rsidRDefault="00153802" w:rsidP="00CC7435">
      <w:pPr>
        <w:pStyle w:val="ab"/>
        <w:spacing w:line="360" w:lineRule="auto"/>
        <w:rPr>
          <w:rFonts w:ascii="Times New Roman" w:hint="eastAsia"/>
          <w:color w:val="000000"/>
          <w:szCs w:val="21"/>
        </w:rPr>
      </w:pPr>
      <w:r w:rsidRPr="00153802">
        <w:rPr>
          <w:rFonts w:ascii="Times New Roman" w:hint="eastAsia"/>
          <w:i/>
          <w:noProof w:val="0"/>
          <w:szCs w:val="24"/>
        </w:rPr>
        <w:t>w</w:t>
      </w:r>
      <w:r w:rsidR="00D21AA2" w:rsidRPr="00FC6879">
        <w:rPr>
          <w:rFonts w:ascii="Times New Roman"/>
          <w:color w:val="000000"/>
          <w:szCs w:val="21"/>
        </w:rPr>
        <w:t>——</w:t>
      </w:r>
      <w:r w:rsidRPr="00153802">
        <w:rPr>
          <w:rFonts w:ascii="Times New Roman"/>
          <w:color w:val="000000"/>
          <w:szCs w:val="21"/>
        </w:rPr>
        <w:t>妥布特罗</w:t>
      </w:r>
      <w:r w:rsidRPr="00153802">
        <w:rPr>
          <w:rFonts w:ascii="Times New Roman"/>
          <w:color w:val="000000"/>
          <w:szCs w:val="21"/>
        </w:rPr>
        <w:t>-D</w:t>
      </w:r>
      <w:r w:rsidRPr="00153802">
        <w:rPr>
          <w:rFonts w:ascii="Times New Roman"/>
          <w:color w:val="000000"/>
          <w:szCs w:val="21"/>
          <w:vertAlign w:val="subscript"/>
        </w:rPr>
        <w:t>9</w:t>
      </w:r>
      <w:r w:rsidRPr="00153802">
        <w:rPr>
          <w:rFonts w:ascii="Times New Roman"/>
          <w:color w:val="000000"/>
          <w:szCs w:val="21"/>
        </w:rPr>
        <w:t>、马布特罗</w:t>
      </w:r>
      <w:r w:rsidRPr="00153802">
        <w:rPr>
          <w:rFonts w:ascii="Times New Roman"/>
          <w:color w:val="000000"/>
          <w:szCs w:val="21"/>
        </w:rPr>
        <w:t>-D</w:t>
      </w:r>
      <w:r w:rsidRPr="00153802">
        <w:rPr>
          <w:rFonts w:ascii="Times New Roman"/>
          <w:color w:val="000000"/>
          <w:szCs w:val="21"/>
          <w:vertAlign w:val="subscript"/>
        </w:rPr>
        <w:t>9</w:t>
      </w:r>
      <w:r w:rsidRPr="00153802">
        <w:rPr>
          <w:rFonts w:ascii="Times New Roman"/>
          <w:color w:val="000000"/>
          <w:szCs w:val="21"/>
        </w:rPr>
        <w:t>、班布特罗</w:t>
      </w:r>
      <w:r w:rsidRPr="00153802">
        <w:rPr>
          <w:rFonts w:ascii="Times New Roman"/>
          <w:color w:val="000000"/>
          <w:szCs w:val="21"/>
        </w:rPr>
        <w:t>-D</w:t>
      </w:r>
      <w:r w:rsidRPr="00153802">
        <w:rPr>
          <w:rFonts w:ascii="Times New Roman"/>
          <w:color w:val="000000"/>
          <w:szCs w:val="21"/>
          <w:vertAlign w:val="subscript"/>
        </w:rPr>
        <w:t>9</w:t>
      </w:r>
      <w:r w:rsidR="00D21AA2">
        <w:rPr>
          <w:rFonts w:ascii="Times New Roman" w:hint="eastAsia"/>
          <w:color w:val="000000"/>
          <w:szCs w:val="21"/>
        </w:rPr>
        <w:t>产品纯度的数值，单位为质量分数</w:t>
      </w:r>
      <w:r w:rsidR="00D21AA2">
        <w:rPr>
          <w:rFonts w:ascii="Times New Roman"/>
          <w:color w:val="000000"/>
          <w:szCs w:val="21"/>
        </w:rPr>
        <w:t>(</w:t>
      </w:r>
      <w:r w:rsidR="00D21AA2">
        <w:rPr>
          <w:rFonts w:ascii="Times New Roman" w:hint="eastAsia"/>
          <w:color w:val="000000"/>
          <w:szCs w:val="21"/>
        </w:rPr>
        <w:t>％</w:t>
      </w:r>
      <w:r w:rsidR="00D21AA2">
        <w:rPr>
          <w:rFonts w:ascii="Times New Roman"/>
          <w:color w:val="000000"/>
          <w:szCs w:val="21"/>
        </w:rPr>
        <w:t>)</w:t>
      </w:r>
      <w:r w:rsidR="00D21AA2" w:rsidRPr="00ED4879">
        <w:rPr>
          <w:rFonts w:ascii="Times New Roman" w:hint="eastAsia"/>
          <w:color w:val="000000"/>
          <w:szCs w:val="21"/>
        </w:rPr>
        <w:t>；</w:t>
      </w:r>
    </w:p>
    <w:p w:rsidR="00153802" w:rsidRPr="00153802" w:rsidRDefault="00153802" w:rsidP="00153802">
      <w:pPr>
        <w:pStyle w:val="ab"/>
        <w:spacing w:line="360" w:lineRule="auto"/>
        <w:rPr>
          <w:rFonts w:ascii="Times New Roman" w:hint="eastAsia"/>
          <w:color w:val="000000"/>
          <w:szCs w:val="21"/>
        </w:rPr>
      </w:pPr>
      <w:r w:rsidRPr="00153802">
        <w:rPr>
          <w:rFonts w:ascii="Times New Roman" w:hint="eastAsia"/>
          <w:i/>
          <w:color w:val="000000"/>
          <w:szCs w:val="21"/>
          <w:lang w:val="sv-SE"/>
        </w:rPr>
        <w:t xml:space="preserve">k </w:t>
      </w:r>
      <w:r w:rsidRPr="00153802">
        <w:rPr>
          <w:rFonts w:ascii="Times New Roman"/>
          <w:color w:val="000000"/>
          <w:szCs w:val="21"/>
        </w:rPr>
        <w:t>——</w:t>
      </w:r>
      <w:r w:rsidRPr="00153802">
        <w:rPr>
          <w:rFonts w:ascii="Times New Roman" w:hint="eastAsia"/>
          <w:color w:val="000000"/>
          <w:szCs w:val="21"/>
        </w:rPr>
        <w:t xml:space="preserve"> </w:t>
      </w:r>
      <w:r w:rsidRPr="00153802">
        <w:rPr>
          <w:rFonts w:ascii="Times New Roman" w:hint="eastAsia"/>
          <w:color w:val="000000"/>
          <w:szCs w:val="21"/>
        </w:rPr>
        <w:t>稳定同位素氘标记妥布特罗</w:t>
      </w:r>
      <w:r w:rsidRPr="00153802">
        <w:rPr>
          <w:rFonts w:ascii="Times New Roman" w:hint="eastAsia"/>
          <w:color w:val="000000"/>
          <w:szCs w:val="21"/>
        </w:rPr>
        <w:t>-D</w:t>
      </w:r>
      <w:r w:rsidRPr="00153802">
        <w:rPr>
          <w:rFonts w:ascii="Times New Roman" w:hint="eastAsia"/>
          <w:color w:val="000000"/>
          <w:szCs w:val="21"/>
          <w:vertAlign w:val="subscript"/>
        </w:rPr>
        <w:t>9</w:t>
      </w:r>
      <w:r w:rsidRPr="00153802">
        <w:rPr>
          <w:rFonts w:ascii="Times New Roman" w:hint="eastAsia"/>
          <w:color w:val="000000"/>
          <w:szCs w:val="21"/>
        </w:rPr>
        <w:t>与标准品的摩尔质量校正系数：</w:t>
      </w:r>
      <w:r w:rsidRPr="00153802">
        <w:rPr>
          <w:rFonts w:ascii="Times New Roman" w:hint="eastAsia"/>
          <w:color w:val="000000"/>
          <w:szCs w:val="21"/>
        </w:rPr>
        <w:t>1.04</w:t>
      </w:r>
      <w:r w:rsidRPr="00153802">
        <w:rPr>
          <w:rFonts w:ascii="Times New Roman" w:hint="eastAsia"/>
          <w:color w:val="000000"/>
          <w:szCs w:val="21"/>
        </w:rPr>
        <w:t>；</w:t>
      </w:r>
    </w:p>
    <w:p w:rsidR="00153802" w:rsidRPr="00153802" w:rsidRDefault="00153802" w:rsidP="00153802">
      <w:pPr>
        <w:pStyle w:val="ab"/>
        <w:spacing w:line="360" w:lineRule="auto"/>
        <w:ind w:firstLineChars="500" w:firstLine="1050"/>
        <w:rPr>
          <w:rFonts w:ascii="Times New Roman" w:hint="eastAsia"/>
          <w:color w:val="000000"/>
          <w:szCs w:val="21"/>
        </w:rPr>
      </w:pPr>
      <w:r w:rsidRPr="00153802">
        <w:rPr>
          <w:rFonts w:ascii="Times New Roman" w:hint="eastAsia"/>
          <w:color w:val="000000"/>
          <w:szCs w:val="21"/>
        </w:rPr>
        <w:t>稳定同位素氘标记马布特罗</w:t>
      </w:r>
      <w:r w:rsidRPr="00153802">
        <w:rPr>
          <w:rFonts w:ascii="Times New Roman" w:hint="eastAsia"/>
          <w:color w:val="000000"/>
          <w:szCs w:val="21"/>
        </w:rPr>
        <w:t>-D</w:t>
      </w:r>
      <w:r w:rsidRPr="00153802">
        <w:rPr>
          <w:rFonts w:ascii="Times New Roman" w:hint="eastAsia"/>
          <w:color w:val="000000"/>
          <w:szCs w:val="21"/>
          <w:vertAlign w:val="subscript"/>
        </w:rPr>
        <w:t>9</w:t>
      </w:r>
      <w:r w:rsidRPr="00153802">
        <w:rPr>
          <w:rFonts w:ascii="Times New Roman" w:hint="eastAsia"/>
          <w:color w:val="000000"/>
          <w:szCs w:val="21"/>
        </w:rPr>
        <w:t>与标准品的摩尔质量校正系数：</w:t>
      </w:r>
      <w:r w:rsidRPr="00153802">
        <w:rPr>
          <w:rFonts w:ascii="Times New Roman" w:hint="eastAsia"/>
          <w:color w:val="000000"/>
          <w:szCs w:val="21"/>
        </w:rPr>
        <w:t>1.03</w:t>
      </w:r>
      <w:r w:rsidRPr="00153802">
        <w:rPr>
          <w:rFonts w:ascii="Times New Roman" w:hint="eastAsia"/>
          <w:color w:val="000000"/>
          <w:szCs w:val="21"/>
        </w:rPr>
        <w:t>；</w:t>
      </w:r>
    </w:p>
    <w:p w:rsidR="00153802" w:rsidRPr="00153802" w:rsidRDefault="00153802" w:rsidP="00153802">
      <w:pPr>
        <w:pStyle w:val="ab"/>
        <w:spacing w:line="360" w:lineRule="auto"/>
        <w:ind w:firstLineChars="500" w:firstLine="1050"/>
        <w:rPr>
          <w:rFonts w:ascii="Times New Roman"/>
          <w:color w:val="000000"/>
          <w:szCs w:val="21"/>
        </w:rPr>
      </w:pPr>
      <w:r w:rsidRPr="00153802">
        <w:rPr>
          <w:rFonts w:ascii="Times New Roman" w:hint="eastAsia"/>
          <w:color w:val="000000"/>
          <w:szCs w:val="21"/>
        </w:rPr>
        <w:t>稳定同位素氘标记班布特罗</w:t>
      </w:r>
      <w:r w:rsidRPr="00153802">
        <w:rPr>
          <w:rFonts w:ascii="Times New Roman" w:hint="eastAsia"/>
          <w:color w:val="000000"/>
          <w:szCs w:val="21"/>
        </w:rPr>
        <w:t>-D</w:t>
      </w:r>
      <w:r w:rsidRPr="00153802">
        <w:rPr>
          <w:rFonts w:ascii="Times New Roman" w:hint="eastAsia"/>
          <w:color w:val="000000"/>
          <w:szCs w:val="21"/>
          <w:vertAlign w:val="subscript"/>
        </w:rPr>
        <w:t>9</w:t>
      </w:r>
      <w:r w:rsidRPr="00153802">
        <w:rPr>
          <w:rFonts w:ascii="Times New Roman" w:hint="eastAsia"/>
          <w:color w:val="000000"/>
          <w:szCs w:val="21"/>
        </w:rPr>
        <w:t>与标准品的摩尔质量校正系数：</w:t>
      </w:r>
      <w:r w:rsidRPr="00153802">
        <w:rPr>
          <w:rFonts w:ascii="Times New Roman" w:hint="eastAsia"/>
          <w:color w:val="000000"/>
          <w:szCs w:val="21"/>
        </w:rPr>
        <w:t>1.02</w:t>
      </w:r>
      <w:r w:rsidRPr="00153802">
        <w:rPr>
          <w:rFonts w:ascii="Times New Roman" w:hint="eastAsia"/>
          <w:color w:val="000000"/>
          <w:szCs w:val="21"/>
        </w:rPr>
        <w:t>；</w:t>
      </w:r>
    </w:p>
    <w:p w:rsidR="00153802" w:rsidRPr="00153802" w:rsidRDefault="00153802" w:rsidP="00153802">
      <w:pPr>
        <w:pStyle w:val="ab"/>
        <w:spacing w:line="360" w:lineRule="auto"/>
        <w:rPr>
          <w:rFonts w:ascii="Times New Roman"/>
          <w:color w:val="000000"/>
          <w:szCs w:val="21"/>
        </w:rPr>
      </w:pPr>
      <w:r w:rsidRPr="00153802">
        <w:rPr>
          <w:rFonts w:ascii="Times New Roman"/>
          <w:i/>
          <w:color w:val="000000"/>
          <w:szCs w:val="21"/>
        </w:rPr>
        <w:t>C</w:t>
      </w:r>
      <w:r w:rsidRPr="00153802">
        <w:rPr>
          <w:rFonts w:ascii="Times New Roman" w:hint="eastAsia"/>
          <w:i/>
          <w:color w:val="000000"/>
          <w:szCs w:val="21"/>
        </w:rPr>
        <w:t xml:space="preserve"> </w:t>
      </w:r>
      <w:r w:rsidRPr="00153802">
        <w:rPr>
          <w:rFonts w:ascii="Times New Roman"/>
          <w:color w:val="000000"/>
          <w:szCs w:val="21"/>
        </w:rPr>
        <w:t>——</w:t>
      </w:r>
      <w:r w:rsidRPr="00153802">
        <w:rPr>
          <w:rFonts w:ascii="Times New Roman" w:hint="eastAsia"/>
          <w:color w:val="000000"/>
          <w:szCs w:val="21"/>
        </w:rPr>
        <w:t>试样</w:t>
      </w:r>
      <w:r w:rsidRPr="00153802">
        <w:rPr>
          <w:rFonts w:ascii="Times New Roman"/>
          <w:color w:val="000000"/>
          <w:szCs w:val="21"/>
        </w:rPr>
        <w:t>峰面积平均值在标准工作曲线上对应的产品溶液浓度，单位为</w:t>
      </w:r>
      <w:r w:rsidRPr="00153802">
        <w:rPr>
          <w:rFonts w:ascii="Times New Roman" w:hint="eastAsia"/>
          <w:color w:val="000000"/>
          <w:szCs w:val="21"/>
        </w:rPr>
        <w:t>毫克</w:t>
      </w:r>
      <w:r w:rsidRPr="00153802">
        <w:rPr>
          <w:rFonts w:ascii="Times New Roman"/>
          <w:color w:val="000000"/>
          <w:szCs w:val="21"/>
        </w:rPr>
        <w:t>每升（</w:t>
      </w:r>
      <w:r w:rsidRPr="00153802">
        <w:rPr>
          <w:rFonts w:ascii="Times New Roman" w:hint="eastAsia"/>
          <w:color w:val="000000"/>
          <w:szCs w:val="21"/>
        </w:rPr>
        <w:t>m</w:t>
      </w:r>
      <w:r w:rsidRPr="00153802">
        <w:rPr>
          <w:rFonts w:ascii="Times New Roman"/>
          <w:color w:val="000000"/>
          <w:szCs w:val="21"/>
        </w:rPr>
        <w:t>g/L</w:t>
      </w:r>
      <w:r w:rsidRPr="00153802">
        <w:rPr>
          <w:rFonts w:ascii="Times New Roman" w:hint="eastAsia"/>
          <w:color w:val="000000"/>
          <w:szCs w:val="21"/>
        </w:rPr>
        <w:t>）；</w:t>
      </w:r>
    </w:p>
    <w:p w:rsidR="00153802" w:rsidRPr="00153802" w:rsidRDefault="00153802" w:rsidP="00153802">
      <w:pPr>
        <w:pStyle w:val="ab"/>
        <w:spacing w:line="360" w:lineRule="auto"/>
        <w:rPr>
          <w:rFonts w:ascii="Times New Roman"/>
          <w:color w:val="000000"/>
          <w:szCs w:val="21"/>
        </w:rPr>
      </w:pPr>
      <w:r w:rsidRPr="00153802">
        <w:rPr>
          <w:rFonts w:ascii="Times New Roman"/>
          <w:i/>
          <w:color w:val="000000"/>
          <w:szCs w:val="21"/>
        </w:rPr>
        <w:t>V</w:t>
      </w:r>
      <w:r w:rsidRPr="00153802">
        <w:rPr>
          <w:rFonts w:ascii="Times New Roman" w:hint="eastAsia"/>
          <w:i/>
          <w:color w:val="000000"/>
          <w:szCs w:val="21"/>
        </w:rPr>
        <w:t xml:space="preserve"> </w:t>
      </w:r>
      <w:r w:rsidRPr="00153802">
        <w:rPr>
          <w:rFonts w:ascii="Times New Roman"/>
          <w:color w:val="000000"/>
          <w:szCs w:val="21"/>
        </w:rPr>
        <w:t>——</w:t>
      </w:r>
      <w:r w:rsidRPr="00153802">
        <w:rPr>
          <w:rFonts w:ascii="Times New Roman" w:hint="eastAsia"/>
          <w:color w:val="000000"/>
          <w:szCs w:val="21"/>
        </w:rPr>
        <w:t>试样溶液</w:t>
      </w:r>
      <w:r w:rsidRPr="00153802">
        <w:rPr>
          <w:rFonts w:ascii="Times New Roman"/>
          <w:color w:val="000000"/>
          <w:szCs w:val="21"/>
        </w:rPr>
        <w:t>定</w:t>
      </w:r>
      <w:r w:rsidRPr="00153802">
        <w:rPr>
          <w:rFonts w:ascii="Times New Roman" w:hint="eastAsia"/>
          <w:color w:val="000000"/>
          <w:szCs w:val="21"/>
        </w:rPr>
        <w:t>容</w:t>
      </w:r>
      <w:r w:rsidRPr="00153802">
        <w:rPr>
          <w:rFonts w:ascii="Times New Roman"/>
          <w:color w:val="000000"/>
          <w:szCs w:val="21"/>
        </w:rPr>
        <w:t>体积</w:t>
      </w:r>
      <w:r w:rsidRPr="00153802">
        <w:rPr>
          <w:rFonts w:ascii="Times New Roman" w:hint="eastAsia"/>
          <w:color w:val="000000"/>
          <w:szCs w:val="21"/>
        </w:rPr>
        <w:t>的数值</w:t>
      </w:r>
      <w:r w:rsidRPr="00153802">
        <w:rPr>
          <w:rFonts w:ascii="Times New Roman"/>
          <w:color w:val="000000"/>
          <w:szCs w:val="21"/>
        </w:rPr>
        <w:t>，单位为升</w:t>
      </w:r>
      <w:r w:rsidRPr="00153802">
        <w:rPr>
          <w:rFonts w:ascii="Times New Roman"/>
          <w:color w:val="000000"/>
          <w:szCs w:val="21"/>
        </w:rPr>
        <w:t>( L)</w:t>
      </w:r>
      <w:r w:rsidRPr="00153802">
        <w:rPr>
          <w:rFonts w:ascii="Times New Roman" w:hint="eastAsia"/>
          <w:color w:val="000000"/>
          <w:szCs w:val="21"/>
        </w:rPr>
        <w:t>；</w:t>
      </w:r>
    </w:p>
    <w:p w:rsidR="00153802" w:rsidRPr="00153802" w:rsidRDefault="00153802" w:rsidP="00153802">
      <w:pPr>
        <w:pStyle w:val="ab"/>
        <w:spacing w:line="360" w:lineRule="auto"/>
        <w:rPr>
          <w:rFonts w:ascii="Times New Roman" w:hint="eastAsia"/>
          <w:color w:val="000000"/>
          <w:szCs w:val="21"/>
        </w:rPr>
      </w:pPr>
      <w:r w:rsidRPr="00153802">
        <w:rPr>
          <w:rFonts w:ascii="Times New Roman"/>
          <w:i/>
          <w:color w:val="000000"/>
          <w:szCs w:val="21"/>
        </w:rPr>
        <w:t>X</w:t>
      </w:r>
      <w:r w:rsidRPr="00153802">
        <w:rPr>
          <w:rFonts w:ascii="Times New Roman"/>
          <w:color w:val="000000"/>
          <w:szCs w:val="21"/>
          <w:vertAlign w:val="subscript"/>
        </w:rPr>
        <w:t>ST</w:t>
      </w:r>
      <w:r w:rsidRPr="00153802">
        <w:rPr>
          <w:rFonts w:ascii="Times New Roman" w:hint="eastAsia"/>
          <w:color w:val="000000"/>
          <w:szCs w:val="21"/>
          <w:vertAlign w:val="subscript"/>
        </w:rPr>
        <w:t xml:space="preserve"> </w:t>
      </w:r>
      <w:r w:rsidRPr="00153802">
        <w:rPr>
          <w:rFonts w:ascii="Times New Roman"/>
          <w:color w:val="000000"/>
          <w:szCs w:val="21"/>
        </w:rPr>
        <w:t>——</w:t>
      </w:r>
      <w:r w:rsidRPr="00153802">
        <w:rPr>
          <w:rFonts w:ascii="Times New Roman" w:hint="eastAsia"/>
          <w:color w:val="000000"/>
          <w:szCs w:val="21"/>
        </w:rPr>
        <w:t>妥布特罗、马布特罗、班布特罗</w:t>
      </w:r>
      <w:r w:rsidRPr="00153802">
        <w:rPr>
          <w:rFonts w:ascii="Times New Roman"/>
          <w:color w:val="000000"/>
          <w:szCs w:val="21"/>
        </w:rPr>
        <w:t>标准品标注纯度的数值，</w:t>
      </w:r>
      <w:r w:rsidRPr="00153802">
        <w:rPr>
          <w:rFonts w:ascii="Times New Roman" w:hint="eastAsia"/>
          <w:color w:val="000000"/>
          <w:szCs w:val="21"/>
        </w:rPr>
        <w:t>以</w:t>
      </w:r>
      <w:r w:rsidRPr="00153802">
        <w:rPr>
          <w:rFonts w:ascii="Times New Roman"/>
          <w:color w:val="000000"/>
          <w:szCs w:val="21"/>
        </w:rPr>
        <w:t>质量分数</w:t>
      </w:r>
      <w:r w:rsidRPr="00153802">
        <w:rPr>
          <w:rFonts w:ascii="Times New Roman" w:hint="eastAsia"/>
          <w:color w:val="000000"/>
          <w:szCs w:val="21"/>
        </w:rPr>
        <w:t>（</w:t>
      </w:r>
      <w:r w:rsidRPr="00153802">
        <w:rPr>
          <w:rFonts w:ascii="Times New Roman" w:hint="eastAsia"/>
          <w:color w:val="000000"/>
          <w:szCs w:val="21"/>
        </w:rPr>
        <w:t>%</w:t>
      </w:r>
      <w:r w:rsidRPr="00153802">
        <w:rPr>
          <w:rFonts w:ascii="Times New Roman" w:hint="eastAsia"/>
          <w:color w:val="000000"/>
          <w:szCs w:val="21"/>
        </w:rPr>
        <w:t>）表示；</w:t>
      </w:r>
    </w:p>
    <w:p w:rsidR="00153802" w:rsidRPr="00153802" w:rsidRDefault="00153802" w:rsidP="00153802">
      <w:pPr>
        <w:pStyle w:val="ab"/>
        <w:spacing w:line="360" w:lineRule="auto"/>
        <w:rPr>
          <w:rFonts w:ascii="Times New Roman" w:hint="eastAsia"/>
          <w:color w:val="000000"/>
          <w:szCs w:val="21"/>
        </w:rPr>
      </w:pPr>
      <w:r w:rsidRPr="00153802">
        <w:rPr>
          <w:rFonts w:ascii="Times New Roman" w:hint="eastAsia"/>
          <w:i/>
          <w:color w:val="000000"/>
          <w:szCs w:val="21"/>
        </w:rPr>
        <w:t xml:space="preserve">m </w:t>
      </w:r>
      <w:r w:rsidRPr="00153802">
        <w:rPr>
          <w:rFonts w:ascii="Times New Roman"/>
          <w:color w:val="000000"/>
          <w:szCs w:val="21"/>
        </w:rPr>
        <w:t>——</w:t>
      </w:r>
      <w:r w:rsidRPr="00153802">
        <w:rPr>
          <w:rFonts w:ascii="Times New Roman" w:hint="eastAsia"/>
          <w:color w:val="000000"/>
          <w:szCs w:val="21"/>
        </w:rPr>
        <w:t>试样质量的数值</w:t>
      </w:r>
      <w:r w:rsidRPr="00153802">
        <w:rPr>
          <w:rFonts w:ascii="Times New Roman"/>
          <w:color w:val="000000"/>
          <w:szCs w:val="21"/>
        </w:rPr>
        <w:t>，单位为</w:t>
      </w:r>
      <w:r w:rsidRPr="00153802">
        <w:rPr>
          <w:rFonts w:ascii="Times New Roman" w:hint="eastAsia"/>
          <w:color w:val="000000"/>
          <w:szCs w:val="21"/>
        </w:rPr>
        <w:t>毫克</w:t>
      </w:r>
      <w:r w:rsidRPr="00153802">
        <w:rPr>
          <w:rFonts w:ascii="Times New Roman"/>
          <w:color w:val="000000"/>
          <w:szCs w:val="21"/>
        </w:rPr>
        <w:t>（</w:t>
      </w:r>
      <w:r w:rsidRPr="00153802">
        <w:rPr>
          <w:rFonts w:ascii="Times New Roman" w:hint="eastAsia"/>
          <w:color w:val="000000"/>
          <w:szCs w:val="21"/>
        </w:rPr>
        <w:t>m</w:t>
      </w:r>
      <w:r w:rsidRPr="00153802">
        <w:rPr>
          <w:rFonts w:ascii="Times New Roman"/>
          <w:color w:val="000000"/>
          <w:szCs w:val="21"/>
        </w:rPr>
        <w:t>g</w:t>
      </w:r>
      <w:r w:rsidRPr="00153802">
        <w:rPr>
          <w:rFonts w:ascii="Times New Roman"/>
          <w:color w:val="000000"/>
          <w:szCs w:val="21"/>
        </w:rPr>
        <w:t>）。</w:t>
      </w:r>
    </w:p>
    <w:p w:rsidR="00D21AA2" w:rsidRPr="00ED4879" w:rsidRDefault="00153802" w:rsidP="00C710CC">
      <w:pPr>
        <w:spacing w:line="360" w:lineRule="auto"/>
        <w:rPr>
          <w:rFonts w:ascii="Times New Roman" w:hAnsi="Times New Roman"/>
          <w:b/>
          <w:szCs w:val="21"/>
        </w:rPr>
      </w:pPr>
      <w:r>
        <w:rPr>
          <w:rFonts w:ascii="Times New Roman" w:hAnsi="Times New Roman"/>
          <w:b/>
          <w:szCs w:val="21"/>
        </w:rPr>
        <w:t xml:space="preserve"> </w:t>
      </w:r>
      <w:r w:rsidR="00D21AA2">
        <w:rPr>
          <w:rFonts w:ascii="Times New Roman" w:hAnsi="Times New Roman"/>
          <w:b/>
          <w:szCs w:val="21"/>
        </w:rPr>
        <w:t xml:space="preserve">(2) </w:t>
      </w:r>
      <w:r w:rsidR="00D21AA2" w:rsidRPr="00ED4879">
        <w:rPr>
          <w:rFonts w:ascii="Times New Roman" w:hAnsi="Times New Roman" w:hint="eastAsia"/>
          <w:b/>
          <w:szCs w:val="21"/>
        </w:rPr>
        <w:t>同位素丰度</w:t>
      </w:r>
      <w:r w:rsidR="00D21AA2">
        <w:rPr>
          <w:rFonts w:ascii="Times New Roman" w:hAnsi="Times New Roman" w:hint="eastAsia"/>
          <w:b/>
          <w:szCs w:val="21"/>
        </w:rPr>
        <w:t>的测定</w:t>
      </w:r>
      <w:r w:rsidR="00D21AA2">
        <w:rPr>
          <w:rFonts w:ascii="Times New Roman" w:hAnsi="Times New Roman"/>
          <w:b/>
          <w:szCs w:val="21"/>
        </w:rPr>
        <w:t>——</w:t>
      </w:r>
      <w:r w:rsidR="00D21AA2" w:rsidRPr="00ED4879">
        <w:rPr>
          <w:rFonts w:ascii="Times New Roman" w:hAnsi="Times New Roman" w:hint="eastAsia"/>
          <w:b/>
          <w:szCs w:val="21"/>
        </w:rPr>
        <w:t>质谱</w:t>
      </w:r>
      <w:r w:rsidR="00D21AA2">
        <w:rPr>
          <w:rFonts w:ascii="Times New Roman" w:hAnsi="Times New Roman" w:hint="eastAsia"/>
          <w:b/>
          <w:szCs w:val="21"/>
        </w:rPr>
        <w:t>法</w:t>
      </w:r>
      <w:r w:rsidR="00D21AA2" w:rsidRPr="00ED4879">
        <w:rPr>
          <w:rFonts w:ascii="Times New Roman" w:hAnsi="Times New Roman" w:hint="eastAsia"/>
          <w:b/>
          <w:szCs w:val="21"/>
        </w:rPr>
        <w:t>（</w:t>
      </w:r>
      <w:r w:rsidR="00D21AA2" w:rsidRPr="00ED4879">
        <w:rPr>
          <w:rFonts w:ascii="Times New Roman" w:hAnsi="Times New Roman"/>
          <w:b/>
          <w:szCs w:val="21"/>
        </w:rPr>
        <w:t>MS</w:t>
      </w:r>
      <w:r w:rsidR="00D21AA2" w:rsidRPr="00ED4879">
        <w:rPr>
          <w:rFonts w:ascii="Times New Roman" w:hAnsi="Times New Roman" w:hint="eastAsia"/>
          <w:b/>
          <w:szCs w:val="21"/>
        </w:rPr>
        <w:t>）</w:t>
      </w:r>
    </w:p>
    <w:p w:rsidR="00D21AA2" w:rsidRPr="00EE53C0" w:rsidRDefault="00D21AA2" w:rsidP="00CC7435">
      <w:pPr>
        <w:spacing w:line="360" w:lineRule="auto"/>
        <w:ind w:firstLineChars="200" w:firstLine="422"/>
        <w:rPr>
          <w:rFonts w:ascii="宋体"/>
          <w:b/>
          <w:szCs w:val="21"/>
        </w:rPr>
      </w:pPr>
      <w:r w:rsidRPr="00EE53C0">
        <w:rPr>
          <w:rFonts w:ascii="宋体" w:hAnsi="宋体" w:hint="eastAsia"/>
          <w:b/>
          <w:szCs w:val="21"/>
        </w:rPr>
        <w:t>原理</w:t>
      </w:r>
    </w:p>
    <w:p w:rsidR="00D21AA2" w:rsidRPr="00ED4879" w:rsidRDefault="00D21AA2" w:rsidP="00CC7435">
      <w:pPr>
        <w:spacing w:line="360" w:lineRule="auto"/>
        <w:ind w:firstLineChars="200" w:firstLine="420"/>
        <w:rPr>
          <w:rFonts w:ascii="Times New Roman" w:hAnsi="Times New Roman"/>
          <w:szCs w:val="21"/>
        </w:rPr>
      </w:pPr>
      <w:r>
        <w:rPr>
          <w:rFonts w:ascii="Times New Roman" w:hAnsi="Times New Roman" w:hint="eastAsia"/>
          <w:szCs w:val="21"/>
        </w:rPr>
        <w:t>将待测试样用</w:t>
      </w:r>
      <w:r w:rsidRPr="00DF32DD">
        <w:rPr>
          <w:rFonts w:ascii="Times New Roman" w:hAnsi="Times New Roman" w:hint="eastAsia"/>
          <w:szCs w:val="21"/>
        </w:rPr>
        <w:t>甲醇</w:t>
      </w:r>
      <w:r>
        <w:rPr>
          <w:rFonts w:ascii="Times New Roman" w:hAnsi="Times New Roman" w:hint="eastAsia"/>
          <w:szCs w:val="21"/>
        </w:rPr>
        <w:t>溶剂，</w:t>
      </w:r>
      <w:r w:rsidRPr="00DF32DD">
        <w:rPr>
          <w:rFonts w:ascii="Times New Roman" w:hAnsi="Times New Roman" w:hint="eastAsia"/>
          <w:szCs w:val="21"/>
        </w:rPr>
        <w:t>按一定比例配制成适当浓度</w:t>
      </w:r>
      <w:r>
        <w:rPr>
          <w:rFonts w:ascii="Times New Roman" w:hAnsi="Times New Roman" w:hint="eastAsia"/>
          <w:szCs w:val="21"/>
        </w:rPr>
        <w:t>的溶液</w:t>
      </w:r>
      <w:r w:rsidRPr="00DF32DD">
        <w:rPr>
          <w:rFonts w:ascii="Times New Roman" w:hAnsi="Times New Roman" w:hint="eastAsia"/>
          <w:szCs w:val="21"/>
        </w:rPr>
        <w:t>后，</w:t>
      </w:r>
      <w:r w:rsidRPr="00ED4879">
        <w:rPr>
          <w:rFonts w:ascii="Times New Roman" w:hAnsi="Times New Roman" w:hint="eastAsia"/>
          <w:szCs w:val="21"/>
        </w:rPr>
        <w:t>引入</w:t>
      </w:r>
      <w:r>
        <w:rPr>
          <w:rFonts w:ascii="Times New Roman" w:hAnsi="Times New Roman" w:hint="eastAsia"/>
          <w:szCs w:val="21"/>
        </w:rPr>
        <w:t>液质联用仪的电喷雾</w:t>
      </w:r>
      <w:r>
        <w:rPr>
          <w:rFonts w:ascii="Times New Roman" w:hAnsi="Times New Roman"/>
          <w:szCs w:val="21"/>
        </w:rPr>
        <w:t>(ESI)</w:t>
      </w:r>
      <w:r>
        <w:rPr>
          <w:rFonts w:ascii="Times New Roman" w:hAnsi="Times New Roman" w:hint="eastAsia"/>
          <w:szCs w:val="21"/>
        </w:rPr>
        <w:t>质谱</w:t>
      </w:r>
      <w:r w:rsidRPr="00ED4879">
        <w:rPr>
          <w:rFonts w:ascii="Times New Roman" w:hAnsi="Times New Roman" w:hint="eastAsia"/>
          <w:szCs w:val="21"/>
        </w:rPr>
        <w:t>，通过</w:t>
      </w:r>
      <w:r w:rsidRPr="00ED4879">
        <w:rPr>
          <w:rFonts w:ascii="Times New Roman" w:hAnsi="Times New Roman"/>
          <w:szCs w:val="21"/>
        </w:rPr>
        <w:t>ESI</w:t>
      </w:r>
      <w:r w:rsidRPr="00ED4879">
        <w:rPr>
          <w:rFonts w:ascii="Times New Roman" w:hAnsi="Times New Roman" w:hint="eastAsia"/>
          <w:szCs w:val="21"/>
        </w:rPr>
        <w:t>电离方式，使样品溶液发生静电喷雾，在近大气压下的干燥气流中形成带电雾滴。随着溶剂蒸发，通过离子蒸发等机制，形成气态离子，进入质谱分析。</w:t>
      </w:r>
      <w:r w:rsidR="000E7B5A">
        <w:rPr>
          <w:rFonts w:ascii="Times New Roman" w:hAnsi="Times New Roman" w:hint="eastAsia"/>
          <w:szCs w:val="21"/>
        </w:rPr>
        <w:t>将三种</w:t>
      </w:r>
      <w:r w:rsidRPr="00ED4879">
        <w:rPr>
          <w:rFonts w:ascii="Times New Roman" w:hAnsi="Times New Roman" w:hint="eastAsia"/>
          <w:szCs w:val="21"/>
        </w:rPr>
        <w:t>待测</w:t>
      </w:r>
      <w:proofErr w:type="gramStart"/>
      <w:r w:rsidR="000E7B5A">
        <w:rPr>
          <w:rFonts w:ascii="Times New Roman" w:hAnsi="Times New Roman" w:hint="eastAsia"/>
        </w:rPr>
        <w:t>特罗类</w:t>
      </w:r>
      <w:proofErr w:type="gramEnd"/>
      <w:r>
        <w:rPr>
          <w:rFonts w:ascii="Times New Roman" w:hAnsi="Times New Roman"/>
        </w:rPr>
        <w:t>-D</w:t>
      </w:r>
      <w:r w:rsidR="000E7B5A">
        <w:rPr>
          <w:rFonts w:ascii="Times New Roman" w:hAnsi="Times New Roman" w:hint="eastAsia"/>
          <w:vertAlign w:val="subscript"/>
        </w:rPr>
        <w:t>9</w:t>
      </w:r>
      <w:r w:rsidR="000E7B5A">
        <w:rPr>
          <w:rFonts w:ascii="Times New Roman" w:hAnsi="Times New Roman" w:hint="eastAsia"/>
        </w:rPr>
        <w:t>样品</w:t>
      </w:r>
      <w:r w:rsidR="006A6C29">
        <w:rPr>
          <w:rFonts w:ascii="Times New Roman" w:hAnsi="Times New Roman" w:hint="eastAsia"/>
        </w:rPr>
        <w:t>分别</w:t>
      </w:r>
      <w:r w:rsidRPr="00ED4879">
        <w:rPr>
          <w:rFonts w:ascii="Times New Roman" w:hAnsi="Times New Roman" w:hint="eastAsia"/>
          <w:szCs w:val="21"/>
        </w:rPr>
        <w:t>配制成溶液，进入质谱后按离子的质荷比</w:t>
      </w:r>
      <w:r w:rsidRPr="00ED4879">
        <w:rPr>
          <w:rFonts w:ascii="Times New Roman" w:hAnsi="Times New Roman"/>
          <w:szCs w:val="21"/>
        </w:rPr>
        <w:t>(</w:t>
      </w:r>
      <w:r w:rsidRPr="0057037A">
        <w:rPr>
          <w:rFonts w:ascii="Times New Roman" w:hAnsi="Times New Roman"/>
          <w:i/>
          <w:szCs w:val="21"/>
        </w:rPr>
        <w:t>m/z</w:t>
      </w:r>
      <w:r w:rsidRPr="00ED4879">
        <w:rPr>
          <w:rFonts w:ascii="Times New Roman" w:hAnsi="Times New Roman"/>
          <w:szCs w:val="21"/>
        </w:rPr>
        <w:t>)</w:t>
      </w:r>
      <w:r w:rsidRPr="00ED4879">
        <w:rPr>
          <w:rFonts w:ascii="Times New Roman" w:hAnsi="Times New Roman" w:hint="eastAsia"/>
          <w:szCs w:val="21"/>
        </w:rPr>
        <w:t>不同加以分离，最</w:t>
      </w:r>
      <w:r w:rsidRPr="00ED4879">
        <w:rPr>
          <w:rFonts w:ascii="Times New Roman" w:hAnsi="Times New Roman" w:hint="eastAsia"/>
          <w:szCs w:val="21"/>
        </w:rPr>
        <w:lastRenderedPageBreak/>
        <w:t>终</w:t>
      </w:r>
      <w:r w:rsidR="0057037A">
        <w:rPr>
          <w:rFonts w:ascii="Times New Roman" w:hAnsi="Times New Roman" w:hint="eastAsia"/>
          <w:szCs w:val="21"/>
        </w:rPr>
        <w:t>被离子收集检测器采集到相应的质谱信息。经计算、校正后输出结果，采</w:t>
      </w:r>
      <w:r w:rsidRPr="00ED4879">
        <w:rPr>
          <w:rFonts w:ascii="Times New Roman" w:hAnsi="Times New Roman" w:hint="eastAsia"/>
          <w:szCs w:val="21"/>
        </w:rPr>
        <w:t>用</w:t>
      </w:r>
      <w:r w:rsidRPr="00ED4879">
        <w:rPr>
          <w:rFonts w:ascii="Times New Roman" w:hAnsi="Times New Roman"/>
          <w:szCs w:val="21"/>
        </w:rPr>
        <w:t>“</w:t>
      </w:r>
      <w:r w:rsidRPr="00ED4879">
        <w:rPr>
          <w:rFonts w:ascii="Times New Roman" w:hAnsi="Times New Roman" w:hint="eastAsia"/>
          <w:szCs w:val="21"/>
        </w:rPr>
        <w:t>质量簇</w:t>
      </w:r>
      <w:r w:rsidRPr="00ED4879">
        <w:rPr>
          <w:rFonts w:ascii="Times New Roman" w:hAnsi="Times New Roman"/>
          <w:szCs w:val="21"/>
        </w:rPr>
        <w:t>”</w:t>
      </w:r>
      <w:r w:rsidRPr="00ED4879">
        <w:rPr>
          <w:rFonts w:ascii="Times New Roman" w:hAnsi="Times New Roman" w:hint="eastAsia"/>
          <w:szCs w:val="21"/>
        </w:rPr>
        <w:t>分类计算法</w:t>
      </w:r>
      <w:r>
        <w:rPr>
          <w:rFonts w:ascii="Times New Roman" w:hAnsi="Times New Roman" w:hint="eastAsia"/>
          <w:szCs w:val="21"/>
        </w:rPr>
        <w:t>，</w:t>
      </w:r>
      <w:r w:rsidRPr="00ED4879">
        <w:rPr>
          <w:rFonts w:ascii="Times New Roman" w:hAnsi="Times New Roman" w:hint="eastAsia"/>
          <w:szCs w:val="21"/>
        </w:rPr>
        <w:t>计算</w:t>
      </w:r>
      <w:proofErr w:type="gramStart"/>
      <w:r w:rsidR="000E7B5A" w:rsidRPr="000E7B5A">
        <w:rPr>
          <w:rFonts w:ascii="Times New Roman" w:hAnsi="Times New Roman" w:hint="eastAsia"/>
          <w:szCs w:val="21"/>
        </w:rPr>
        <w:t>特罗类</w:t>
      </w:r>
      <w:proofErr w:type="gramEnd"/>
      <w:r w:rsidR="000E7B5A" w:rsidRPr="000E7B5A">
        <w:rPr>
          <w:rFonts w:ascii="Times New Roman" w:hAnsi="Times New Roman"/>
          <w:szCs w:val="21"/>
        </w:rPr>
        <w:t>-D</w:t>
      </w:r>
      <w:r w:rsidR="000E7B5A" w:rsidRPr="000E7B5A">
        <w:rPr>
          <w:rFonts w:ascii="Times New Roman" w:hAnsi="Times New Roman"/>
          <w:szCs w:val="21"/>
          <w:vertAlign w:val="subscript"/>
        </w:rPr>
        <w:t>9</w:t>
      </w:r>
      <w:r>
        <w:rPr>
          <w:rFonts w:ascii="Times New Roman" w:hAnsi="Times New Roman" w:hint="eastAsia"/>
          <w:szCs w:val="21"/>
        </w:rPr>
        <w:t>的氘</w:t>
      </w:r>
      <w:r w:rsidRPr="00ED4879">
        <w:rPr>
          <w:rFonts w:ascii="Times New Roman" w:hAnsi="Times New Roman" w:hint="eastAsia"/>
          <w:szCs w:val="21"/>
        </w:rPr>
        <w:t>同位素丰度值。</w:t>
      </w:r>
    </w:p>
    <w:p w:rsidR="00D21AA2" w:rsidRPr="00DA57F6" w:rsidRDefault="00D21AA2" w:rsidP="00CC7435">
      <w:pPr>
        <w:spacing w:line="360" w:lineRule="auto"/>
        <w:ind w:firstLineChars="200" w:firstLine="422"/>
        <w:rPr>
          <w:rFonts w:ascii="宋体"/>
          <w:b/>
          <w:szCs w:val="21"/>
        </w:rPr>
      </w:pPr>
      <w:r w:rsidRPr="00DA57F6">
        <w:rPr>
          <w:rFonts w:ascii="宋体" w:hAnsi="宋体" w:hint="eastAsia"/>
          <w:b/>
          <w:szCs w:val="21"/>
        </w:rPr>
        <w:t>同位素丰度的计算</w:t>
      </w:r>
    </w:p>
    <w:p w:rsidR="009513D4" w:rsidRPr="009513D4" w:rsidRDefault="009513D4" w:rsidP="009513D4">
      <w:pPr>
        <w:spacing w:line="360" w:lineRule="auto"/>
        <w:ind w:firstLineChars="200" w:firstLine="420"/>
        <w:rPr>
          <w:rFonts w:ascii="Times New Roman" w:hAnsi="Times New Roman"/>
          <w:szCs w:val="21"/>
        </w:rPr>
      </w:pPr>
      <w:r w:rsidRPr="009513D4">
        <w:rPr>
          <w:rFonts w:ascii="Times New Roman" w:hAnsi="Times New Roman"/>
          <w:szCs w:val="21"/>
        </w:rPr>
        <w:t>目标化合物妥布</w:t>
      </w:r>
      <w:proofErr w:type="gramStart"/>
      <w:r w:rsidRPr="009513D4">
        <w:rPr>
          <w:rFonts w:ascii="Times New Roman" w:hAnsi="Times New Roman"/>
          <w:szCs w:val="21"/>
        </w:rPr>
        <w:t>特</w:t>
      </w:r>
      <w:proofErr w:type="gramEnd"/>
      <w:r w:rsidRPr="009513D4">
        <w:rPr>
          <w:rFonts w:ascii="Times New Roman" w:hAnsi="Times New Roman"/>
          <w:szCs w:val="21"/>
        </w:rPr>
        <w:t>罗</w:t>
      </w:r>
      <w:r w:rsidRPr="009513D4">
        <w:rPr>
          <w:rFonts w:ascii="Times New Roman" w:hAnsi="Times New Roman"/>
          <w:szCs w:val="21"/>
        </w:rPr>
        <w:t>-D</w:t>
      </w:r>
      <w:r w:rsidRPr="009513D4">
        <w:rPr>
          <w:rFonts w:ascii="Times New Roman" w:hAnsi="Times New Roman"/>
          <w:szCs w:val="21"/>
          <w:vertAlign w:val="subscript"/>
        </w:rPr>
        <w:t>9</w:t>
      </w:r>
      <w:r w:rsidRPr="009513D4">
        <w:rPr>
          <w:rFonts w:ascii="Times New Roman" w:hAnsi="Times New Roman"/>
          <w:szCs w:val="21"/>
        </w:rPr>
        <w:t>的分子式为</w:t>
      </w: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18</w:t>
      </w:r>
      <w:r w:rsidRPr="009513D4">
        <w:rPr>
          <w:rFonts w:ascii="Times New Roman" w:hAnsi="Times New Roman"/>
          <w:szCs w:val="21"/>
        </w:rPr>
        <w:t>ClNO</w:t>
      </w:r>
      <w:r w:rsidRPr="009513D4">
        <w:rPr>
          <w:rFonts w:ascii="Times New Roman" w:hAnsi="Times New Roman"/>
          <w:szCs w:val="21"/>
        </w:rPr>
        <w:t>，电喷雾离子化后会形成</w:t>
      </w:r>
      <w:r w:rsidRPr="009513D4">
        <w:rPr>
          <w:rFonts w:ascii="Times New Roman" w:hAnsi="Times New Roman"/>
          <w:szCs w:val="21"/>
        </w:rPr>
        <w:t>[M+H]</w:t>
      </w:r>
      <w:r w:rsidRPr="009513D4">
        <w:rPr>
          <w:rFonts w:ascii="Times New Roman" w:hAnsi="Times New Roman"/>
          <w:szCs w:val="21"/>
          <w:vertAlign w:val="superscript"/>
        </w:rPr>
        <w:t>+</w:t>
      </w:r>
      <w:r w:rsidRPr="009513D4">
        <w:rPr>
          <w:rFonts w:ascii="Times New Roman" w:hAnsi="Times New Roman"/>
          <w:szCs w:val="21"/>
        </w:rPr>
        <w:t>的分子离子。通过</w:t>
      </w:r>
      <w:r w:rsidRPr="009513D4">
        <w:rPr>
          <w:rFonts w:ascii="Times New Roman" w:hAnsi="Times New Roman"/>
          <w:szCs w:val="21"/>
        </w:rPr>
        <w:t>“</w:t>
      </w:r>
      <w:r w:rsidRPr="009513D4">
        <w:rPr>
          <w:rFonts w:ascii="Times New Roman" w:hAnsi="Times New Roman"/>
          <w:szCs w:val="21"/>
        </w:rPr>
        <w:t>质量簇</w:t>
      </w:r>
      <w:r w:rsidRPr="009513D4">
        <w:rPr>
          <w:rFonts w:ascii="Times New Roman" w:hAnsi="Times New Roman"/>
          <w:szCs w:val="21"/>
        </w:rPr>
        <w:t>”</w:t>
      </w:r>
      <w:r w:rsidRPr="009513D4">
        <w:rPr>
          <w:rFonts w:ascii="Times New Roman" w:hAnsi="Times New Roman"/>
          <w:szCs w:val="21"/>
        </w:rPr>
        <w:t>分类法，可以将目标化合物离子分成</w:t>
      </w: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9</w:t>
      </w:r>
      <w:r w:rsidRPr="009513D4">
        <w:rPr>
          <w:rFonts w:ascii="Times New Roman" w:hAnsi="Times New Roman"/>
          <w:szCs w:val="21"/>
        </w:rPr>
        <w:t>D</w:t>
      </w:r>
      <w:r w:rsidRPr="009513D4">
        <w:rPr>
          <w:rFonts w:ascii="Times New Roman" w:hAnsi="Times New Roman"/>
          <w:szCs w:val="21"/>
          <w:vertAlign w:val="subscript"/>
        </w:rPr>
        <w:t>0</w:t>
      </w:r>
      <w:r w:rsidRPr="009513D4">
        <w:rPr>
          <w:rFonts w:ascii="Times New Roman" w:hAnsi="Times New Roman"/>
          <w:szCs w:val="21"/>
        </w:rPr>
        <w:t>)]</w:t>
      </w:r>
      <w:r w:rsidRPr="009513D4">
        <w:rPr>
          <w:rFonts w:ascii="Times New Roman" w:hAnsi="Times New Roman"/>
          <w:szCs w:val="21"/>
          <w:vertAlign w:val="superscript"/>
        </w:rPr>
        <w:t>+</w:t>
      </w:r>
      <w:r w:rsidRPr="009513D4">
        <w:rPr>
          <w:rFonts w:ascii="Times New Roman" w:hAnsi="Times New Roman"/>
          <w:szCs w:val="21"/>
        </w:rPr>
        <w:t>，</w:t>
      </w: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8</w:t>
      </w:r>
      <w:r w:rsidRPr="009513D4">
        <w:rPr>
          <w:rFonts w:ascii="Times New Roman" w:hAnsi="Times New Roman"/>
          <w:szCs w:val="21"/>
        </w:rPr>
        <w:t>D</w:t>
      </w:r>
      <w:r w:rsidRPr="009513D4">
        <w:rPr>
          <w:rFonts w:ascii="Times New Roman" w:hAnsi="Times New Roman"/>
          <w:szCs w:val="21"/>
          <w:vertAlign w:val="subscript"/>
        </w:rPr>
        <w:t>1</w:t>
      </w:r>
      <w:r w:rsidRPr="009513D4">
        <w:rPr>
          <w:rFonts w:ascii="Times New Roman" w:hAnsi="Times New Roman"/>
          <w:szCs w:val="21"/>
        </w:rPr>
        <w:t>)]</w:t>
      </w:r>
      <w:r w:rsidRPr="009513D4">
        <w:rPr>
          <w:rFonts w:ascii="Times New Roman" w:hAnsi="Times New Roman"/>
          <w:szCs w:val="21"/>
          <w:vertAlign w:val="superscript"/>
        </w:rPr>
        <w:t>+</w:t>
      </w:r>
      <w:r w:rsidRPr="009513D4">
        <w:rPr>
          <w:rFonts w:ascii="Times New Roman" w:hAnsi="Times New Roman"/>
          <w:szCs w:val="21"/>
        </w:rPr>
        <w:t>，</w:t>
      </w: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7</w:t>
      </w:r>
      <w:r w:rsidRPr="009513D4">
        <w:rPr>
          <w:rFonts w:ascii="Times New Roman" w:hAnsi="Times New Roman"/>
          <w:szCs w:val="21"/>
        </w:rPr>
        <w:t>D</w:t>
      </w:r>
      <w:r w:rsidRPr="009513D4">
        <w:rPr>
          <w:rFonts w:ascii="Times New Roman" w:hAnsi="Times New Roman"/>
          <w:szCs w:val="21"/>
          <w:vertAlign w:val="subscript"/>
        </w:rPr>
        <w:t>2</w:t>
      </w:r>
      <w:r w:rsidRPr="009513D4">
        <w:rPr>
          <w:rFonts w:ascii="Times New Roman" w:hAnsi="Times New Roman"/>
          <w:szCs w:val="21"/>
        </w:rPr>
        <w:t>)]</w:t>
      </w:r>
      <w:r w:rsidRPr="009513D4">
        <w:rPr>
          <w:rFonts w:ascii="Times New Roman" w:hAnsi="Times New Roman"/>
          <w:szCs w:val="21"/>
          <w:vertAlign w:val="superscript"/>
        </w:rPr>
        <w:t>+</w:t>
      </w:r>
      <w:r w:rsidRPr="009513D4">
        <w:rPr>
          <w:rFonts w:ascii="Times New Roman" w:hAnsi="Times New Roman"/>
          <w:szCs w:val="21"/>
        </w:rPr>
        <w:t>，</w:t>
      </w: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6</w:t>
      </w:r>
      <w:r w:rsidRPr="009513D4">
        <w:rPr>
          <w:rFonts w:ascii="Times New Roman" w:hAnsi="Times New Roman"/>
          <w:szCs w:val="21"/>
        </w:rPr>
        <w:t>D</w:t>
      </w:r>
      <w:r w:rsidRPr="009513D4">
        <w:rPr>
          <w:rFonts w:ascii="Times New Roman" w:hAnsi="Times New Roman"/>
          <w:szCs w:val="21"/>
          <w:vertAlign w:val="subscript"/>
        </w:rPr>
        <w:t>3</w:t>
      </w:r>
      <w:r w:rsidRPr="009513D4">
        <w:rPr>
          <w:rFonts w:ascii="Times New Roman" w:hAnsi="Times New Roman"/>
          <w:szCs w:val="21"/>
        </w:rPr>
        <w:t>)]</w:t>
      </w:r>
      <w:r w:rsidRPr="009513D4">
        <w:rPr>
          <w:rFonts w:ascii="Times New Roman" w:hAnsi="Times New Roman"/>
          <w:szCs w:val="21"/>
          <w:vertAlign w:val="superscript"/>
        </w:rPr>
        <w:t>+</w:t>
      </w:r>
      <w:r w:rsidRPr="009513D4">
        <w:rPr>
          <w:rFonts w:ascii="Times New Roman" w:hAnsi="Times New Roman"/>
          <w:szCs w:val="21"/>
        </w:rPr>
        <w:t>，</w:t>
      </w: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5</w:t>
      </w:r>
      <w:r w:rsidRPr="009513D4">
        <w:rPr>
          <w:rFonts w:ascii="Times New Roman" w:hAnsi="Times New Roman"/>
          <w:szCs w:val="21"/>
        </w:rPr>
        <w:t>D</w:t>
      </w:r>
      <w:r w:rsidRPr="009513D4">
        <w:rPr>
          <w:rFonts w:ascii="Times New Roman" w:hAnsi="Times New Roman"/>
          <w:szCs w:val="21"/>
          <w:vertAlign w:val="subscript"/>
        </w:rPr>
        <w:t>4</w:t>
      </w:r>
      <w:r w:rsidRPr="009513D4">
        <w:rPr>
          <w:rFonts w:ascii="Times New Roman" w:hAnsi="Times New Roman"/>
          <w:szCs w:val="21"/>
        </w:rPr>
        <w:t>)]</w:t>
      </w:r>
      <w:r w:rsidRPr="009513D4">
        <w:rPr>
          <w:rFonts w:ascii="Times New Roman" w:hAnsi="Times New Roman"/>
          <w:szCs w:val="21"/>
          <w:vertAlign w:val="superscript"/>
        </w:rPr>
        <w:t>+</w:t>
      </w:r>
      <w:r w:rsidRPr="009513D4">
        <w:rPr>
          <w:rFonts w:ascii="Times New Roman" w:hAnsi="Times New Roman"/>
          <w:szCs w:val="21"/>
        </w:rPr>
        <w:t>，</w:t>
      </w: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4</w:t>
      </w:r>
      <w:r w:rsidRPr="009513D4">
        <w:rPr>
          <w:rFonts w:ascii="Times New Roman" w:hAnsi="Times New Roman"/>
          <w:szCs w:val="21"/>
        </w:rPr>
        <w:t>D</w:t>
      </w:r>
      <w:r w:rsidRPr="009513D4">
        <w:rPr>
          <w:rFonts w:ascii="Times New Roman" w:hAnsi="Times New Roman"/>
          <w:szCs w:val="21"/>
          <w:vertAlign w:val="subscript"/>
        </w:rPr>
        <w:t>5</w:t>
      </w:r>
      <w:r w:rsidRPr="009513D4">
        <w:rPr>
          <w:rFonts w:ascii="Times New Roman" w:hAnsi="Times New Roman"/>
          <w:szCs w:val="21"/>
        </w:rPr>
        <w:t>)]</w:t>
      </w:r>
      <w:r w:rsidRPr="009513D4">
        <w:rPr>
          <w:rFonts w:ascii="Times New Roman" w:hAnsi="Times New Roman"/>
          <w:szCs w:val="21"/>
          <w:vertAlign w:val="superscript"/>
        </w:rPr>
        <w:t>+</w:t>
      </w:r>
      <w:r w:rsidRPr="009513D4">
        <w:rPr>
          <w:rFonts w:ascii="Times New Roman" w:hAnsi="Times New Roman"/>
          <w:szCs w:val="21"/>
        </w:rPr>
        <w:t>，</w:t>
      </w: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3</w:t>
      </w:r>
      <w:r w:rsidRPr="009513D4">
        <w:rPr>
          <w:rFonts w:ascii="Times New Roman" w:hAnsi="Times New Roman"/>
          <w:szCs w:val="21"/>
        </w:rPr>
        <w:t>D</w:t>
      </w:r>
      <w:r w:rsidRPr="009513D4">
        <w:rPr>
          <w:rFonts w:ascii="Times New Roman" w:hAnsi="Times New Roman"/>
          <w:szCs w:val="21"/>
          <w:vertAlign w:val="subscript"/>
        </w:rPr>
        <w:t>6</w:t>
      </w:r>
      <w:r w:rsidRPr="009513D4">
        <w:rPr>
          <w:rFonts w:ascii="Times New Roman" w:hAnsi="Times New Roman"/>
          <w:szCs w:val="21"/>
        </w:rPr>
        <w:t>)]</w:t>
      </w:r>
      <w:r w:rsidRPr="009513D4">
        <w:rPr>
          <w:rFonts w:ascii="Times New Roman" w:hAnsi="Times New Roman"/>
          <w:szCs w:val="21"/>
          <w:vertAlign w:val="superscript"/>
        </w:rPr>
        <w:t>+</w:t>
      </w:r>
      <w:r w:rsidRPr="009513D4">
        <w:rPr>
          <w:rFonts w:ascii="Times New Roman" w:hAnsi="Times New Roman"/>
          <w:szCs w:val="21"/>
        </w:rPr>
        <w:t>，</w:t>
      </w: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2</w:t>
      </w:r>
      <w:r w:rsidRPr="009513D4">
        <w:rPr>
          <w:rFonts w:ascii="Times New Roman" w:hAnsi="Times New Roman"/>
          <w:szCs w:val="21"/>
        </w:rPr>
        <w:t>D</w:t>
      </w:r>
      <w:r w:rsidRPr="009513D4">
        <w:rPr>
          <w:rFonts w:ascii="Times New Roman" w:hAnsi="Times New Roman"/>
          <w:szCs w:val="21"/>
          <w:vertAlign w:val="subscript"/>
        </w:rPr>
        <w:t>7</w:t>
      </w:r>
      <w:r w:rsidRPr="009513D4">
        <w:rPr>
          <w:rFonts w:ascii="Times New Roman" w:hAnsi="Times New Roman"/>
          <w:szCs w:val="21"/>
        </w:rPr>
        <w:t>)]</w:t>
      </w:r>
      <w:r w:rsidRPr="009513D4">
        <w:rPr>
          <w:rFonts w:ascii="Times New Roman" w:hAnsi="Times New Roman"/>
          <w:szCs w:val="21"/>
          <w:vertAlign w:val="superscript"/>
        </w:rPr>
        <w:t>+</w:t>
      </w:r>
      <w:r w:rsidRPr="009513D4">
        <w:rPr>
          <w:rFonts w:ascii="Times New Roman" w:hAnsi="Times New Roman"/>
          <w:szCs w:val="21"/>
        </w:rPr>
        <w:t>，</w:t>
      </w: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1</w:t>
      </w:r>
      <w:r w:rsidRPr="009513D4">
        <w:rPr>
          <w:rFonts w:ascii="Times New Roman" w:hAnsi="Times New Roman"/>
          <w:szCs w:val="21"/>
        </w:rPr>
        <w:t>D</w:t>
      </w:r>
      <w:r w:rsidRPr="009513D4">
        <w:rPr>
          <w:rFonts w:ascii="Times New Roman" w:hAnsi="Times New Roman"/>
          <w:szCs w:val="21"/>
          <w:vertAlign w:val="subscript"/>
        </w:rPr>
        <w:t>8</w:t>
      </w:r>
      <w:r w:rsidRPr="009513D4">
        <w:rPr>
          <w:rFonts w:ascii="Times New Roman" w:hAnsi="Times New Roman"/>
          <w:szCs w:val="21"/>
        </w:rPr>
        <w:t>)]</w:t>
      </w:r>
      <w:r w:rsidRPr="009513D4">
        <w:rPr>
          <w:rFonts w:ascii="Times New Roman" w:hAnsi="Times New Roman"/>
          <w:szCs w:val="21"/>
          <w:vertAlign w:val="superscript"/>
        </w:rPr>
        <w:t>+</w:t>
      </w:r>
      <w:r w:rsidRPr="009513D4">
        <w:rPr>
          <w:rFonts w:ascii="Times New Roman" w:hAnsi="Times New Roman"/>
          <w:szCs w:val="21"/>
        </w:rPr>
        <w:t>和</w:t>
      </w: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0</w:t>
      </w:r>
      <w:r w:rsidRPr="009513D4">
        <w:rPr>
          <w:rFonts w:ascii="Times New Roman" w:hAnsi="Times New Roman"/>
          <w:szCs w:val="21"/>
        </w:rPr>
        <w:t>D</w:t>
      </w:r>
      <w:r w:rsidRPr="009513D4">
        <w:rPr>
          <w:rFonts w:ascii="Times New Roman" w:hAnsi="Times New Roman"/>
          <w:szCs w:val="21"/>
          <w:vertAlign w:val="subscript"/>
        </w:rPr>
        <w:t>9</w:t>
      </w:r>
      <w:r w:rsidRPr="009513D4">
        <w:rPr>
          <w:rFonts w:ascii="Times New Roman" w:hAnsi="Times New Roman"/>
          <w:szCs w:val="21"/>
        </w:rPr>
        <w:t>)]</w:t>
      </w:r>
      <w:r w:rsidRPr="009513D4">
        <w:rPr>
          <w:rFonts w:ascii="Times New Roman" w:hAnsi="Times New Roman"/>
          <w:szCs w:val="21"/>
          <w:vertAlign w:val="superscript"/>
        </w:rPr>
        <w:t>+</w:t>
      </w:r>
      <w:r w:rsidRPr="009513D4">
        <w:rPr>
          <w:rFonts w:ascii="Times New Roman" w:hAnsi="Times New Roman"/>
          <w:szCs w:val="21"/>
        </w:rPr>
        <w:t>共十个</w:t>
      </w:r>
      <w:r w:rsidRPr="009513D4">
        <w:rPr>
          <w:rFonts w:ascii="Times New Roman" w:hAnsi="Times New Roman"/>
          <w:szCs w:val="21"/>
        </w:rPr>
        <w:t>“</w:t>
      </w:r>
      <w:r w:rsidRPr="009513D4">
        <w:rPr>
          <w:rFonts w:ascii="Times New Roman" w:hAnsi="Times New Roman"/>
          <w:szCs w:val="21"/>
        </w:rPr>
        <w:t>质量簇</w:t>
      </w:r>
      <w:r w:rsidRPr="009513D4">
        <w:rPr>
          <w:rFonts w:ascii="Times New Roman" w:hAnsi="Times New Roman"/>
          <w:szCs w:val="21"/>
        </w:rPr>
        <w:t>”</w:t>
      </w:r>
      <w:r w:rsidRPr="009513D4">
        <w:rPr>
          <w:rFonts w:ascii="Times New Roman" w:hAnsi="Times New Roman"/>
          <w:szCs w:val="21"/>
        </w:rPr>
        <w:t>，如表</w:t>
      </w:r>
      <w:r w:rsidRPr="009513D4">
        <w:rPr>
          <w:rFonts w:ascii="Times New Roman" w:hAnsi="Times New Roman"/>
          <w:szCs w:val="21"/>
        </w:rPr>
        <w:t>2</w:t>
      </w:r>
      <w:r w:rsidRPr="009513D4">
        <w:rPr>
          <w:rFonts w:ascii="Times New Roman" w:hAnsi="Times New Roman"/>
          <w:szCs w:val="21"/>
        </w:rPr>
        <w:t>所示。它们的质量分布与非标记位点</w:t>
      </w: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w:t>
      </w:r>
      <w:r w:rsidRPr="009513D4">
        <w:rPr>
          <w:rFonts w:ascii="Times New Roman" w:hAnsi="Times New Roman"/>
          <w:szCs w:val="21"/>
        </w:rPr>
        <w:t>的天然同位素分布相同，根据同位素丰度计算器的计算结果，同位素分布比为</w:t>
      </w:r>
      <w:r w:rsidRPr="009513D4">
        <w:rPr>
          <w:rFonts w:ascii="Times New Roman" w:hAnsi="Times New Roman"/>
          <w:szCs w:val="21"/>
        </w:rPr>
        <w:t>0.661</w:t>
      </w:r>
      <w:r w:rsidRPr="009513D4">
        <w:rPr>
          <w:rFonts w:ascii="Times New Roman" w:hAnsi="Times New Roman"/>
          <w:szCs w:val="21"/>
        </w:rPr>
        <w:t>，</w:t>
      </w:r>
      <w:r w:rsidRPr="009513D4">
        <w:rPr>
          <w:rFonts w:ascii="Times New Roman" w:hAnsi="Times New Roman"/>
          <w:szCs w:val="21"/>
        </w:rPr>
        <w:t>0.089</w:t>
      </w:r>
      <w:r w:rsidRPr="009513D4">
        <w:rPr>
          <w:rFonts w:ascii="Times New Roman" w:hAnsi="Times New Roman"/>
          <w:szCs w:val="21"/>
        </w:rPr>
        <w:t>，</w:t>
      </w:r>
      <w:r w:rsidRPr="009513D4">
        <w:rPr>
          <w:rFonts w:ascii="Times New Roman" w:hAnsi="Times New Roman"/>
          <w:szCs w:val="21"/>
        </w:rPr>
        <w:t>0.218</w:t>
      </w:r>
      <w:r w:rsidRPr="009513D4">
        <w:rPr>
          <w:rFonts w:ascii="Times New Roman" w:hAnsi="Times New Roman"/>
          <w:szCs w:val="21"/>
        </w:rPr>
        <w:t>，</w:t>
      </w:r>
      <w:r w:rsidRPr="009513D4">
        <w:rPr>
          <w:rFonts w:ascii="Times New Roman" w:hAnsi="Times New Roman"/>
          <w:szCs w:val="21"/>
        </w:rPr>
        <w:t>0.029</w:t>
      </w:r>
      <w:r w:rsidRPr="009513D4">
        <w:rPr>
          <w:rFonts w:ascii="Times New Roman" w:hAnsi="Times New Roman"/>
          <w:szCs w:val="21"/>
        </w:rPr>
        <w:t>，</w:t>
      </w:r>
      <w:r w:rsidRPr="009513D4">
        <w:rPr>
          <w:rFonts w:ascii="Times New Roman" w:hAnsi="Times New Roman"/>
          <w:szCs w:val="21"/>
        </w:rPr>
        <w:t>0.002</w:t>
      </w:r>
      <w:r w:rsidRPr="009513D4">
        <w:rPr>
          <w:rFonts w:ascii="Times New Roman" w:hAnsi="Times New Roman"/>
          <w:szCs w:val="21"/>
        </w:rPr>
        <w:t>。</w:t>
      </w:r>
    </w:p>
    <w:p w:rsidR="009513D4" w:rsidRPr="009513D4" w:rsidRDefault="009513D4" w:rsidP="009513D4">
      <w:pPr>
        <w:spacing w:line="360" w:lineRule="auto"/>
        <w:ind w:firstLineChars="200" w:firstLine="420"/>
        <w:jc w:val="center"/>
        <w:rPr>
          <w:rFonts w:ascii="Times New Roman" w:hAnsi="Times New Roman"/>
          <w:szCs w:val="21"/>
        </w:rPr>
      </w:pPr>
      <w:r w:rsidRPr="009513D4">
        <w:rPr>
          <w:rFonts w:ascii="Times New Roman" w:hAnsi="Times New Roman"/>
          <w:szCs w:val="21"/>
        </w:rPr>
        <w:t>表</w:t>
      </w:r>
      <w:r w:rsidRPr="009513D4">
        <w:rPr>
          <w:rFonts w:ascii="Times New Roman" w:hAnsi="Times New Roman"/>
          <w:szCs w:val="21"/>
        </w:rPr>
        <w:t xml:space="preserve">2 </w:t>
      </w:r>
      <w:r w:rsidRPr="009513D4">
        <w:rPr>
          <w:rFonts w:ascii="Times New Roman" w:hAnsi="Times New Roman"/>
          <w:szCs w:val="21"/>
        </w:rPr>
        <w:t>按照</w:t>
      </w:r>
      <w:r w:rsidRPr="009513D4">
        <w:rPr>
          <w:rFonts w:ascii="Times New Roman" w:hAnsi="Times New Roman"/>
          <w:szCs w:val="21"/>
        </w:rPr>
        <w:t>“</w:t>
      </w:r>
      <w:r w:rsidRPr="009513D4">
        <w:rPr>
          <w:rFonts w:ascii="Times New Roman" w:hAnsi="Times New Roman"/>
          <w:szCs w:val="21"/>
        </w:rPr>
        <w:t>质量簇</w:t>
      </w:r>
      <w:r w:rsidRPr="009513D4">
        <w:rPr>
          <w:rFonts w:ascii="Times New Roman" w:hAnsi="Times New Roman"/>
          <w:szCs w:val="21"/>
        </w:rPr>
        <w:t>”</w:t>
      </w:r>
      <w:r w:rsidRPr="009513D4">
        <w:rPr>
          <w:rFonts w:ascii="Times New Roman" w:hAnsi="Times New Roman"/>
          <w:szCs w:val="21"/>
        </w:rPr>
        <w:t>对目标化合物</w:t>
      </w:r>
      <w:r w:rsidRPr="009513D4">
        <w:rPr>
          <w:rFonts w:ascii="Times New Roman" w:hAnsi="Times New Roman" w:hint="eastAsia"/>
          <w:szCs w:val="21"/>
        </w:rPr>
        <w:t>妥布</w:t>
      </w:r>
      <w:proofErr w:type="gramStart"/>
      <w:r w:rsidRPr="009513D4">
        <w:rPr>
          <w:rFonts w:ascii="Times New Roman" w:hAnsi="Times New Roman" w:hint="eastAsia"/>
          <w:szCs w:val="21"/>
        </w:rPr>
        <w:t>特</w:t>
      </w:r>
      <w:proofErr w:type="gramEnd"/>
      <w:r w:rsidRPr="009513D4">
        <w:rPr>
          <w:rFonts w:ascii="Times New Roman" w:hAnsi="Times New Roman" w:hint="eastAsia"/>
          <w:szCs w:val="21"/>
        </w:rPr>
        <w:t>罗</w:t>
      </w:r>
      <w:r w:rsidRPr="009513D4">
        <w:rPr>
          <w:rFonts w:ascii="Times New Roman" w:hAnsi="Times New Roman"/>
          <w:szCs w:val="21"/>
        </w:rPr>
        <w:t>-D</w:t>
      </w:r>
      <w:r w:rsidRPr="009513D4">
        <w:rPr>
          <w:rFonts w:ascii="Times New Roman" w:hAnsi="Times New Roman" w:hint="eastAsia"/>
          <w:szCs w:val="21"/>
        </w:rPr>
        <w:t>9</w:t>
      </w:r>
      <w:r w:rsidRPr="009513D4">
        <w:rPr>
          <w:rFonts w:ascii="Times New Roman" w:hAnsi="Times New Roman"/>
          <w:szCs w:val="21"/>
        </w:rPr>
        <w:t>的分类</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7"/>
        <w:gridCol w:w="2663"/>
        <w:gridCol w:w="1260"/>
        <w:gridCol w:w="1588"/>
      </w:tblGrid>
      <w:tr w:rsidR="009513D4" w:rsidRPr="009513D4" w:rsidTr="008E5408">
        <w:trPr>
          <w:jc w:val="center"/>
        </w:trPr>
        <w:tc>
          <w:tcPr>
            <w:tcW w:w="2427" w:type="dxa"/>
            <w:tcBorders>
              <w:top w:val="single" w:sz="12" w:space="0" w:color="auto"/>
              <w:left w:val="nil"/>
              <w:bottom w:val="single" w:sz="4" w:space="0" w:color="auto"/>
              <w:right w:val="nil"/>
            </w:tcBorders>
            <w:shd w:val="clear" w:color="auto" w:fill="auto"/>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分子式</w:t>
            </w:r>
          </w:p>
        </w:tc>
        <w:tc>
          <w:tcPr>
            <w:tcW w:w="2663" w:type="dxa"/>
            <w:tcBorders>
              <w:top w:val="single" w:sz="12" w:space="0" w:color="auto"/>
              <w:left w:val="nil"/>
              <w:bottom w:val="single" w:sz="4" w:space="0" w:color="auto"/>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实际标记上</w:t>
            </w:r>
            <w:r w:rsidRPr="009513D4">
              <w:rPr>
                <w:rFonts w:ascii="Times New Roman" w:hAnsi="Times New Roman"/>
                <w:szCs w:val="21"/>
              </w:rPr>
              <w:t>D</w:t>
            </w:r>
            <w:r w:rsidRPr="009513D4">
              <w:rPr>
                <w:rFonts w:ascii="Times New Roman" w:hAnsi="Times New Roman"/>
                <w:szCs w:val="21"/>
              </w:rPr>
              <w:t>原子数目</w:t>
            </w:r>
          </w:p>
        </w:tc>
        <w:tc>
          <w:tcPr>
            <w:tcW w:w="1260" w:type="dxa"/>
            <w:tcBorders>
              <w:top w:val="single" w:sz="12" w:space="0" w:color="auto"/>
              <w:left w:val="nil"/>
              <w:bottom w:val="single" w:sz="4" w:space="0" w:color="auto"/>
              <w:right w:val="nil"/>
            </w:tcBorders>
            <w:shd w:val="clear" w:color="auto" w:fill="auto"/>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摩尔分数</w:t>
            </w:r>
          </w:p>
        </w:tc>
        <w:tc>
          <w:tcPr>
            <w:tcW w:w="1588" w:type="dxa"/>
            <w:tcBorders>
              <w:top w:val="single" w:sz="12" w:space="0" w:color="auto"/>
              <w:left w:val="nil"/>
              <w:bottom w:val="single" w:sz="4" w:space="0" w:color="auto"/>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m/z</w:t>
            </w:r>
            <w:r w:rsidRPr="009513D4">
              <w:rPr>
                <w:rFonts w:ascii="Times New Roman" w:hAnsi="Times New Roman"/>
                <w:szCs w:val="21"/>
              </w:rPr>
              <w:t>范围</w:t>
            </w:r>
          </w:p>
        </w:tc>
      </w:tr>
      <w:tr w:rsidR="009513D4" w:rsidRPr="009513D4" w:rsidTr="008E5408">
        <w:trPr>
          <w:jc w:val="center"/>
        </w:trPr>
        <w:tc>
          <w:tcPr>
            <w:tcW w:w="2427" w:type="dxa"/>
            <w:tcBorders>
              <w:top w:val="single" w:sz="4" w:space="0" w:color="auto"/>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9</w:t>
            </w:r>
            <w:r w:rsidRPr="009513D4">
              <w:rPr>
                <w:rFonts w:ascii="Times New Roman" w:hAnsi="Times New Roman"/>
                <w:szCs w:val="21"/>
              </w:rPr>
              <w:t>D</w:t>
            </w:r>
            <w:r w:rsidRPr="009513D4">
              <w:rPr>
                <w:rFonts w:ascii="Times New Roman" w:hAnsi="Times New Roman"/>
                <w:szCs w:val="21"/>
                <w:vertAlign w:val="subscript"/>
              </w:rPr>
              <w:t>0</w:t>
            </w:r>
            <w:r w:rsidRPr="009513D4">
              <w:rPr>
                <w:rFonts w:ascii="Times New Roman" w:hAnsi="Times New Roman"/>
                <w:szCs w:val="21"/>
              </w:rPr>
              <w:t>)]</w:t>
            </w:r>
            <w:r w:rsidRPr="009513D4">
              <w:rPr>
                <w:rFonts w:ascii="Times New Roman" w:hAnsi="Times New Roman"/>
                <w:szCs w:val="21"/>
                <w:vertAlign w:val="superscript"/>
              </w:rPr>
              <w:t>+</w:t>
            </w:r>
          </w:p>
        </w:tc>
        <w:tc>
          <w:tcPr>
            <w:tcW w:w="2663" w:type="dxa"/>
            <w:tcBorders>
              <w:top w:val="single" w:sz="4" w:space="0" w:color="auto"/>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0</w:t>
            </w:r>
          </w:p>
        </w:tc>
        <w:tc>
          <w:tcPr>
            <w:tcW w:w="1260" w:type="dxa"/>
            <w:tcBorders>
              <w:top w:val="single" w:sz="4" w:space="0" w:color="auto"/>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 w:val="24"/>
              </w:rPr>
            </w:pPr>
            <w:r w:rsidRPr="009513D4">
              <w:rPr>
                <w:rFonts w:ascii="Times New Roman" w:hAnsi="Times New Roman"/>
                <w:sz w:val="24"/>
              </w:rPr>
              <w:t>x</w:t>
            </w:r>
            <w:r w:rsidRPr="009513D4">
              <w:rPr>
                <w:rFonts w:ascii="Times New Roman" w:hAnsi="Times New Roman"/>
                <w:sz w:val="24"/>
                <w:vertAlign w:val="subscript"/>
              </w:rPr>
              <w:t>0</w:t>
            </w:r>
          </w:p>
        </w:tc>
        <w:tc>
          <w:tcPr>
            <w:tcW w:w="1588" w:type="dxa"/>
            <w:tcBorders>
              <w:top w:val="single" w:sz="4" w:space="0" w:color="auto"/>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228~232</w:t>
            </w:r>
          </w:p>
        </w:tc>
      </w:tr>
      <w:tr w:rsidR="009513D4" w:rsidRPr="009513D4" w:rsidTr="008E5408">
        <w:trPr>
          <w:jc w:val="center"/>
        </w:trPr>
        <w:tc>
          <w:tcPr>
            <w:tcW w:w="2427" w:type="dxa"/>
            <w:tcBorders>
              <w:top w:val="nil"/>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8</w:t>
            </w:r>
            <w:r w:rsidRPr="009513D4">
              <w:rPr>
                <w:rFonts w:ascii="Times New Roman" w:hAnsi="Times New Roman"/>
                <w:szCs w:val="21"/>
              </w:rPr>
              <w:t>D</w:t>
            </w:r>
            <w:r w:rsidRPr="009513D4">
              <w:rPr>
                <w:rFonts w:ascii="Times New Roman" w:hAnsi="Times New Roman"/>
                <w:szCs w:val="21"/>
                <w:vertAlign w:val="subscript"/>
              </w:rPr>
              <w:t>1</w:t>
            </w:r>
            <w:r w:rsidRPr="009513D4">
              <w:rPr>
                <w:rFonts w:ascii="Times New Roman" w:hAnsi="Times New Roman"/>
                <w:szCs w:val="21"/>
              </w:rPr>
              <w:t>)]</w:t>
            </w:r>
            <w:r w:rsidRPr="009513D4">
              <w:rPr>
                <w:rFonts w:ascii="Times New Roman" w:hAnsi="Times New Roman"/>
                <w:szCs w:val="21"/>
                <w:vertAlign w:val="superscript"/>
              </w:rPr>
              <w:t>+</w:t>
            </w:r>
          </w:p>
        </w:tc>
        <w:tc>
          <w:tcPr>
            <w:tcW w:w="2663" w:type="dxa"/>
            <w:tcBorders>
              <w:top w:val="nil"/>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1</w:t>
            </w:r>
          </w:p>
        </w:tc>
        <w:tc>
          <w:tcPr>
            <w:tcW w:w="1260" w:type="dxa"/>
            <w:tcBorders>
              <w:top w:val="nil"/>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 w:val="24"/>
              </w:rPr>
            </w:pPr>
            <w:r w:rsidRPr="009513D4">
              <w:rPr>
                <w:rFonts w:ascii="Times New Roman" w:hAnsi="Times New Roman"/>
                <w:sz w:val="24"/>
              </w:rPr>
              <w:t>x</w:t>
            </w:r>
            <w:r w:rsidRPr="009513D4">
              <w:rPr>
                <w:rFonts w:ascii="Times New Roman" w:hAnsi="Times New Roman"/>
                <w:sz w:val="24"/>
                <w:vertAlign w:val="subscript"/>
              </w:rPr>
              <w:t>1</w:t>
            </w:r>
          </w:p>
        </w:tc>
        <w:tc>
          <w:tcPr>
            <w:tcW w:w="1588" w:type="dxa"/>
            <w:tcBorders>
              <w:top w:val="nil"/>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229~233</w:t>
            </w:r>
          </w:p>
        </w:tc>
      </w:tr>
      <w:tr w:rsidR="009513D4" w:rsidRPr="009513D4" w:rsidTr="008E5408">
        <w:trPr>
          <w:jc w:val="center"/>
        </w:trPr>
        <w:tc>
          <w:tcPr>
            <w:tcW w:w="2427" w:type="dxa"/>
            <w:tcBorders>
              <w:top w:val="nil"/>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7</w:t>
            </w:r>
            <w:r w:rsidRPr="009513D4">
              <w:rPr>
                <w:rFonts w:ascii="Times New Roman" w:hAnsi="Times New Roman"/>
                <w:szCs w:val="21"/>
              </w:rPr>
              <w:t>D</w:t>
            </w:r>
            <w:r w:rsidRPr="009513D4">
              <w:rPr>
                <w:rFonts w:ascii="Times New Roman" w:hAnsi="Times New Roman"/>
                <w:szCs w:val="21"/>
                <w:vertAlign w:val="subscript"/>
              </w:rPr>
              <w:t>2</w:t>
            </w:r>
            <w:r w:rsidRPr="009513D4">
              <w:rPr>
                <w:rFonts w:ascii="Times New Roman" w:hAnsi="Times New Roman"/>
                <w:szCs w:val="21"/>
              </w:rPr>
              <w:t>)]</w:t>
            </w:r>
            <w:r w:rsidRPr="009513D4">
              <w:rPr>
                <w:rFonts w:ascii="Times New Roman" w:hAnsi="Times New Roman"/>
                <w:szCs w:val="21"/>
                <w:vertAlign w:val="superscript"/>
              </w:rPr>
              <w:t>+</w:t>
            </w:r>
          </w:p>
        </w:tc>
        <w:tc>
          <w:tcPr>
            <w:tcW w:w="2663" w:type="dxa"/>
            <w:tcBorders>
              <w:top w:val="nil"/>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2</w:t>
            </w:r>
          </w:p>
        </w:tc>
        <w:tc>
          <w:tcPr>
            <w:tcW w:w="1260" w:type="dxa"/>
            <w:tcBorders>
              <w:top w:val="nil"/>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 w:val="24"/>
              </w:rPr>
            </w:pPr>
            <w:r w:rsidRPr="009513D4">
              <w:rPr>
                <w:rFonts w:ascii="Times New Roman" w:hAnsi="Times New Roman"/>
                <w:sz w:val="24"/>
              </w:rPr>
              <w:t>x</w:t>
            </w:r>
            <w:r w:rsidRPr="009513D4">
              <w:rPr>
                <w:rFonts w:ascii="Times New Roman" w:hAnsi="Times New Roman"/>
                <w:sz w:val="24"/>
                <w:vertAlign w:val="subscript"/>
              </w:rPr>
              <w:t>2</w:t>
            </w:r>
          </w:p>
        </w:tc>
        <w:tc>
          <w:tcPr>
            <w:tcW w:w="1588" w:type="dxa"/>
            <w:tcBorders>
              <w:top w:val="nil"/>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230~234</w:t>
            </w:r>
          </w:p>
        </w:tc>
      </w:tr>
      <w:tr w:rsidR="009513D4" w:rsidRPr="009513D4" w:rsidTr="008E5408">
        <w:trPr>
          <w:jc w:val="center"/>
        </w:trPr>
        <w:tc>
          <w:tcPr>
            <w:tcW w:w="2427" w:type="dxa"/>
            <w:tcBorders>
              <w:top w:val="nil"/>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6</w:t>
            </w:r>
            <w:r w:rsidRPr="009513D4">
              <w:rPr>
                <w:rFonts w:ascii="Times New Roman" w:hAnsi="Times New Roman"/>
                <w:szCs w:val="21"/>
              </w:rPr>
              <w:t>D</w:t>
            </w:r>
            <w:r w:rsidRPr="009513D4">
              <w:rPr>
                <w:rFonts w:ascii="Times New Roman" w:hAnsi="Times New Roman"/>
                <w:szCs w:val="21"/>
                <w:vertAlign w:val="subscript"/>
              </w:rPr>
              <w:t>3</w:t>
            </w:r>
            <w:r w:rsidRPr="009513D4">
              <w:rPr>
                <w:rFonts w:ascii="Times New Roman" w:hAnsi="Times New Roman"/>
                <w:szCs w:val="21"/>
              </w:rPr>
              <w:t>)]</w:t>
            </w:r>
            <w:r w:rsidRPr="009513D4">
              <w:rPr>
                <w:rFonts w:ascii="Times New Roman" w:hAnsi="Times New Roman"/>
                <w:szCs w:val="21"/>
                <w:vertAlign w:val="superscript"/>
              </w:rPr>
              <w:t>+</w:t>
            </w:r>
          </w:p>
        </w:tc>
        <w:tc>
          <w:tcPr>
            <w:tcW w:w="2663" w:type="dxa"/>
            <w:tcBorders>
              <w:top w:val="nil"/>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3</w:t>
            </w:r>
          </w:p>
        </w:tc>
        <w:tc>
          <w:tcPr>
            <w:tcW w:w="1260" w:type="dxa"/>
            <w:tcBorders>
              <w:top w:val="nil"/>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 w:val="24"/>
              </w:rPr>
            </w:pPr>
            <w:r w:rsidRPr="009513D4">
              <w:rPr>
                <w:rFonts w:ascii="Times New Roman" w:hAnsi="Times New Roman"/>
                <w:sz w:val="24"/>
              </w:rPr>
              <w:t>x</w:t>
            </w:r>
            <w:r w:rsidRPr="009513D4">
              <w:rPr>
                <w:rFonts w:ascii="Times New Roman" w:hAnsi="Times New Roman"/>
                <w:sz w:val="24"/>
                <w:vertAlign w:val="subscript"/>
              </w:rPr>
              <w:t>3</w:t>
            </w:r>
          </w:p>
        </w:tc>
        <w:tc>
          <w:tcPr>
            <w:tcW w:w="1588" w:type="dxa"/>
            <w:tcBorders>
              <w:top w:val="nil"/>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231~235</w:t>
            </w:r>
          </w:p>
        </w:tc>
      </w:tr>
      <w:tr w:rsidR="009513D4" w:rsidRPr="009513D4" w:rsidTr="008E5408">
        <w:trPr>
          <w:jc w:val="center"/>
        </w:trPr>
        <w:tc>
          <w:tcPr>
            <w:tcW w:w="2427" w:type="dxa"/>
            <w:tcBorders>
              <w:top w:val="nil"/>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5</w:t>
            </w:r>
            <w:r w:rsidRPr="009513D4">
              <w:rPr>
                <w:rFonts w:ascii="Times New Roman" w:hAnsi="Times New Roman"/>
                <w:szCs w:val="21"/>
              </w:rPr>
              <w:t>D</w:t>
            </w:r>
            <w:r w:rsidRPr="009513D4">
              <w:rPr>
                <w:rFonts w:ascii="Times New Roman" w:hAnsi="Times New Roman"/>
                <w:szCs w:val="21"/>
                <w:vertAlign w:val="subscript"/>
              </w:rPr>
              <w:t>4</w:t>
            </w:r>
            <w:r w:rsidRPr="009513D4">
              <w:rPr>
                <w:rFonts w:ascii="Times New Roman" w:hAnsi="Times New Roman"/>
                <w:szCs w:val="21"/>
              </w:rPr>
              <w:t>)]</w:t>
            </w:r>
            <w:r w:rsidRPr="009513D4">
              <w:rPr>
                <w:rFonts w:ascii="Times New Roman" w:hAnsi="Times New Roman"/>
                <w:szCs w:val="21"/>
                <w:vertAlign w:val="superscript"/>
              </w:rPr>
              <w:t>+</w:t>
            </w:r>
          </w:p>
        </w:tc>
        <w:tc>
          <w:tcPr>
            <w:tcW w:w="2663" w:type="dxa"/>
            <w:tcBorders>
              <w:top w:val="nil"/>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4</w:t>
            </w:r>
          </w:p>
        </w:tc>
        <w:tc>
          <w:tcPr>
            <w:tcW w:w="1260" w:type="dxa"/>
            <w:tcBorders>
              <w:top w:val="nil"/>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 w:val="24"/>
              </w:rPr>
            </w:pPr>
            <w:r w:rsidRPr="009513D4">
              <w:rPr>
                <w:rFonts w:ascii="Times New Roman" w:hAnsi="Times New Roman"/>
                <w:sz w:val="24"/>
              </w:rPr>
              <w:t>x</w:t>
            </w:r>
            <w:r w:rsidRPr="009513D4">
              <w:rPr>
                <w:rFonts w:ascii="Times New Roman" w:hAnsi="Times New Roman"/>
                <w:sz w:val="24"/>
                <w:vertAlign w:val="subscript"/>
              </w:rPr>
              <w:t>4</w:t>
            </w:r>
          </w:p>
        </w:tc>
        <w:tc>
          <w:tcPr>
            <w:tcW w:w="1588" w:type="dxa"/>
            <w:tcBorders>
              <w:top w:val="nil"/>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232~236</w:t>
            </w:r>
          </w:p>
        </w:tc>
      </w:tr>
      <w:tr w:rsidR="009513D4" w:rsidRPr="009513D4" w:rsidTr="008E5408">
        <w:trPr>
          <w:jc w:val="center"/>
        </w:trPr>
        <w:tc>
          <w:tcPr>
            <w:tcW w:w="2427" w:type="dxa"/>
            <w:tcBorders>
              <w:top w:val="nil"/>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4</w:t>
            </w:r>
            <w:r w:rsidRPr="009513D4">
              <w:rPr>
                <w:rFonts w:ascii="Times New Roman" w:hAnsi="Times New Roman"/>
                <w:szCs w:val="21"/>
              </w:rPr>
              <w:t>D</w:t>
            </w:r>
            <w:r w:rsidRPr="009513D4">
              <w:rPr>
                <w:rFonts w:ascii="Times New Roman" w:hAnsi="Times New Roman"/>
                <w:szCs w:val="21"/>
                <w:vertAlign w:val="subscript"/>
              </w:rPr>
              <w:t>5</w:t>
            </w:r>
            <w:r w:rsidRPr="009513D4">
              <w:rPr>
                <w:rFonts w:ascii="Times New Roman" w:hAnsi="Times New Roman"/>
                <w:szCs w:val="21"/>
              </w:rPr>
              <w:t>)]</w:t>
            </w:r>
            <w:r w:rsidRPr="009513D4">
              <w:rPr>
                <w:rFonts w:ascii="Times New Roman" w:hAnsi="Times New Roman"/>
                <w:szCs w:val="21"/>
                <w:vertAlign w:val="superscript"/>
              </w:rPr>
              <w:t>+</w:t>
            </w:r>
          </w:p>
        </w:tc>
        <w:tc>
          <w:tcPr>
            <w:tcW w:w="2663" w:type="dxa"/>
            <w:tcBorders>
              <w:top w:val="nil"/>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5</w:t>
            </w:r>
          </w:p>
        </w:tc>
        <w:tc>
          <w:tcPr>
            <w:tcW w:w="1260" w:type="dxa"/>
            <w:tcBorders>
              <w:top w:val="nil"/>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 w:val="24"/>
              </w:rPr>
            </w:pPr>
            <w:r w:rsidRPr="009513D4">
              <w:rPr>
                <w:rFonts w:ascii="Times New Roman" w:hAnsi="Times New Roman"/>
                <w:sz w:val="24"/>
              </w:rPr>
              <w:t>x</w:t>
            </w:r>
            <w:r w:rsidRPr="009513D4">
              <w:rPr>
                <w:rFonts w:ascii="Times New Roman" w:hAnsi="Times New Roman"/>
                <w:sz w:val="24"/>
                <w:vertAlign w:val="subscript"/>
              </w:rPr>
              <w:t>5</w:t>
            </w:r>
          </w:p>
        </w:tc>
        <w:tc>
          <w:tcPr>
            <w:tcW w:w="1588" w:type="dxa"/>
            <w:tcBorders>
              <w:top w:val="nil"/>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233~237</w:t>
            </w:r>
          </w:p>
        </w:tc>
      </w:tr>
      <w:tr w:rsidR="009513D4" w:rsidRPr="009513D4" w:rsidTr="008E5408">
        <w:trPr>
          <w:jc w:val="center"/>
        </w:trPr>
        <w:tc>
          <w:tcPr>
            <w:tcW w:w="2427" w:type="dxa"/>
            <w:tcBorders>
              <w:top w:val="nil"/>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3</w:t>
            </w:r>
            <w:r w:rsidRPr="009513D4">
              <w:rPr>
                <w:rFonts w:ascii="Times New Roman" w:hAnsi="Times New Roman"/>
                <w:szCs w:val="21"/>
              </w:rPr>
              <w:t>D</w:t>
            </w:r>
            <w:r w:rsidRPr="009513D4">
              <w:rPr>
                <w:rFonts w:ascii="Times New Roman" w:hAnsi="Times New Roman"/>
                <w:szCs w:val="21"/>
                <w:vertAlign w:val="subscript"/>
              </w:rPr>
              <w:t>6</w:t>
            </w:r>
            <w:r w:rsidRPr="009513D4">
              <w:rPr>
                <w:rFonts w:ascii="Times New Roman" w:hAnsi="Times New Roman"/>
                <w:szCs w:val="21"/>
              </w:rPr>
              <w:t>)]</w:t>
            </w:r>
            <w:r w:rsidRPr="009513D4">
              <w:rPr>
                <w:rFonts w:ascii="Times New Roman" w:hAnsi="Times New Roman"/>
                <w:szCs w:val="21"/>
                <w:vertAlign w:val="superscript"/>
              </w:rPr>
              <w:t>+</w:t>
            </w:r>
          </w:p>
        </w:tc>
        <w:tc>
          <w:tcPr>
            <w:tcW w:w="2663" w:type="dxa"/>
            <w:tcBorders>
              <w:top w:val="nil"/>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6</w:t>
            </w:r>
          </w:p>
        </w:tc>
        <w:tc>
          <w:tcPr>
            <w:tcW w:w="1260" w:type="dxa"/>
            <w:tcBorders>
              <w:top w:val="nil"/>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 w:val="24"/>
              </w:rPr>
            </w:pPr>
            <w:r w:rsidRPr="009513D4">
              <w:rPr>
                <w:rFonts w:ascii="Times New Roman" w:hAnsi="Times New Roman"/>
                <w:sz w:val="24"/>
              </w:rPr>
              <w:t>x</w:t>
            </w:r>
            <w:r w:rsidRPr="009513D4">
              <w:rPr>
                <w:rFonts w:ascii="Times New Roman" w:hAnsi="Times New Roman"/>
                <w:sz w:val="24"/>
                <w:vertAlign w:val="subscript"/>
              </w:rPr>
              <w:t>6</w:t>
            </w:r>
          </w:p>
        </w:tc>
        <w:tc>
          <w:tcPr>
            <w:tcW w:w="1588" w:type="dxa"/>
            <w:tcBorders>
              <w:top w:val="nil"/>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234~238</w:t>
            </w:r>
          </w:p>
        </w:tc>
      </w:tr>
      <w:tr w:rsidR="009513D4" w:rsidRPr="009513D4" w:rsidTr="008E5408">
        <w:trPr>
          <w:jc w:val="center"/>
        </w:trPr>
        <w:tc>
          <w:tcPr>
            <w:tcW w:w="2427" w:type="dxa"/>
            <w:tcBorders>
              <w:top w:val="nil"/>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2</w:t>
            </w:r>
            <w:r w:rsidRPr="009513D4">
              <w:rPr>
                <w:rFonts w:ascii="Times New Roman" w:hAnsi="Times New Roman"/>
                <w:szCs w:val="21"/>
              </w:rPr>
              <w:t>D</w:t>
            </w:r>
            <w:r w:rsidRPr="009513D4">
              <w:rPr>
                <w:rFonts w:ascii="Times New Roman" w:hAnsi="Times New Roman"/>
                <w:szCs w:val="21"/>
                <w:vertAlign w:val="subscript"/>
              </w:rPr>
              <w:t>7</w:t>
            </w:r>
            <w:r w:rsidRPr="009513D4">
              <w:rPr>
                <w:rFonts w:ascii="Times New Roman" w:hAnsi="Times New Roman"/>
                <w:szCs w:val="21"/>
              </w:rPr>
              <w:t>)]</w:t>
            </w:r>
            <w:r w:rsidRPr="009513D4">
              <w:rPr>
                <w:rFonts w:ascii="Times New Roman" w:hAnsi="Times New Roman"/>
                <w:szCs w:val="21"/>
                <w:vertAlign w:val="superscript"/>
              </w:rPr>
              <w:t>+</w:t>
            </w:r>
          </w:p>
        </w:tc>
        <w:tc>
          <w:tcPr>
            <w:tcW w:w="2663" w:type="dxa"/>
            <w:tcBorders>
              <w:top w:val="nil"/>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7</w:t>
            </w:r>
          </w:p>
        </w:tc>
        <w:tc>
          <w:tcPr>
            <w:tcW w:w="1260" w:type="dxa"/>
            <w:tcBorders>
              <w:top w:val="nil"/>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 w:val="24"/>
              </w:rPr>
            </w:pPr>
            <w:r w:rsidRPr="009513D4">
              <w:rPr>
                <w:rFonts w:ascii="Times New Roman" w:hAnsi="Times New Roman"/>
                <w:sz w:val="24"/>
              </w:rPr>
              <w:t>x</w:t>
            </w:r>
            <w:r w:rsidRPr="009513D4">
              <w:rPr>
                <w:rFonts w:ascii="Times New Roman" w:hAnsi="Times New Roman"/>
                <w:sz w:val="24"/>
                <w:vertAlign w:val="subscript"/>
              </w:rPr>
              <w:t>7</w:t>
            </w:r>
          </w:p>
        </w:tc>
        <w:tc>
          <w:tcPr>
            <w:tcW w:w="1588" w:type="dxa"/>
            <w:tcBorders>
              <w:top w:val="nil"/>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235~239</w:t>
            </w:r>
          </w:p>
        </w:tc>
      </w:tr>
      <w:tr w:rsidR="009513D4" w:rsidRPr="009513D4" w:rsidTr="008E5408">
        <w:trPr>
          <w:jc w:val="center"/>
        </w:trPr>
        <w:tc>
          <w:tcPr>
            <w:tcW w:w="2427" w:type="dxa"/>
            <w:tcBorders>
              <w:top w:val="nil"/>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1</w:t>
            </w:r>
            <w:r w:rsidRPr="009513D4">
              <w:rPr>
                <w:rFonts w:ascii="Times New Roman" w:hAnsi="Times New Roman"/>
                <w:szCs w:val="21"/>
              </w:rPr>
              <w:t>D</w:t>
            </w:r>
            <w:r w:rsidRPr="009513D4">
              <w:rPr>
                <w:rFonts w:ascii="Times New Roman" w:hAnsi="Times New Roman"/>
                <w:szCs w:val="21"/>
                <w:vertAlign w:val="subscript"/>
              </w:rPr>
              <w:t>8</w:t>
            </w:r>
            <w:r w:rsidRPr="009513D4">
              <w:rPr>
                <w:rFonts w:ascii="Times New Roman" w:hAnsi="Times New Roman"/>
                <w:szCs w:val="21"/>
              </w:rPr>
              <w:t>)]</w:t>
            </w:r>
            <w:r w:rsidRPr="009513D4">
              <w:rPr>
                <w:rFonts w:ascii="Times New Roman" w:hAnsi="Times New Roman"/>
                <w:szCs w:val="21"/>
                <w:vertAlign w:val="superscript"/>
              </w:rPr>
              <w:t>+</w:t>
            </w:r>
          </w:p>
        </w:tc>
        <w:tc>
          <w:tcPr>
            <w:tcW w:w="2663" w:type="dxa"/>
            <w:tcBorders>
              <w:top w:val="nil"/>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8</w:t>
            </w:r>
          </w:p>
        </w:tc>
        <w:tc>
          <w:tcPr>
            <w:tcW w:w="1260" w:type="dxa"/>
            <w:tcBorders>
              <w:top w:val="nil"/>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 w:val="24"/>
              </w:rPr>
            </w:pPr>
            <w:r w:rsidRPr="009513D4">
              <w:rPr>
                <w:rFonts w:ascii="Times New Roman" w:hAnsi="Times New Roman"/>
                <w:sz w:val="24"/>
              </w:rPr>
              <w:t>x</w:t>
            </w:r>
            <w:r w:rsidRPr="009513D4">
              <w:rPr>
                <w:rFonts w:ascii="Times New Roman" w:hAnsi="Times New Roman"/>
                <w:sz w:val="24"/>
                <w:vertAlign w:val="subscript"/>
              </w:rPr>
              <w:t>8</w:t>
            </w:r>
          </w:p>
        </w:tc>
        <w:tc>
          <w:tcPr>
            <w:tcW w:w="1588" w:type="dxa"/>
            <w:tcBorders>
              <w:top w:val="nil"/>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236~240</w:t>
            </w:r>
          </w:p>
        </w:tc>
      </w:tr>
      <w:tr w:rsidR="009513D4" w:rsidRPr="009513D4" w:rsidTr="008E5408">
        <w:trPr>
          <w:jc w:val="center"/>
        </w:trPr>
        <w:tc>
          <w:tcPr>
            <w:tcW w:w="2427" w:type="dxa"/>
            <w:tcBorders>
              <w:top w:val="nil"/>
              <w:left w:val="nil"/>
              <w:bottom w:val="single" w:sz="12" w:space="0" w:color="auto"/>
              <w:right w:val="nil"/>
            </w:tcBorders>
            <w:shd w:val="clear" w:color="auto" w:fill="auto"/>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0</w:t>
            </w:r>
            <w:r w:rsidRPr="009513D4">
              <w:rPr>
                <w:rFonts w:ascii="Times New Roman" w:hAnsi="Times New Roman"/>
                <w:szCs w:val="21"/>
              </w:rPr>
              <w:t>D</w:t>
            </w:r>
            <w:r w:rsidRPr="009513D4">
              <w:rPr>
                <w:rFonts w:ascii="Times New Roman" w:hAnsi="Times New Roman"/>
                <w:szCs w:val="21"/>
                <w:vertAlign w:val="subscript"/>
              </w:rPr>
              <w:t>9</w:t>
            </w:r>
            <w:r w:rsidRPr="009513D4">
              <w:rPr>
                <w:rFonts w:ascii="Times New Roman" w:hAnsi="Times New Roman"/>
                <w:szCs w:val="21"/>
              </w:rPr>
              <w:t>)]</w:t>
            </w:r>
            <w:r w:rsidRPr="009513D4">
              <w:rPr>
                <w:rFonts w:ascii="Times New Roman" w:hAnsi="Times New Roman"/>
                <w:szCs w:val="21"/>
                <w:vertAlign w:val="superscript"/>
              </w:rPr>
              <w:t>+</w:t>
            </w:r>
          </w:p>
        </w:tc>
        <w:tc>
          <w:tcPr>
            <w:tcW w:w="2663" w:type="dxa"/>
            <w:tcBorders>
              <w:top w:val="nil"/>
              <w:left w:val="nil"/>
              <w:bottom w:val="single" w:sz="12" w:space="0" w:color="auto"/>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9</w:t>
            </w:r>
          </w:p>
        </w:tc>
        <w:tc>
          <w:tcPr>
            <w:tcW w:w="1260" w:type="dxa"/>
            <w:tcBorders>
              <w:top w:val="nil"/>
              <w:left w:val="nil"/>
              <w:bottom w:val="single" w:sz="12" w:space="0" w:color="auto"/>
              <w:right w:val="nil"/>
            </w:tcBorders>
            <w:shd w:val="clear" w:color="auto" w:fill="auto"/>
            <w:vAlign w:val="center"/>
          </w:tcPr>
          <w:p w:rsidR="009513D4" w:rsidRPr="009513D4" w:rsidRDefault="009513D4" w:rsidP="008E5408">
            <w:pPr>
              <w:spacing w:line="360" w:lineRule="auto"/>
              <w:jc w:val="center"/>
              <w:rPr>
                <w:rFonts w:ascii="Times New Roman" w:hAnsi="Times New Roman"/>
                <w:sz w:val="24"/>
              </w:rPr>
            </w:pPr>
            <w:r w:rsidRPr="009513D4">
              <w:rPr>
                <w:rFonts w:ascii="Times New Roman" w:hAnsi="Times New Roman"/>
                <w:sz w:val="24"/>
              </w:rPr>
              <w:t>x</w:t>
            </w:r>
            <w:r w:rsidRPr="009513D4">
              <w:rPr>
                <w:rFonts w:ascii="Times New Roman" w:hAnsi="Times New Roman"/>
                <w:sz w:val="24"/>
                <w:vertAlign w:val="subscript"/>
              </w:rPr>
              <w:t>9</w:t>
            </w:r>
          </w:p>
        </w:tc>
        <w:tc>
          <w:tcPr>
            <w:tcW w:w="1588" w:type="dxa"/>
            <w:tcBorders>
              <w:top w:val="nil"/>
              <w:left w:val="nil"/>
              <w:bottom w:val="single" w:sz="12" w:space="0" w:color="auto"/>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237~241</w:t>
            </w:r>
          </w:p>
        </w:tc>
      </w:tr>
    </w:tbl>
    <w:p w:rsidR="009513D4" w:rsidRDefault="009513D4" w:rsidP="009513D4">
      <w:pPr>
        <w:spacing w:line="360" w:lineRule="auto"/>
        <w:ind w:firstLineChars="200" w:firstLine="420"/>
        <w:rPr>
          <w:rFonts w:ascii="Times New Roman" w:hAnsi="Times New Roman"/>
          <w:szCs w:val="21"/>
        </w:rPr>
      </w:pPr>
      <w:r w:rsidRPr="009513D4">
        <w:rPr>
          <w:rFonts w:ascii="Times New Roman" w:hAnsi="Times New Roman"/>
          <w:szCs w:val="21"/>
        </w:rPr>
        <w:t>如表</w:t>
      </w:r>
      <w:r w:rsidRPr="009513D4">
        <w:rPr>
          <w:rFonts w:ascii="Times New Roman" w:hAnsi="Times New Roman"/>
          <w:szCs w:val="21"/>
        </w:rPr>
        <w:t>2</w:t>
      </w:r>
      <w:r w:rsidRPr="009513D4">
        <w:rPr>
          <w:rFonts w:ascii="Times New Roman" w:hAnsi="Times New Roman"/>
          <w:szCs w:val="21"/>
        </w:rPr>
        <w:t>所示，目标化合物</w:t>
      </w:r>
      <w:r w:rsidRPr="009513D4">
        <w:rPr>
          <w:rFonts w:ascii="Times New Roman" w:hAnsi="Times New Roman" w:hint="eastAsia"/>
          <w:szCs w:val="21"/>
        </w:rPr>
        <w:t>妥布</w:t>
      </w:r>
      <w:proofErr w:type="gramStart"/>
      <w:r w:rsidRPr="009513D4">
        <w:rPr>
          <w:rFonts w:ascii="Times New Roman" w:hAnsi="Times New Roman" w:hint="eastAsia"/>
          <w:szCs w:val="21"/>
        </w:rPr>
        <w:t>特</w:t>
      </w:r>
      <w:proofErr w:type="gramEnd"/>
      <w:r w:rsidRPr="009513D4">
        <w:rPr>
          <w:rFonts w:ascii="Times New Roman" w:hAnsi="Times New Roman" w:hint="eastAsia"/>
          <w:szCs w:val="21"/>
        </w:rPr>
        <w:t>罗</w:t>
      </w:r>
      <w:r w:rsidRPr="009513D4">
        <w:rPr>
          <w:rFonts w:ascii="Times New Roman" w:hAnsi="Times New Roman" w:hint="eastAsia"/>
          <w:szCs w:val="21"/>
        </w:rPr>
        <w:t>-D</w:t>
      </w:r>
      <w:r w:rsidRPr="009513D4">
        <w:rPr>
          <w:rFonts w:ascii="Times New Roman" w:hAnsi="Times New Roman" w:hint="eastAsia"/>
          <w:szCs w:val="21"/>
          <w:vertAlign w:val="subscript"/>
        </w:rPr>
        <w:t>9</w:t>
      </w:r>
      <w:r w:rsidRPr="009513D4">
        <w:rPr>
          <w:rFonts w:ascii="Times New Roman" w:hAnsi="Times New Roman"/>
          <w:szCs w:val="21"/>
        </w:rPr>
        <w:t>的质荷比分布在</w:t>
      </w:r>
      <w:r w:rsidRPr="009513D4">
        <w:rPr>
          <w:rFonts w:ascii="Times New Roman" w:hAnsi="Times New Roman"/>
          <w:szCs w:val="21"/>
        </w:rPr>
        <w:t>m/z=</w:t>
      </w:r>
      <w:r w:rsidRPr="009513D4">
        <w:rPr>
          <w:rFonts w:ascii="Times New Roman" w:hAnsi="Times New Roman" w:hint="eastAsia"/>
          <w:szCs w:val="21"/>
        </w:rPr>
        <w:t>228</w:t>
      </w:r>
      <w:r w:rsidRPr="009513D4">
        <w:rPr>
          <w:rFonts w:ascii="Times New Roman" w:hAnsi="Times New Roman"/>
          <w:szCs w:val="21"/>
        </w:rPr>
        <w:t>~</w:t>
      </w:r>
      <w:r w:rsidRPr="009513D4">
        <w:rPr>
          <w:rFonts w:ascii="Times New Roman" w:hAnsi="Times New Roman" w:hint="eastAsia"/>
          <w:szCs w:val="21"/>
        </w:rPr>
        <w:t>241</w:t>
      </w:r>
      <w:r w:rsidRPr="009513D4">
        <w:rPr>
          <w:rFonts w:ascii="Times New Roman" w:hAnsi="Times New Roman"/>
          <w:szCs w:val="21"/>
        </w:rPr>
        <w:t>的范围。由</w:t>
      </w:r>
      <w:r w:rsidRPr="009513D4">
        <w:rPr>
          <w:rFonts w:ascii="Times New Roman" w:hAnsi="Times New Roman"/>
          <w:szCs w:val="21"/>
        </w:rPr>
        <w:t>“</w:t>
      </w:r>
      <w:r w:rsidRPr="009513D4">
        <w:rPr>
          <w:rFonts w:ascii="Times New Roman" w:hAnsi="Times New Roman"/>
          <w:szCs w:val="21"/>
        </w:rPr>
        <w:t>质量簇</w:t>
      </w:r>
      <w:r w:rsidRPr="009513D4">
        <w:rPr>
          <w:rFonts w:ascii="Times New Roman" w:hAnsi="Times New Roman"/>
          <w:szCs w:val="21"/>
        </w:rPr>
        <w:t>”</w:t>
      </w:r>
      <w:r w:rsidRPr="009513D4">
        <w:rPr>
          <w:rFonts w:ascii="Times New Roman" w:hAnsi="Times New Roman" w:hint="eastAsia"/>
          <w:szCs w:val="21"/>
        </w:rPr>
        <w:t>分类计算法</w:t>
      </w:r>
      <w:r w:rsidRPr="009513D4">
        <w:rPr>
          <w:rFonts w:ascii="Times New Roman" w:hAnsi="Times New Roman"/>
          <w:szCs w:val="21"/>
        </w:rPr>
        <w:t>，可以得到如下方程组</w:t>
      </w:r>
      <w:r w:rsidR="00481BA4">
        <w:rPr>
          <w:rFonts w:ascii="Times New Roman" w:hAnsi="Times New Roman" w:hint="eastAsia"/>
          <w:szCs w:val="21"/>
        </w:rPr>
        <w:t>(3</w:t>
      </w:r>
      <w:r w:rsidRPr="009513D4">
        <w:rPr>
          <w:rFonts w:ascii="Times New Roman" w:hAnsi="Times New Roman" w:hint="eastAsia"/>
          <w:szCs w:val="21"/>
        </w:rPr>
        <w:t>)</w:t>
      </w:r>
      <w:r w:rsidRPr="009513D4">
        <w:rPr>
          <w:rFonts w:ascii="Times New Roman" w:hAnsi="Times New Roman"/>
          <w:szCs w:val="21"/>
        </w:rPr>
        <w:t>：</w:t>
      </w:r>
    </w:p>
    <w:p w:rsidR="006E7CE4" w:rsidRPr="00481BA4" w:rsidRDefault="006E7CE4" w:rsidP="00481BA4">
      <w:pPr>
        <w:spacing w:line="360" w:lineRule="auto"/>
        <w:ind w:firstLineChars="200" w:firstLine="420"/>
        <w:rPr>
          <w:rFonts w:ascii="Times New Roman" w:hAnsi="Times New Roman"/>
          <w:szCs w:val="21"/>
        </w:rPr>
      </w:pPr>
      <w:r w:rsidRPr="00481BA4">
        <w:rPr>
          <w:rFonts w:ascii="Times New Roman" w:hAnsi="Times New Roman"/>
          <w:szCs w:val="21"/>
        </w:rPr>
        <w:t>A</w:t>
      </w:r>
      <w:r w:rsidRPr="00481BA4">
        <w:rPr>
          <w:rFonts w:ascii="Times New Roman" w:hAnsi="Times New Roman"/>
          <w:szCs w:val="21"/>
          <w:vertAlign w:val="subscript"/>
        </w:rPr>
        <w:t>228</w:t>
      </w:r>
      <w:r w:rsidRPr="00481BA4">
        <w:rPr>
          <w:rFonts w:ascii="Times New Roman" w:hAnsi="Times New Roman"/>
          <w:szCs w:val="21"/>
        </w:rPr>
        <w:t>= x</w:t>
      </w:r>
      <w:r w:rsidRPr="00481BA4">
        <w:rPr>
          <w:rFonts w:ascii="Times New Roman" w:hAnsi="Times New Roman"/>
          <w:szCs w:val="21"/>
          <w:vertAlign w:val="subscript"/>
        </w:rPr>
        <w:t>0</w:t>
      </w:r>
      <w:r w:rsidRPr="00481BA4">
        <w:rPr>
          <w:rFonts w:ascii="Times New Roman" w:hAnsi="Times New Roman"/>
          <w:szCs w:val="21"/>
        </w:rPr>
        <w:t>×0.661</w:t>
      </w:r>
    </w:p>
    <w:p w:rsidR="006E7CE4" w:rsidRPr="00481BA4" w:rsidRDefault="006E7CE4" w:rsidP="00481BA4">
      <w:pPr>
        <w:spacing w:line="360" w:lineRule="auto"/>
        <w:ind w:firstLineChars="200" w:firstLine="420"/>
        <w:rPr>
          <w:rFonts w:ascii="Times New Roman" w:hAnsi="Times New Roman"/>
          <w:szCs w:val="21"/>
        </w:rPr>
      </w:pPr>
      <w:r w:rsidRPr="00481BA4">
        <w:rPr>
          <w:rFonts w:ascii="Times New Roman" w:hAnsi="Times New Roman"/>
          <w:szCs w:val="21"/>
        </w:rPr>
        <w:t>A</w:t>
      </w:r>
      <w:r w:rsidRPr="00481BA4">
        <w:rPr>
          <w:rFonts w:ascii="Times New Roman" w:hAnsi="Times New Roman"/>
          <w:szCs w:val="21"/>
          <w:vertAlign w:val="subscript"/>
        </w:rPr>
        <w:t>229</w:t>
      </w:r>
      <w:r w:rsidRPr="00481BA4">
        <w:rPr>
          <w:rFonts w:ascii="Times New Roman" w:hAnsi="Times New Roman"/>
          <w:szCs w:val="21"/>
        </w:rPr>
        <w:t>= x</w:t>
      </w:r>
      <w:r w:rsidRPr="00481BA4">
        <w:rPr>
          <w:rFonts w:ascii="Times New Roman" w:hAnsi="Times New Roman"/>
          <w:szCs w:val="21"/>
          <w:vertAlign w:val="subscript"/>
        </w:rPr>
        <w:t>0</w:t>
      </w:r>
      <w:r w:rsidRPr="00481BA4">
        <w:rPr>
          <w:rFonts w:ascii="Times New Roman" w:hAnsi="Times New Roman"/>
          <w:szCs w:val="21"/>
        </w:rPr>
        <w:t>×0.089+x</w:t>
      </w:r>
      <w:r w:rsidRPr="00481BA4">
        <w:rPr>
          <w:rFonts w:ascii="Times New Roman" w:hAnsi="Times New Roman"/>
          <w:szCs w:val="21"/>
          <w:vertAlign w:val="subscript"/>
        </w:rPr>
        <w:t>1</w:t>
      </w:r>
      <w:r w:rsidRPr="00481BA4">
        <w:rPr>
          <w:rFonts w:ascii="Times New Roman" w:hAnsi="Times New Roman"/>
          <w:szCs w:val="21"/>
        </w:rPr>
        <w:t>×0.661</w:t>
      </w:r>
    </w:p>
    <w:p w:rsidR="006E7CE4" w:rsidRPr="00481BA4" w:rsidRDefault="006E7CE4" w:rsidP="00481BA4">
      <w:pPr>
        <w:spacing w:line="360" w:lineRule="auto"/>
        <w:ind w:firstLineChars="200" w:firstLine="420"/>
        <w:rPr>
          <w:rFonts w:ascii="Times New Roman" w:hAnsi="Times New Roman"/>
          <w:szCs w:val="21"/>
        </w:rPr>
      </w:pPr>
      <w:r w:rsidRPr="00481BA4">
        <w:rPr>
          <w:rFonts w:ascii="Times New Roman" w:hAnsi="Times New Roman"/>
          <w:szCs w:val="21"/>
        </w:rPr>
        <w:t>A</w:t>
      </w:r>
      <w:r w:rsidRPr="00481BA4">
        <w:rPr>
          <w:rFonts w:ascii="Times New Roman" w:hAnsi="Times New Roman"/>
          <w:szCs w:val="21"/>
          <w:vertAlign w:val="subscript"/>
        </w:rPr>
        <w:t>230</w:t>
      </w:r>
      <w:r w:rsidRPr="00481BA4">
        <w:rPr>
          <w:rFonts w:ascii="Times New Roman" w:hAnsi="Times New Roman"/>
          <w:szCs w:val="21"/>
        </w:rPr>
        <w:t>= x</w:t>
      </w:r>
      <w:r w:rsidRPr="00481BA4">
        <w:rPr>
          <w:rFonts w:ascii="Times New Roman" w:hAnsi="Times New Roman"/>
          <w:szCs w:val="21"/>
          <w:vertAlign w:val="subscript"/>
        </w:rPr>
        <w:t>0</w:t>
      </w:r>
      <w:r w:rsidRPr="00481BA4">
        <w:rPr>
          <w:rFonts w:ascii="Times New Roman" w:hAnsi="Times New Roman"/>
          <w:szCs w:val="21"/>
        </w:rPr>
        <w:t>×0.218+x</w:t>
      </w:r>
      <w:r w:rsidRPr="00481BA4">
        <w:rPr>
          <w:rFonts w:ascii="Times New Roman" w:hAnsi="Times New Roman"/>
          <w:szCs w:val="21"/>
          <w:vertAlign w:val="subscript"/>
        </w:rPr>
        <w:t>1</w:t>
      </w:r>
      <w:r w:rsidRPr="00481BA4">
        <w:rPr>
          <w:rFonts w:ascii="Times New Roman" w:hAnsi="Times New Roman"/>
          <w:szCs w:val="21"/>
        </w:rPr>
        <w:t>×0.089+x</w:t>
      </w:r>
      <w:r w:rsidRPr="00481BA4">
        <w:rPr>
          <w:rFonts w:ascii="Times New Roman" w:hAnsi="Times New Roman"/>
          <w:szCs w:val="21"/>
          <w:vertAlign w:val="subscript"/>
        </w:rPr>
        <w:t>2</w:t>
      </w:r>
      <w:r w:rsidRPr="00481BA4">
        <w:rPr>
          <w:rFonts w:ascii="Times New Roman" w:hAnsi="Times New Roman"/>
          <w:szCs w:val="21"/>
        </w:rPr>
        <w:t>×0.661</w:t>
      </w:r>
    </w:p>
    <w:p w:rsidR="006E7CE4" w:rsidRPr="00481BA4" w:rsidRDefault="006E7CE4" w:rsidP="00481BA4">
      <w:pPr>
        <w:spacing w:line="360" w:lineRule="auto"/>
        <w:ind w:firstLineChars="200" w:firstLine="420"/>
        <w:jc w:val="left"/>
        <w:rPr>
          <w:rFonts w:ascii="Times New Roman" w:hAnsi="Times New Roman"/>
          <w:szCs w:val="21"/>
        </w:rPr>
      </w:pPr>
      <w:r w:rsidRPr="00481BA4">
        <w:rPr>
          <w:rFonts w:ascii="Times New Roman" w:hAnsi="Times New Roman"/>
          <w:szCs w:val="21"/>
        </w:rPr>
        <w:t>A</w:t>
      </w:r>
      <w:r w:rsidRPr="00481BA4">
        <w:rPr>
          <w:rFonts w:ascii="Times New Roman" w:hAnsi="Times New Roman"/>
          <w:szCs w:val="21"/>
          <w:vertAlign w:val="subscript"/>
        </w:rPr>
        <w:t>231</w:t>
      </w:r>
      <w:r w:rsidRPr="00481BA4">
        <w:rPr>
          <w:rFonts w:ascii="Times New Roman" w:hAnsi="Times New Roman"/>
          <w:szCs w:val="21"/>
        </w:rPr>
        <w:t>= x</w:t>
      </w:r>
      <w:r w:rsidRPr="00481BA4">
        <w:rPr>
          <w:rFonts w:ascii="Times New Roman" w:hAnsi="Times New Roman"/>
          <w:szCs w:val="21"/>
          <w:vertAlign w:val="subscript"/>
        </w:rPr>
        <w:t>0</w:t>
      </w:r>
      <w:r w:rsidRPr="00481BA4">
        <w:rPr>
          <w:rFonts w:ascii="Times New Roman" w:hAnsi="Times New Roman"/>
          <w:szCs w:val="21"/>
        </w:rPr>
        <w:t>×0.029+x</w:t>
      </w:r>
      <w:r w:rsidRPr="00481BA4">
        <w:rPr>
          <w:rFonts w:ascii="Times New Roman" w:hAnsi="Times New Roman"/>
          <w:szCs w:val="21"/>
          <w:vertAlign w:val="subscript"/>
        </w:rPr>
        <w:t>1</w:t>
      </w:r>
      <w:r w:rsidRPr="00481BA4">
        <w:rPr>
          <w:rFonts w:ascii="Times New Roman" w:hAnsi="Times New Roman"/>
          <w:szCs w:val="21"/>
        </w:rPr>
        <w:t>×0.218+x</w:t>
      </w:r>
      <w:r w:rsidRPr="00481BA4">
        <w:rPr>
          <w:rFonts w:ascii="Times New Roman" w:hAnsi="Times New Roman"/>
          <w:szCs w:val="21"/>
          <w:vertAlign w:val="subscript"/>
        </w:rPr>
        <w:t>2</w:t>
      </w:r>
      <w:r w:rsidRPr="00481BA4">
        <w:rPr>
          <w:rFonts w:ascii="Times New Roman" w:hAnsi="Times New Roman"/>
          <w:szCs w:val="21"/>
        </w:rPr>
        <w:t>×0.089+x</w:t>
      </w:r>
      <w:r w:rsidRPr="00481BA4">
        <w:rPr>
          <w:rFonts w:ascii="Times New Roman" w:hAnsi="Times New Roman"/>
          <w:szCs w:val="21"/>
          <w:vertAlign w:val="subscript"/>
        </w:rPr>
        <w:t>3</w:t>
      </w:r>
      <w:r w:rsidRPr="00481BA4">
        <w:rPr>
          <w:rFonts w:ascii="Times New Roman" w:hAnsi="Times New Roman"/>
          <w:szCs w:val="21"/>
        </w:rPr>
        <w:t>×0.661</w:t>
      </w:r>
    </w:p>
    <w:p w:rsidR="006E7CE4" w:rsidRPr="00481BA4" w:rsidRDefault="006E7CE4" w:rsidP="00481BA4">
      <w:pPr>
        <w:spacing w:line="360" w:lineRule="auto"/>
        <w:ind w:firstLineChars="200" w:firstLine="420"/>
        <w:jc w:val="left"/>
        <w:rPr>
          <w:rFonts w:ascii="Times New Roman" w:hAnsi="Times New Roman"/>
          <w:szCs w:val="21"/>
        </w:rPr>
      </w:pPr>
      <w:r w:rsidRPr="00481BA4">
        <w:rPr>
          <w:rFonts w:ascii="Times New Roman" w:hAnsi="Times New Roman"/>
          <w:szCs w:val="21"/>
        </w:rPr>
        <w:t>A</w:t>
      </w:r>
      <w:r w:rsidRPr="00481BA4">
        <w:rPr>
          <w:rFonts w:ascii="Times New Roman" w:hAnsi="Times New Roman"/>
          <w:szCs w:val="21"/>
          <w:vertAlign w:val="subscript"/>
        </w:rPr>
        <w:t>232</w:t>
      </w:r>
      <w:r w:rsidRPr="00481BA4">
        <w:rPr>
          <w:rFonts w:ascii="Times New Roman" w:hAnsi="Times New Roman"/>
          <w:szCs w:val="21"/>
        </w:rPr>
        <w:t>= x</w:t>
      </w:r>
      <w:r w:rsidRPr="00481BA4">
        <w:rPr>
          <w:rFonts w:ascii="Times New Roman" w:hAnsi="Times New Roman"/>
          <w:szCs w:val="21"/>
          <w:vertAlign w:val="subscript"/>
        </w:rPr>
        <w:t>0</w:t>
      </w:r>
      <w:r w:rsidRPr="00481BA4">
        <w:rPr>
          <w:rFonts w:ascii="Times New Roman" w:hAnsi="Times New Roman"/>
          <w:szCs w:val="21"/>
        </w:rPr>
        <w:t>×0.002+x</w:t>
      </w:r>
      <w:r w:rsidRPr="00481BA4">
        <w:rPr>
          <w:rFonts w:ascii="Times New Roman" w:hAnsi="Times New Roman"/>
          <w:szCs w:val="21"/>
          <w:vertAlign w:val="subscript"/>
        </w:rPr>
        <w:t>1</w:t>
      </w:r>
      <w:r w:rsidRPr="00481BA4">
        <w:rPr>
          <w:rFonts w:ascii="Times New Roman" w:hAnsi="Times New Roman"/>
          <w:szCs w:val="21"/>
        </w:rPr>
        <w:t>×0.029+x</w:t>
      </w:r>
      <w:r w:rsidRPr="00481BA4">
        <w:rPr>
          <w:rFonts w:ascii="Times New Roman" w:hAnsi="Times New Roman"/>
          <w:szCs w:val="21"/>
          <w:vertAlign w:val="subscript"/>
        </w:rPr>
        <w:t>2</w:t>
      </w:r>
      <w:r w:rsidRPr="00481BA4">
        <w:rPr>
          <w:rFonts w:ascii="Times New Roman" w:hAnsi="Times New Roman"/>
          <w:szCs w:val="21"/>
        </w:rPr>
        <w:t>×0.218+x</w:t>
      </w:r>
      <w:r w:rsidRPr="00481BA4">
        <w:rPr>
          <w:rFonts w:ascii="Times New Roman" w:hAnsi="Times New Roman"/>
          <w:szCs w:val="21"/>
          <w:vertAlign w:val="subscript"/>
        </w:rPr>
        <w:t>4</w:t>
      </w:r>
      <w:r w:rsidRPr="00481BA4">
        <w:rPr>
          <w:rFonts w:ascii="Times New Roman" w:hAnsi="Times New Roman"/>
          <w:szCs w:val="21"/>
        </w:rPr>
        <w:t>×0.089+x</w:t>
      </w:r>
      <w:r w:rsidRPr="00481BA4">
        <w:rPr>
          <w:rFonts w:ascii="Times New Roman" w:hAnsi="Times New Roman"/>
          <w:szCs w:val="21"/>
          <w:vertAlign w:val="subscript"/>
        </w:rPr>
        <w:t>5</w:t>
      </w:r>
      <w:r w:rsidRPr="00481BA4">
        <w:rPr>
          <w:rFonts w:ascii="Times New Roman" w:hAnsi="Times New Roman"/>
          <w:szCs w:val="21"/>
        </w:rPr>
        <w:t>×0.661</w:t>
      </w:r>
    </w:p>
    <w:p w:rsidR="006E7CE4" w:rsidRPr="00481BA4" w:rsidRDefault="006E7CE4" w:rsidP="00481BA4">
      <w:pPr>
        <w:spacing w:line="360" w:lineRule="auto"/>
        <w:ind w:firstLineChars="200" w:firstLine="420"/>
        <w:rPr>
          <w:rFonts w:ascii="Times New Roman" w:hAnsi="Times New Roman"/>
          <w:szCs w:val="21"/>
        </w:rPr>
      </w:pPr>
      <w:r w:rsidRPr="00481BA4">
        <w:rPr>
          <w:rFonts w:ascii="Times New Roman" w:hAnsi="Times New Roman"/>
          <w:szCs w:val="21"/>
        </w:rPr>
        <w:lastRenderedPageBreak/>
        <w:t>A</w:t>
      </w:r>
      <w:r w:rsidRPr="00481BA4">
        <w:rPr>
          <w:rFonts w:ascii="Times New Roman" w:hAnsi="Times New Roman"/>
          <w:szCs w:val="21"/>
          <w:vertAlign w:val="subscript"/>
        </w:rPr>
        <w:t>233</w:t>
      </w:r>
      <w:r w:rsidRPr="00481BA4">
        <w:rPr>
          <w:rFonts w:ascii="Times New Roman" w:hAnsi="Times New Roman"/>
          <w:szCs w:val="21"/>
        </w:rPr>
        <w:t>= x</w:t>
      </w:r>
      <w:r w:rsidRPr="00481BA4">
        <w:rPr>
          <w:rFonts w:ascii="Times New Roman" w:hAnsi="Times New Roman"/>
          <w:szCs w:val="21"/>
          <w:vertAlign w:val="subscript"/>
        </w:rPr>
        <w:t>1</w:t>
      </w:r>
      <w:r w:rsidRPr="00481BA4">
        <w:rPr>
          <w:rFonts w:ascii="Times New Roman" w:hAnsi="Times New Roman"/>
          <w:szCs w:val="21"/>
        </w:rPr>
        <w:t>×0.002+x</w:t>
      </w:r>
      <w:r w:rsidRPr="00481BA4">
        <w:rPr>
          <w:rFonts w:ascii="Times New Roman" w:hAnsi="Times New Roman"/>
          <w:szCs w:val="21"/>
          <w:vertAlign w:val="subscript"/>
        </w:rPr>
        <w:t>2</w:t>
      </w:r>
      <w:r w:rsidRPr="00481BA4">
        <w:rPr>
          <w:rFonts w:ascii="Times New Roman" w:hAnsi="Times New Roman"/>
          <w:szCs w:val="21"/>
        </w:rPr>
        <w:t>×0.029+x</w:t>
      </w:r>
      <w:r w:rsidRPr="00481BA4">
        <w:rPr>
          <w:rFonts w:ascii="Times New Roman" w:hAnsi="Times New Roman"/>
          <w:szCs w:val="21"/>
          <w:vertAlign w:val="subscript"/>
        </w:rPr>
        <w:t>3</w:t>
      </w:r>
      <w:r w:rsidRPr="00481BA4">
        <w:rPr>
          <w:rFonts w:ascii="Times New Roman" w:hAnsi="Times New Roman"/>
          <w:szCs w:val="21"/>
        </w:rPr>
        <w:t>×0.218+x</w:t>
      </w:r>
      <w:r w:rsidRPr="00481BA4">
        <w:rPr>
          <w:rFonts w:ascii="Times New Roman" w:hAnsi="Times New Roman"/>
          <w:szCs w:val="21"/>
          <w:vertAlign w:val="subscript"/>
        </w:rPr>
        <w:t>5</w:t>
      </w:r>
      <w:r w:rsidRPr="00481BA4">
        <w:rPr>
          <w:rFonts w:ascii="Times New Roman" w:hAnsi="Times New Roman"/>
          <w:szCs w:val="21"/>
        </w:rPr>
        <w:t>×0.089+x</w:t>
      </w:r>
      <w:r w:rsidRPr="00481BA4">
        <w:rPr>
          <w:rFonts w:ascii="Times New Roman" w:hAnsi="Times New Roman"/>
          <w:szCs w:val="21"/>
          <w:vertAlign w:val="subscript"/>
        </w:rPr>
        <w:t>6</w:t>
      </w:r>
      <w:r w:rsidRPr="00481BA4">
        <w:rPr>
          <w:rFonts w:ascii="Times New Roman" w:hAnsi="Times New Roman"/>
          <w:szCs w:val="21"/>
        </w:rPr>
        <w:t>×0.661</w:t>
      </w:r>
    </w:p>
    <w:p w:rsidR="006E7CE4" w:rsidRPr="00481BA4" w:rsidRDefault="00481BA4" w:rsidP="00481BA4">
      <w:pPr>
        <w:spacing w:line="360" w:lineRule="auto"/>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w:t>
      </w:r>
      <w:r>
        <w:rPr>
          <w:rFonts w:ascii="Times New Roman" w:hAnsi="Times New Roman" w:hint="eastAsia"/>
          <w:szCs w:val="21"/>
        </w:rPr>
        <w:t>1</w:t>
      </w:r>
      <w:r w:rsidR="006E7CE4" w:rsidRPr="00481BA4">
        <w:rPr>
          <w:rFonts w:ascii="Times New Roman" w:hAnsi="Times New Roman"/>
          <w:szCs w:val="21"/>
        </w:rPr>
        <w:t>)</w:t>
      </w:r>
    </w:p>
    <w:p w:rsidR="006E7CE4" w:rsidRPr="00481BA4" w:rsidRDefault="006E7CE4" w:rsidP="00481BA4">
      <w:pPr>
        <w:spacing w:line="360" w:lineRule="auto"/>
        <w:ind w:firstLineChars="200" w:firstLine="420"/>
        <w:rPr>
          <w:rFonts w:ascii="Times New Roman" w:hAnsi="Times New Roman"/>
          <w:szCs w:val="21"/>
        </w:rPr>
      </w:pPr>
      <w:r w:rsidRPr="00481BA4">
        <w:rPr>
          <w:rFonts w:ascii="Times New Roman" w:hAnsi="Times New Roman"/>
          <w:szCs w:val="21"/>
        </w:rPr>
        <w:t>A</w:t>
      </w:r>
      <w:r w:rsidRPr="00481BA4">
        <w:rPr>
          <w:rFonts w:ascii="Times New Roman" w:hAnsi="Times New Roman"/>
          <w:szCs w:val="21"/>
          <w:vertAlign w:val="subscript"/>
        </w:rPr>
        <w:t>237</w:t>
      </w:r>
      <w:r w:rsidRPr="00481BA4">
        <w:rPr>
          <w:rFonts w:ascii="Times New Roman" w:hAnsi="Times New Roman"/>
          <w:szCs w:val="21"/>
        </w:rPr>
        <w:t>= x</w:t>
      </w:r>
      <w:r w:rsidRPr="00481BA4">
        <w:rPr>
          <w:rFonts w:ascii="Times New Roman" w:hAnsi="Times New Roman"/>
          <w:szCs w:val="21"/>
          <w:vertAlign w:val="subscript"/>
        </w:rPr>
        <w:t>5</w:t>
      </w:r>
      <w:r w:rsidRPr="00481BA4">
        <w:rPr>
          <w:rFonts w:ascii="Times New Roman" w:hAnsi="Times New Roman"/>
          <w:szCs w:val="21"/>
        </w:rPr>
        <w:t>×0.002+x</w:t>
      </w:r>
      <w:r w:rsidRPr="00481BA4">
        <w:rPr>
          <w:rFonts w:ascii="Times New Roman" w:hAnsi="Times New Roman"/>
          <w:szCs w:val="21"/>
          <w:vertAlign w:val="subscript"/>
        </w:rPr>
        <w:t>6</w:t>
      </w:r>
      <w:r w:rsidRPr="00481BA4">
        <w:rPr>
          <w:rFonts w:ascii="Times New Roman" w:hAnsi="Times New Roman"/>
          <w:szCs w:val="21"/>
        </w:rPr>
        <w:t>×0.029+x</w:t>
      </w:r>
      <w:r w:rsidRPr="00481BA4">
        <w:rPr>
          <w:rFonts w:ascii="Times New Roman" w:hAnsi="Times New Roman"/>
          <w:szCs w:val="21"/>
          <w:vertAlign w:val="subscript"/>
        </w:rPr>
        <w:t>7</w:t>
      </w:r>
      <w:r w:rsidRPr="00481BA4">
        <w:rPr>
          <w:rFonts w:ascii="Times New Roman" w:hAnsi="Times New Roman"/>
          <w:szCs w:val="21"/>
        </w:rPr>
        <w:t>×0.218+x</w:t>
      </w:r>
      <w:r w:rsidRPr="00481BA4">
        <w:rPr>
          <w:rFonts w:ascii="Times New Roman" w:hAnsi="Times New Roman"/>
          <w:szCs w:val="21"/>
          <w:vertAlign w:val="subscript"/>
        </w:rPr>
        <w:t>8</w:t>
      </w:r>
      <w:r w:rsidRPr="00481BA4">
        <w:rPr>
          <w:rFonts w:ascii="Times New Roman" w:hAnsi="Times New Roman"/>
          <w:szCs w:val="21"/>
        </w:rPr>
        <w:t>×0.089+x</w:t>
      </w:r>
      <w:r w:rsidRPr="00481BA4">
        <w:rPr>
          <w:rFonts w:ascii="Times New Roman" w:hAnsi="Times New Roman"/>
          <w:szCs w:val="21"/>
          <w:vertAlign w:val="subscript"/>
        </w:rPr>
        <w:t>9</w:t>
      </w:r>
      <w:r w:rsidRPr="00481BA4">
        <w:rPr>
          <w:rFonts w:ascii="Times New Roman" w:hAnsi="Times New Roman"/>
          <w:szCs w:val="21"/>
        </w:rPr>
        <w:t>×0.661</w:t>
      </w:r>
    </w:p>
    <w:p w:rsidR="006E7CE4" w:rsidRPr="00481BA4" w:rsidRDefault="006E7CE4" w:rsidP="00481BA4">
      <w:pPr>
        <w:spacing w:line="360" w:lineRule="auto"/>
        <w:ind w:firstLineChars="200" w:firstLine="420"/>
        <w:rPr>
          <w:rFonts w:ascii="Times New Roman" w:hAnsi="Times New Roman"/>
          <w:szCs w:val="21"/>
        </w:rPr>
      </w:pPr>
      <w:r w:rsidRPr="00481BA4">
        <w:rPr>
          <w:rFonts w:ascii="Times New Roman" w:hAnsi="Times New Roman"/>
          <w:szCs w:val="21"/>
        </w:rPr>
        <w:t>A</w:t>
      </w:r>
      <w:r w:rsidRPr="00481BA4">
        <w:rPr>
          <w:rFonts w:ascii="Times New Roman" w:hAnsi="Times New Roman"/>
          <w:szCs w:val="21"/>
          <w:vertAlign w:val="subscript"/>
        </w:rPr>
        <w:t>238</w:t>
      </w:r>
      <w:r w:rsidRPr="00481BA4">
        <w:rPr>
          <w:rFonts w:ascii="Times New Roman" w:hAnsi="Times New Roman"/>
          <w:szCs w:val="21"/>
        </w:rPr>
        <w:t>= x</w:t>
      </w:r>
      <w:r w:rsidRPr="00481BA4">
        <w:rPr>
          <w:rFonts w:ascii="Times New Roman" w:hAnsi="Times New Roman"/>
          <w:szCs w:val="21"/>
          <w:vertAlign w:val="subscript"/>
        </w:rPr>
        <w:t>6</w:t>
      </w:r>
      <w:r w:rsidRPr="00481BA4">
        <w:rPr>
          <w:rFonts w:ascii="Times New Roman" w:hAnsi="Times New Roman"/>
          <w:szCs w:val="21"/>
        </w:rPr>
        <w:t>×0.002+x</w:t>
      </w:r>
      <w:r w:rsidRPr="00481BA4">
        <w:rPr>
          <w:rFonts w:ascii="Times New Roman" w:hAnsi="Times New Roman"/>
          <w:szCs w:val="21"/>
          <w:vertAlign w:val="subscript"/>
        </w:rPr>
        <w:t>7</w:t>
      </w:r>
      <w:r w:rsidRPr="00481BA4">
        <w:rPr>
          <w:rFonts w:ascii="Times New Roman" w:hAnsi="Times New Roman"/>
          <w:szCs w:val="21"/>
        </w:rPr>
        <w:t>×0.029+x</w:t>
      </w:r>
      <w:r w:rsidRPr="00481BA4">
        <w:rPr>
          <w:rFonts w:ascii="Times New Roman" w:hAnsi="Times New Roman"/>
          <w:szCs w:val="21"/>
          <w:vertAlign w:val="subscript"/>
        </w:rPr>
        <w:t>8</w:t>
      </w:r>
      <w:r w:rsidRPr="00481BA4">
        <w:rPr>
          <w:rFonts w:ascii="Times New Roman" w:hAnsi="Times New Roman"/>
          <w:szCs w:val="21"/>
        </w:rPr>
        <w:t>×0.218+x</w:t>
      </w:r>
      <w:r w:rsidRPr="00481BA4">
        <w:rPr>
          <w:rFonts w:ascii="Times New Roman" w:hAnsi="Times New Roman"/>
          <w:szCs w:val="21"/>
          <w:vertAlign w:val="subscript"/>
        </w:rPr>
        <w:t>9</w:t>
      </w:r>
      <w:r w:rsidRPr="00481BA4">
        <w:rPr>
          <w:rFonts w:ascii="Times New Roman" w:hAnsi="Times New Roman"/>
          <w:szCs w:val="21"/>
        </w:rPr>
        <w:t>×0.089</w:t>
      </w:r>
    </w:p>
    <w:p w:rsidR="006E7CE4" w:rsidRPr="00481BA4" w:rsidRDefault="006E7CE4" w:rsidP="00481BA4">
      <w:pPr>
        <w:spacing w:line="360" w:lineRule="auto"/>
        <w:ind w:firstLineChars="200" w:firstLine="420"/>
        <w:rPr>
          <w:rFonts w:ascii="Times New Roman" w:hAnsi="Times New Roman"/>
          <w:szCs w:val="21"/>
        </w:rPr>
      </w:pPr>
      <w:r w:rsidRPr="00481BA4">
        <w:rPr>
          <w:rFonts w:ascii="Times New Roman" w:hAnsi="Times New Roman"/>
          <w:szCs w:val="21"/>
        </w:rPr>
        <w:t>A</w:t>
      </w:r>
      <w:r w:rsidRPr="00481BA4">
        <w:rPr>
          <w:rFonts w:ascii="Times New Roman" w:hAnsi="Times New Roman"/>
          <w:szCs w:val="21"/>
          <w:vertAlign w:val="subscript"/>
        </w:rPr>
        <w:t>239</w:t>
      </w:r>
      <w:r w:rsidRPr="00481BA4">
        <w:rPr>
          <w:rFonts w:ascii="Times New Roman" w:hAnsi="Times New Roman"/>
          <w:szCs w:val="21"/>
        </w:rPr>
        <w:t>= x</w:t>
      </w:r>
      <w:r w:rsidRPr="00481BA4">
        <w:rPr>
          <w:rFonts w:ascii="Times New Roman" w:hAnsi="Times New Roman"/>
          <w:szCs w:val="21"/>
          <w:vertAlign w:val="subscript"/>
        </w:rPr>
        <w:t>7</w:t>
      </w:r>
      <w:r w:rsidRPr="00481BA4">
        <w:rPr>
          <w:rFonts w:ascii="Times New Roman" w:hAnsi="Times New Roman"/>
          <w:szCs w:val="21"/>
        </w:rPr>
        <w:t>×0.002+x</w:t>
      </w:r>
      <w:r w:rsidRPr="00481BA4">
        <w:rPr>
          <w:rFonts w:ascii="Times New Roman" w:hAnsi="Times New Roman"/>
          <w:szCs w:val="21"/>
          <w:vertAlign w:val="subscript"/>
        </w:rPr>
        <w:t>8</w:t>
      </w:r>
      <w:r w:rsidRPr="00481BA4">
        <w:rPr>
          <w:rFonts w:ascii="Times New Roman" w:hAnsi="Times New Roman"/>
          <w:szCs w:val="21"/>
        </w:rPr>
        <w:t>×0.029+x</w:t>
      </w:r>
      <w:r w:rsidRPr="00481BA4">
        <w:rPr>
          <w:rFonts w:ascii="Times New Roman" w:hAnsi="Times New Roman"/>
          <w:szCs w:val="21"/>
          <w:vertAlign w:val="subscript"/>
        </w:rPr>
        <w:t>9</w:t>
      </w:r>
      <w:r w:rsidRPr="00481BA4">
        <w:rPr>
          <w:rFonts w:ascii="Times New Roman" w:hAnsi="Times New Roman"/>
          <w:szCs w:val="21"/>
        </w:rPr>
        <w:t>×0.218</w:t>
      </w:r>
    </w:p>
    <w:p w:rsidR="006E7CE4" w:rsidRPr="00481BA4" w:rsidRDefault="006E7CE4" w:rsidP="00481BA4">
      <w:pPr>
        <w:spacing w:line="360" w:lineRule="auto"/>
        <w:ind w:firstLineChars="200" w:firstLine="420"/>
        <w:rPr>
          <w:rFonts w:ascii="Times New Roman" w:hAnsi="Times New Roman"/>
          <w:szCs w:val="21"/>
        </w:rPr>
      </w:pPr>
      <w:r w:rsidRPr="00481BA4">
        <w:rPr>
          <w:rFonts w:ascii="Times New Roman" w:hAnsi="Times New Roman"/>
          <w:szCs w:val="21"/>
        </w:rPr>
        <w:t>A</w:t>
      </w:r>
      <w:r w:rsidRPr="00481BA4">
        <w:rPr>
          <w:rFonts w:ascii="Times New Roman" w:hAnsi="Times New Roman"/>
          <w:szCs w:val="21"/>
          <w:vertAlign w:val="subscript"/>
        </w:rPr>
        <w:t>240</w:t>
      </w:r>
      <w:r w:rsidRPr="00481BA4">
        <w:rPr>
          <w:rFonts w:ascii="Times New Roman" w:hAnsi="Times New Roman"/>
          <w:szCs w:val="21"/>
        </w:rPr>
        <w:t>= x</w:t>
      </w:r>
      <w:r w:rsidRPr="00481BA4">
        <w:rPr>
          <w:rFonts w:ascii="Times New Roman" w:hAnsi="Times New Roman"/>
          <w:szCs w:val="21"/>
          <w:vertAlign w:val="subscript"/>
        </w:rPr>
        <w:t>8</w:t>
      </w:r>
      <w:r w:rsidRPr="00481BA4">
        <w:rPr>
          <w:rFonts w:ascii="Times New Roman" w:hAnsi="Times New Roman"/>
          <w:szCs w:val="21"/>
        </w:rPr>
        <w:t>×0.002+x</w:t>
      </w:r>
      <w:r w:rsidRPr="00481BA4">
        <w:rPr>
          <w:rFonts w:ascii="Times New Roman" w:hAnsi="Times New Roman"/>
          <w:szCs w:val="21"/>
          <w:vertAlign w:val="subscript"/>
        </w:rPr>
        <w:t>9</w:t>
      </w:r>
      <w:r w:rsidRPr="00481BA4">
        <w:rPr>
          <w:rFonts w:ascii="Times New Roman" w:hAnsi="Times New Roman"/>
          <w:szCs w:val="21"/>
        </w:rPr>
        <w:t>×0.029</w:t>
      </w:r>
    </w:p>
    <w:p w:rsidR="006E7CE4" w:rsidRPr="00481BA4" w:rsidRDefault="006E7CE4" w:rsidP="00481BA4">
      <w:pPr>
        <w:spacing w:line="360" w:lineRule="auto"/>
        <w:ind w:firstLineChars="200" w:firstLine="420"/>
        <w:rPr>
          <w:rFonts w:ascii="Times New Roman" w:hAnsi="Times New Roman"/>
          <w:szCs w:val="21"/>
        </w:rPr>
      </w:pPr>
      <w:r w:rsidRPr="00481BA4">
        <w:rPr>
          <w:rFonts w:ascii="Times New Roman" w:hAnsi="Times New Roman"/>
          <w:szCs w:val="21"/>
        </w:rPr>
        <w:t>A</w:t>
      </w:r>
      <w:r w:rsidRPr="00481BA4">
        <w:rPr>
          <w:rFonts w:ascii="Times New Roman" w:hAnsi="Times New Roman"/>
          <w:szCs w:val="21"/>
          <w:vertAlign w:val="subscript"/>
        </w:rPr>
        <w:t>241</w:t>
      </w:r>
      <w:r w:rsidRPr="00481BA4">
        <w:rPr>
          <w:rFonts w:ascii="Times New Roman" w:hAnsi="Times New Roman"/>
          <w:szCs w:val="21"/>
        </w:rPr>
        <w:t>= x</w:t>
      </w:r>
      <w:r w:rsidRPr="00481BA4">
        <w:rPr>
          <w:rFonts w:ascii="Times New Roman" w:hAnsi="Times New Roman"/>
          <w:szCs w:val="21"/>
          <w:vertAlign w:val="subscript"/>
        </w:rPr>
        <w:t>9</w:t>
      </w:r>
      <w:r w:rsidRPr="00481BA4">
        <w:rPr>
          <w:rFonts w:ascii="Times New Roman" w:hAnsi="Times New Roman"/>
          <w:szCs w:val="21"/>
        </w:rPr>
        <w:t>×0.002</w:t>
      </w:r>
    </w:p>
    <w:p w:rsidR="006E7CE4" w:rsidRPr="006E7CE4" w:rsidRDefault="006E7CE4" w:rsidP="006E7CE4">
      <w:pPr>
        <w:spacing w:line="360" w:lineRule="auto"/>
        <w:ind w:firstLineChars="200" w:firstLine="420"/>
        <w:rPr>
          <w:rFonts w:ascii="Times New Roman" w:hAnsi="Times New Roman"/>
          <w:color w:val="000000"/>
          <w:szCs w:val="21"/>
        </w:rPr>
      </w:pPr>
      <w:r w:rsidRPr="006E7CE4">
        <w:rPr>
          <w:rFonts w:ascii="Times New Roman" w:hAnsi="Times New Roman"/>
          <w:szCs w:val="21"/>
        </w:rPr>
        <w:t>联立解方程组，可得到各个</w:t>
      </w:r>
      <w:r w:rsidRPr="006E7CE4">
        <w:rPr>
          <w:rFonts w:ascii="Times New Roman" w:hAnsi="Times New Roman"/>
          <w:szCs w:val="21"/>
        </w:rPr>
        <w:t>“</w:t>
      </w:r>
      <w:r w:rsidRPr="006E7CE4">
        <w:rPr>
          <w:rFonts w:ascii="Times New Roman" w:hAnsi="Times New Roman"/>
          <w:szCs w:val="21"/>
        </w:rPr>
        <w:t>质量簇</w:t>
      </w:r>
      <w:r w:rsidRPr="006E7CE4">
        <w:rPr>
          <w:rFonts w:ascii="Times New Roman" w:hAnsi="Times New Roman"/>
          <w:szCs w:val="21"/>
        </w:rPr>
        <w:t>”</w:t>
      </w:r>
      <w:r w:rsidRPr="006E7CE4">
        <w:rPr>
          <w:rFonts w:ascii="Times New Roman" w:hAnsi="Times New Roman"/>
          <w:szCs w:val="21"/>
        </w:rPr>
        <w:t>的</w:t>
      </w:r>
      <w:r w:rsidRPr="006E7CE4">
        <w:rPr>
          <w:rFonts w:ascii="Times New Roman" w:hAnsi="Times New Roman"/>
          <w:szCs w:val="21"/>
        </w:rPr>
        <w:t>D</w:t>
      </w:r>
      <w:r w:rsidRPr="006E7CE4">
        <w:rPr>
          <w:rFonts w:ascii="Times New Roman" w:hAnsi="Times New Roman"/>
          <w:szCs w:val="21"/>
        </w:rPr>
        <w:t>标记摩尔分数</w:t>
      </w:r>
      <w:proofErr w:type="spellStart"/>
      <w:r w:rsidRPr="006E7CE4">
        <w:rPr>
          <w:rFonts w:ascii="Times New Roman" w:hAnsi="Times New Roman"/>
          <w:szCs w:val="21"/>
        </w:rPr>
        <w:t>x</w:t>
      </w:r>
      <w:r w:rsidRPr="006E7CE4">
        <w:rPr>
          <w:rFonts w:ascii="Times New Roman" w:hAnsi="Times New Roman"/>
          <w:szCs w:val="21"/>
          <w:vertAlign w:val="subscript"/>
        </w:rPr>
        <w:t>j</w:t>
      </w:r>
      <w:proofErr w:type="spellEnd"/>
      <w:r w:rsidRPr="006E7CE4">
        <w:rPr>
          <w:rFonts w:ascii="Times New Roman" w:hAnsi="Times New Roman"/>
          <w:szCs w:val="21"/>
        </w:rPr>
        <w:t>（</w:t>
      </w:r>
      <w:r w:rsidRPr="006E7CE4">
        <w:rPr>
          <w:rFonts w:ascii="Times New Roman" w:hAnsi="Times New Roman"/>
          <w:szCs w:val="21"/>
        </w:rPr>
        <w:t>j=0</w:t>
      </w:r>
      <w:r w:rsidRPr="006E7CE4">
        <w:rPr>
          <w:rFonts w:ascii="Times New Roman" w:hAnsi="Times New Roman"/>
          <w:szCs w:val="21"/>
        </w:rPr>
        <w:t>，</w:t>
      </w:r>
      <w:r w:rsidRPr="006E7CE4">
        <w:rPr>
          <w:rFonts w:ascii="Times New Roman" w:hAnsi="Times New Roman"/>
          <w:szCs w:val="21"/>
        </w:rPr>
        <w:t>1</w:t>
      </w:r>
      <w:r w:rsidRPr="006E7CE4">
        <w:rPr>
          <w:rFonts w:ascii="Times New Roman" w:hAnsi="Times New Roman"/>
          <w:szCs w:val="21"/>
        </w:rPr>
        <w:t>，</w:t>
      </w:r>
      <w:r w:rsidRPr="006E7CE4">
        <w:rPr>
          <w:rFonts w:ascii="Times New Roman" w:hAnsi="Times New Roman"/>
          <w:szCs w:val="21"/>
        </w:rPr>
        <w:t>…</w:t>
      </w:r>
      <w:r w:rsidRPr="006E7CE4">
        <w:rPr>
          <w:rFonts w:ascii="Times New Roman" w:hAnsi="Times New Roman"/>
          <w:szCs w:val="21"/>
        </w:rPr>
        <w:t>，</w:t>
      </w:r>
      <w:r w:rsidRPr="006E7CE4">
        <w:rPr>
          <w:rFonts w:ascii="Times New Roman" w:hAnsi="Times New Roman"/>
          <w:szCs w:val="21"/>
        </w:rPr>
        <w:t>n</w:t>
      </w:r>
      <w:r w:rsidRPr="006E7CE4">
        <w:rPr>
          <w:rFonts w:ascii="Times New Roman" w:hAnsi="Times New Roman"/>
          <w:szCs w:val="21"/>
        </w:rPr>
        <w:t>）。通过公式</w:t>
      </w:r>
      <w:r w:rsidRPr="006E7CE4">
        <w:rPr>
          <w:rFonts w:ascii="Times New Roman" w:hAnsi="Times New Roman"/>
          <w:szCs w:val="21"/>
        </w:rPr>
        <w:t xml:space="preserve">X = </w:t>
      </w:r>
      <w:r w:rsidRPr="006E7CE4">
        <w:rPr>
          <w:rFonts w:ascii="Times New Roman" w:hAnsi="Times New Roman"/>
          <w:szCs w:val="21"/>
        </w:rPr>
        <w:sym w:font="Symbol" w:char="F053"/>
      </w:r>
      <w:r w:rsidRPr="006E7CE4">
        <w:rPr>
          <w:rFonts w:ascii="Times New Roman" w:hAnsi="Times New Roman"/>
          <w:szCs w:val="21"/>
        </w:rPr>
        <w:t>(</w:t>
      </w:r>
      <w:proofErr w:type="spellStart"/>
      <w:r w:rsidRPr="006E7CE4">
        <w:rPr>
          <w:rFonts w:ascii="Times New Roman" w:hAnsi="Times New Roman"/>
          <w:szCs w:val="21"/>
        </w:rPr>
        <w:t>x</w:t>
      </w:r>
      <w:r w:rsidRPr="006E7CE4">
        <w:rPr>
          <w:rFonts w:ascii="Times New Roman" w:hAnsi="Times New Roman"/>
          <w:szCs w:val="21"/>
          <w:vertAlign w:val="subscript"/>
        </w:rPr>
        <w:t>j</w:t>
      </w:r>
      <w:proofErr w:type="spellEnd"/>
      <w:r w:rsidRPr="006E7CE4">
        <w:rPr>
          <w:rFonts w:ascii="Times New Roman" w:hAnsi="Times New Roman"/>
          <w:szCs w:val="21"/>
          <w:vertAlign w:val="subscript"/>
        </w:rPr>
        <w:t xml:space="preserve"> </w:t>
      </w:r>
      <w:r w:rsidRPr="006E7CE4">
        <w:rPr>
          <w:rFonts w:ascii="Times New Roman" w:hAnsi="Times New Roman"/>
          <w:szCs w:val="21"/>
        </w:rPr>
        <w:sym w:font="Symbol" w:char="F0D7"/>
      </w:r>
      <w:r w:rsidRPr="006E7CE4">
        <w:rPr>
          <w:rFonts w:ascii="Times New Roman" w:hAnsi="Times New Roman"/>
          <w:szCs w:val="21"/>
        </w:rPr>
        <w:t xml:space="preserve"> j) / (9</w:t>
      </w:r>
      <w:r w:rsidRPr="006E7CE4">
        <w:rPr>
          <w:rFonts w:ascii="Times New Roman" w:hAnsi="Times New Roman"/>
          <w:szCs w:val="21"/>
          <w:vertAlign w:val="subscript"/>
        </w:rPr>
        <w:t xml:space="preserve"> </w:t>
      </w:r>
      <w:r w:rsidRPr="006E7CE4">
        <w:rPr>
          <w:rFonts w:ascii="Times New Roman" w:hAnsi="Times New Roman"/>
          <w:szCs w:val="21"/>
        </w:rPr>
        <w:sym w:font="Symbol" w:char="F0D7"/>
      </w:r>
      <w:r w:rsidRPr="006E7CE4">
        <w:rPr>
          <w:rFonts w:ascii="Times New Roman" w:hAnsi="Times New Roman"/>
          <w:szCs w:val="21"/>
        </w:rPr>
        <w:t xml:space="preserve"> </w:t>
      </w:r>
      <w:r w:rsidRPr="006E7CE4">
        <w:rPr>
          <w:rFonts w:ascii="Times New Roman" w:hAnsi="Times New Roman"/>
          <w:szCs w:val="21"/>
        </w:rPr>
        <w:sym w:font="Symbol" w:char="F053"/>
      </w:r>
      <w:proofErr w:type="spellStart"/>
      <w:r w:rsidRPr="006E7CE4">
        <w:rPr>
          <w:rFonts w:ascii="Times New Roman" w:hAnsi="Times New Roman"/>
          <w:szCs w:val="21"/>
        </w:rPr>
        <w:t>x</w:t>
      </w:r>
      <w:r w:rsidRPr="006E7CE4">
        <w:rPr>
          <w:rFonts w:ascii="Times New Roman" w:hAnsi="Times New Roman"/>
          <w:szCs w:val="21"/>
          <w:vertAlign w:val="subscript"/>
        </w:rPr>
        <w:t>j</w:t>
      </w:r>
      <w:proofErr w:type="spellEnd"/>
      <w:r w:rsidRPr="006E7CE4">
        <w:rPr>
          <w:rFonts w:ascii="Times New Roman" w:hAnsi="Times New Roman"/>
          <w:szCs w:val="21"/>
        </w:rPr>
        <w:t>)</w:t>
      </w:r>
      <w:r w:rsidRPr="006E7CE4">
        <w:rPr>
          <w:rFonts w:ascii="Times New Roman" w:hAnsi="Times New Roman"/>
          <w:szCs w:val="21"/>
        </w:rPr>
        <w:t>（</w:t>
      </w:r>
      <w:r w:rsidRPr="006E7CE4">
        <w:rPr>
          <w:rFonts w:ascii="Times New Roman" w:hAnsi="Times New Roman"/>
          <w:szCs w:val="21"/>
        </w:rPr>
        <w:t>j=0</w:t>
      </w:r>
      <w:r w:rsidRPr="006E7CE4">
        <w:rPr>
          <w:rFonts w:ascii="Times New Roman" w:hAnsi="Times New Roman"/>
          <w:szCs w:val="21"/>
        </w:rPr>
        <w:t>，</w:t>
      </w:r>
      <w:r w:rsidRPr="006E7CE4">
        <w:rPr>
          <w:rFonts w:ascii="Times New Roman" w:hAnsi="Times New Roman"/>
          <w:szCs w:val="21"/>
        </w:rPr>
        <w:t>1</w:t>
      </w:r>
      <w:r w:rsidRPr="006E7CE4">
        <w:rPr>
          <w:rFonts w:ascii="Times New Roman" w:hAnsi="Times New Roman"/>
          <w:szCs w:val="21"/>
        </w:rPr>
        <w:t>，</w:t>
      </w:r>
      <w:r w:rsidRPr="006E7CE4">
        <w:rPr>
          <w:rFonts w:ascii="Times New Roman" w:hAnsi="Times New Roman"/>
          <w:szCs w:val="21"/>
        </w:rPr>
        <w:t>…</w:t>
      </w:r>
      <w:r w:rsidRPr="006E7CE4">
        <w:rPr>
          <w:rFonts w:ascii="Times New Roman" w:hAnsi="Times New Roman"/>
          <w:szCs w:val="21"/>
        </w:rPr>
        <w:t>，</w:t>
      </w:r>
      <w:r w:rsidRPr="006E7CE4">
        <w:rPr>
          <w:rFonts w:ascii="Times New Roman" w:hAnsi="Times New Roman"/>
          <w:szCs w:val="21"/>
        </w:rPr>
        <w:t>9</w:t>
      </w:r>
      <w:r w:rsidRPr="006E7CE4">
        <w:rPr>
          <w:rFonts w:ascii="Times New Roman" w:hAnsi="Times New Roman"/>
          <w:szCs w:val="21"/>
        </w:rPr>
        <w:t>），计算可得到妥布</w:t>
      </w:r>
      <w:proofErr w:type="gramStart"/>
      <w:r w:rsidRPr="006E7CE4">
        <w:rPr>
          <w:rFonts w:ascii="Times New Roman" w:hAnsi="Times New Roman"/>
          <w:szCs w:val="21"/>
        </w:rPr>
        <w:t>特</w:t>
      </w:r>
      <w:proofErr w:type="gramEnd"/>
      <w:r w:rsidRPr="006E7CE4">
        <w:rPr>
          <w:rFonts w:ascii="Times New Roman" w:hAnsi="Times New Roman"/>
          <w:szCs w:val="21"/>
        </w:rPr>
        <w:t>罗</w:t>
      </w:r>
      <w:r w:rsidRPr="006E7CE4">
        <w:rPr>
          <w:rFonts w:ascii="Times New Roman" w:hAnsi="Times New Roman"/>
          <w:szCs w:val="21"/>
        </w:rPr>
        <w:t>-D</w:t>
      </w:r>
      <w:r w:rsidRPr="006E7CE4">
        <w:rPr>
          <w:rFonts w:ascii="Times New Roman" w:hAnsi="Times New Roman"/>
          <w:szCs w:val="21"/>
          <w:vertAlign w:val="subscript"/>
        </w:rPr>
        <w:t>9</w:t>
      </w:r>
      <w:r w:rsidRPr="006E7CE4">
        <w:rPr>
          <w:rFonts w:ascii="Times New Roman" w:hAnsi="Times New Roman"/>
          <w:szCs w:val="21"/>
        </w:rPr>
        <w:t>的氘标记同位素丰度值。</w:t>
      </w:r>
      <w:r w:rsidRPr="006E7CE4">
        <w:rPr>
          <w:rFonts w:ascii="Times New Roman" w:hAnsi="Times New Roman"/>
          <w:color w:val="000000"/>
          <w:szCs w:val="21"/>
        </w:rPr>
        <w:t xml:space="preserve"> </w:t>
      </w:r>
    </w:p>
    <w:p w:rsidR="006E7CE4" w:rsidRPr="006E7CE4" w:rsidRDefault="006E7CE4" w:rsidP="006E7CE4">
      <w:pPr>
        <w:spacing w:line="360" w:lineRule="auto"/>
        <w:ind w:firstLineChars="200" w:firstLine="420"/>
        <w:rPr>
          <w:szCs w:val="21"/>
        </w:rPr>
      </w:pPr>
      <w:r w:rsidRPr="006E7CE4">
        <w:rPr>
          <w:rFonts w:hint="eastAsia"/>
          <w:color w:val="000000"/>
          <w:szCs w:val="21"/>
        </w:rPr>
        <w:t>在标准文本中，我们根据妥布</w:t>
      </w:r>
      <w:proofErr w:type="gramStart"/>
      <w:r w:rsidRPr="006E7CE4">
        <w:rPr>
          <w:rFonts w:hint="eastAsia"/>
          <w:color w:val="000000"/>
          <w:szCs w:val="21"/>
        </w:rPr>
        <w:t>特</w:t>
      </w:r>
      <w:proofErr w:type="gramEnd"/>
      <w:r w:rsidRPr="006E7CE4">
        <w:rPr>
          <w:rFonts w:hint="eastAsia"/>
          <w:color w:val="000000"/>
          <w:szCs w:val="21"/>
        </w:rPr>
        <w:t>罗</w:t>
      </w:r>
      <w:r w:rsidRPr="006E7CE4">
        <w:rPr>
          <w:rFonts w:hint="eastAsia"/>
          <w:color w:val="000000"/>
          <w:szCs w:val="21"/>
        </w:rPr>
        <w:t>-</w:t>
      </w:r>
      <w:r w:rsidRPr="006E7CE4">
        <w:rPr>
          <w:szCs w:val="21"/>
        </w:rPr>
        <w:t>D</w:t>
      </w:r>
      <w:r w:rsidRPr="006E7CE4">
        <w:rPr>
          <w:rFonts w:hint="eastAsia"/>
          <w:szCs w:val="21"/>
          <w:vertAlign w:val="subscript"/>
        </w:rPr>
        <w:t>9</w:t>
      </w:r>
      <w:r w:rsidRPr="006E7CE4">
        <w:rPr>
          <w:rFonts w:hint="eastAsia"/>
          <w:szCs w:val="21"/>
        </w:rPr>
        <w:t>实际测定情况简化了计算公式，使之更易于理解和运算。</w:t>
      </w:r>
    </w:p>
    <w:p w:rsidR="006E7CE4" w:rsidRPr="006E7CE4" w:rsidRDefault="006E7CE4" w:rsidP="006E7CE4">
      <w:pPr>
        <w:spacing w:line="360" w:lineRule="auto"/>
        <w:ind w:firstLineChars="200" w:firstLine="420"/>
        <w:rPr>
          <w:color w:val="000000"/>
          <w:szCs w:val="21"/>
        </w:rPr>
      </w:pPr>
      <w:r w:rsidRPr="006E7CE4">
        <w:rPr>
          <w:rFonts w:hint="eastAsia"/>
          <w:color w:val="000000"/>
          <w:szCs w:val="21"/>
        </w:rPr>
        <w:t>如下所示：</w:t>
      </w:r>
    </w:p>
    <w:p w:rsidR="006E7CE4" w:rsidRPr="006E7CE4" w:rsidRDefault="006E7CE4" w:rsidP="006E7CE4">
      <w:pPr>
        <w:pStyle w:val="ab"/>
        <w:spacing w:line="360" w:lineRule="auto"/>
        <w:ind w:leftChars="50" w:left="105" w:firstLineChars="150" w:firstLine="315"/>
        <w:rPr>
          <w:rFonts w:ascii="Times New Roman"/>
          <w:szCs w:val="21"/>
        </w:rPr>
      </w:pPr>
      <w:r w:rsidRPr="006E7CE4">
        <w:rPr>
          <w:rFonts w:ascii="Times New Roman"/>
          <w:szCs w:val="21"/>
        </w:rPr>
        <w:t>采集质谱图中</w:t>
      </w:r>
      <w:r w:rsidRPr="006E7CE4">
        <w:rPr>
          <w:rFonts w:ascii="Times New Roman"/>
          <w:szCs w:val="21"/>
        </w:rPr>
        <w:t>m/z=228</w:t>
      </w:r>
      <w:r w:rsidRPr="006E7CE4">
        <w:rPr>
          <w:rFonts w:ascii="Times New Roman"/>
          <w:szCs w:val="21"/>
        </w:rPr>
        <w:t>，</w:t>
      </w:r>
      <w:r w:rsidRPr="006E7CE4">
        <w:rPr>
          <w:rFonts w:ascii="Times New Roman"/>
          <w:szCs w:val="21"/>
        </w:rPr>
        <w:t>229</w:t>
      </w:r>
      <w:r w:rsidRPr="006E7CE4">
        <w:rPr>
          <w:rFonts w:ascii="Times New Roman"/>
          <w:szCs w:val="21"/>
        </w:rPr>
        <w:t>，</w:t>
      </w:r>
      <w:r w:rsidRPr="006E7CE4">
        <w:rPr>
          <w:rFonts w:ascii="Times New Roman"/>
          <w:szCs w:val="21"/>
        </w:rPr>
        <w:t>230</w:t>
      </w:r>
      <w:r w:rsidRPr="006E7CE4">
        <w:rPr>
          <w:rFonts w:ascii="Times New Roman"/>
          <w:szCs w:val="21"/>
        </w:rPr>
        <w:t>，</w:t>
      </w:r>
      <w:r w:rsidRPr="006E7CE4">
        <w:rPr>
          <w:rFonts w:ascii="Times New Roman"/>
          <w:szCs w:val="21"/>
        </w:rPr>
        <w:t>231</w:t>
      </w:r>
      <w:r w:rsidRPr="006E7CE4">
        <w:rPr>
          <w:rFonts w:ascii="Times New Roman"/>
          <w:szCs w:val="21"/>
        </w:rPr>
        <w:t>，</w:t>
      </w:r>
      <w:r w:rsidRPr="006E7CE4">
        <w:rPr>
          <w:rFonts w:ascii="Times New Roman"/>
          <w:szCs w:val="21"/>
        </w:rPr>
        <w:t>232</w:t>
      </w:r>
      <w:r w:rsidRPr="006E7CE4">
        <w:rPr>
          <w:rFonts w:ascii="Times New Roman"/>
          <w:szCs w:val="21"/>
        </w:rPr>
        <w:t>，</w:t>
      </w:r>
      <w:r w:rsidRPr="006E7CE4">
        <w:rPr>
          <w:rFonts w:ascii="Times New Roman"/>
          <w:szCs w:val="21"/>
        </w:rPr>
        <w:t>233</w:t>
      </w:r>
      <w:r w:rsidRPr="006E7CE4">
        <w:rPr>
          <w:rFonts w:ascii="Times New Roman"/>
          <w:szCs w:val="21"/>
        </w:rPr>
        <w:t>，</w:t>
      </w:r>
      <w:r w:rsidRPr="006E7CE4">
        <w:rPr>
          <w:rFonts w:ascii="Times New Roman"/>
          <w:szCs w:val="21"/>
        </w:rPr>
        <w:t>234</w:t>
      </w:r>
      <w:r w:rsidRPr="006E7CE4">
        <w:rPr>
          <w:rFonts w:ascii="Times New Roman"/>
          <w:szCs w:val="21"/>
        </w:rPr>
        <w:t>，</w:t>
      </w:r>
      <w:r w:rsidRPr="006E7CE4">
        <w:rPr>
          <w:rFonts w:ascii="Times New Roman"/>
          <w:szCs w:val="21"/>
        </w:rPr>
        <w:t>235</w:t>
      </w:r>
      <w:r w:rsidRPr="006E7CE4">
        <w:rPr>
          <w:rFonts w:ascii="Times New Roman"/>
          <w:szCs w:val="21"/>
        </w:rPr>
        <w:t>，</w:t>
      </w:r>
      <w:r w:rsidRPr="006E7CE4">
        <w:rPr>
          <w:rFonts w:ascii="Times New Roman"/>
          <w:szCs w:val="21"/>
        </w:rPr>
        <w:t>236</w:t>
      </w:r>
      <w:r w:rsidRPr="006E7CE4">
        <w:rPr>
          <w:rFonts w:ascii="Times New Roman"/>
          <w:szCs w:val="21"/>
        </w:rPr>
        <w:t>，</w:t>
      </w:r>
      <w:r w:rsidRPr="006E7CE4">
        <w:rPr>
          <w:rFonts w:ascii="Times New Roman"/>
          <w:szCs w:val="21"/>
        </w:rPr>
        <w:t>237</w:t>
      </w:r>
      <w:r w:rsidRPr="006E7CE4">
        <w:rPr>
          <w:rFonts w:ascii="Times New Roman"/>
          <w:szCs w:val="21"/>
        </w:rPr>
        <w:t>的峰强度数据，代入下方程组</w:t>
      </w:r>
      <w:r w:rsidRPr="006E7CE4">
        <w:rPr>
          <w:rFonts w:ascii="Times New Roman"/>
          <w:szCs w:val="21"/>
        </w:rPr>
        <w:t>(2)</w:t>
      </w:r>
      <w:r w:rsidRPr="006E7CE4">
        <w:rPr>
          <w:rFonts w:ascii="Times New Roman"/>
          <w:szCs w:val="21"/>
        </w:rPr>
        <w:t>计算，解得</w:t>
      </w:r>
      <w:r w:rsidRPr="006E7CE4">
        <w:rPr>
          <w:rFonts w:ascii="Times New Roman"/>
          <w:szCs w:val="21"/>
        </w:rPr>
        <w:t>x</w:t>
      </w:r>
      <w:r w:rsidRPr="006E7CE4">
        <w:rPr>
          <w:rFonts w:ascii="Times New Roman"/>
          <w:szCs w:val="21"/>
          <w:vertAlign w:val="subscript"/>
        </w:rPr>
        <w:t>j</w:t>
      </w:r>
      <w:r w:rsidRPr="006E7CE4">
        <w:rPr>
          <w:rFonts w:ascii="Times New Roman"/>
          <w:szCs w:val="21"/>
        </w:rPr>
        <w:t>（</w:t>
      </w:r>
      <w:r w:rsidRPr="006E7CE4">
        <w:rPr>
          <w:rFonts w:ascii="Times New Roman"/>
          <w:szCs w:val="21"/>
        </w:rPr>
        <w:t>j=0</w:t>
      </w:r>
      <w:r w:rsidRPr="006E7CE4">
        <w:rPr>
          <w:rFonts w:ascii="Times New Roman"/>
          <w:szCs w:val="21"/>
        </w:rPr>
        <w:t>，</w:t>
      </w:r>
      <w:r w:rsidRPr="006E7CE4">
        <w:rPr>
          <w:rFonts w:ascii="Times New Roman"/>
          <w:szCs w:val="21"/>
        </w:rPr>
        <w:t>1</w:t>
      </w:r>
      <w:r w:rsidRPr="006E7CE4">
        <w:rPr>
          <w:rFonts w:ascii="Times New Roman"/>
          <w:szCs w:val="21"/>
        </w:rPr>
        <w:t>，</w:t>
      </w:r>
      <w:r w:rsidRPr="006E7CE4">
        <w:rPr>
          <w:rFonts w:ascii="Times New Roman"/>
          <w:szCs w:val="21"/>
        </w:rPr>
        <w:t>…</w:t>
      </w:r>
      <w:r w:rsidRPr="006E7CE4">
        <w:rPr>
          <w:rFonts w:ascii="Times New Roman"/>
          <w:szCs w:val="21"/>
        </w:rPr>
        <w:t>，</w:t>
      </w:r>
      <w:r w:rsidRPr="006E7CE4">
        <w:rPr>
          <w:rFonts w:ascii="Times New Roman"/>
          <w:szCs w:val="21"/>
        </w:rPr>
        <w:t>9</w:t>
      </w:r>
      <w:r w:rsidRPr="006E7CE4">
        <w:rPr>
          <w:rFonts w:ascii="Times New Roman"/>
          <w:szCs w:val="21"/>
        </w:rPr>
        <w:t>）。</w:t>
      </w:r>
    </w:p>
    <w:p w:rsidR="006E7CE4" w:rsidRPr="006E7CE4" w:rsidRDefault="006E7CE4" w:rsidP="006E7CE4">
      <w:pPr>
        <w:spacing w:line="360" w:lineRule="auto"/>
        <w:ind w:firstLineChars="200" w:firstLine="420"/>
        <w:rPr>
          <w:rFonts w:ascii="Times New Roman" w:hAnsi="Times New Roman"/>
          <w:szCs w:val="21"/>
        </w:rPr>
      </w:pPr>
      <w:r w:rsidRPr="006E7CE4">
        <w:rPr>
          <w:rFonts w:ascii="Times New Roman" w:hAnsi="Times New Roman"/>
          <w:szCs w:val="21"/>
        </w:rPr>
        <w:t>A</w:t>
      </w:r>
      <w:r w:rsidRPr="006E7CE4">
        <w:rPr>
          <w:rFonts w:ascii="Times New Roman" w:hAnsi="Times New Roman"/>
          <w:szCs w:val="21"/>
          <w:vertAlign w:val="subscript"/>
        </w:rPr>
        <w:t>228</w:t>
      </w:r>
      <w:r w:rsidRPr="006E7CE4">
        <w:rPr>
          <w:rFonts w:ascii="Times New Roman" w:hAnsi="Times New Roman"/>
          <w:szCs w:val="21"/>
        </w:rPr>
        <w:t>= x</w:t>
      </w:r>
      <w:r w:rsidRPr="006E7CE4">
        <w:rPr>
          <w:rFonts w:ascii="Times New Roman" w:hAnsi="Times New Roman"/>
          <w:szCs w:val="21"/>
          <w:vertAlign w:val="subscript"/>
        </w:rPr>
        <w:t>0</w:t>
      </w:r>
      <w:r w:rsidRPr="006E7CE4">
        <w:rPr>
          <w:rFonts w:ascii="Times New Roman" w:hAnsi="Times New Roman"/>
          <w:szCs w:val="21"/>
        </w:rPr>
        <w:t>×0.661</w:t>
      </w:r>
    </w:p>
    <w:p w:rsidR="006E7CE4" w:rsidRPr="006E7CE4" w:rsidRDefault="006E7CE4" w:rsidP="006E7CE4">
      <w:pPr>
        <w:spacing w:line="360" w:lineRule="auto"/>
        <w:ind w:firstLineChars="200" w:firstLine="420"/>
        <w:rPr>
          <w:rFonts w:ascii="Times New Roman" w:hAnsi="Times New Roman"/>
          <w:szCs w:val="21"/>
        </w:rPr>
      </w:pPr>
      <w:r w:rsidRPr="006E7CE4">
        <w:rPr>
          <w:rFonts w:ascii="Times New Roman" w:hAnsi="Times New Roman"/>
          <w:szCs w:val="21"/>
        </w:rPr>
        <w:t>A</w:t>
      </w:r>
      <w:r w:rsidRPr="006E7CE4">
        <w:rPr>
          <w:rFonts w:ascii="Times New Roman" w:hAnsi="Times New Roman"/>
          <w:szCs w:val="21"/>
          <w:vertAlign w:val="subscript"/>
        </w:rPr>
        <w:t>229</w:t>
      </w:r>
      <w:r w:rsidRPr="006E7CE4">
        <w:rPr>
          <w:rFonts w:ascii="Times New Roman" w:hAnsi="Times New Roman"/>
          <w:szCs w:val="21"/>
        </w:rPr>
        <w:t>= x</w:t>
      </w:r>
      <w:r w:rsidRPr="006E7CE4">
        <w:rPr>
          <w:rFonts w:ascii="Times New Roman" w:hAnsi="Times New Roman"/>
          <w:szCs w:val="21"/>
          <w:vertAlign w:val="subscript"/>
        </w:rPr>
        <w:t>0</w:t>
      </w:r>
      <w:r w:rsidRPr="006E7CE4">
        <w:rPr>
          <w:rFonts w:ascii="Times New Roman" w:hAnsi="Times New Roman"/>
          <w:szCs w:val="21"/>
        </w:rPr>
        <w:t>×0.089+x</w:t>
      </w:r>
      <w:r w:rsidRPr="006E7CE4">
        <w:rPr>
          <w:rFonts w:ascii="Times New Roman" w:hAnsi="Times New Roman"/>
          <w:szCs w:val="21"/>
          <w:vertAlign w:val="subscript"/>
        </w:rPr>
        <w:t>1</w:t>
      </w:r>
      <w:r w:rsidRPr="006E7CE4">
        <w:rPr>
          <w:rFonts w:ascii="Times New Roman" w:hAnsi="Times New Roman"/>
          <w:szCs w:val="21"/>
        </w:rPr>
        <w:t>×0.661</w:t>
      </w:r>
    </w:p>
    <w:p w:rsidR="006E7CE4" w:rsidRPr="006E7CE4" w:rsidRDefault="006E7CE4" w:rsidP="006E7CE4">
      <w:pPr>
        <w:spacing w:line="360" w:lineRule="auto"/>
        <w:ind w:firstLineChars="200" w:firstLine="420"/>
        <w:rPr>
          <w:rFonts w:ascii="Times New Roman" w:hAnsi="Times New Roman"/>
          <w:szCs w:val="21"/>
        </w:rPr>
      </w:pPr>
      <w:r w:rsidRPr="006E7CE4">
        <w:rPr>
          <w:rFonts w:ascii="Times New Roman" w:hAnsi="Times New Roman"/>
          <w:szCs w:val="21"/>
        </w:rPr>
        <w:t>A</w:t>
      </w:r>
      <w:r w:rsidRPr="006E7CE4">
        <w:rPr>
          <w:rFonts w:ascii="Times New Roman" w:hAnsi="Times New Roman"/>
          <w:szCs w:val="21"/>
          <w:vertAlign w:val="subscript"/>
        </w:rPr>
        <w:t>230</w:t>
      </w:r>
      <w:r w:rsidRPr="006E7CE4">
        <w:rPr>
          <w:rFonts w:ascii="Times New Roman" w:hAnsi="Times New Roman"/>
          <w:szCs w:val="21"/>
        </w:rPr>
        <w:t>= x</w:t>
      </w:r>
      <w:r w:rsidRPr="006E7CE4">
        <w:rPr>
          <w:rFonts w:ascii="Times New Roman" w:hAnsi="Times New Roman"/>
          <w:szCs w:val="21"/>
          <w:vertAlign w:val="subscript"/>
        </w:rPr>
        <w:t>0</w:t>
      </w:r>
      <w:r w:rsidRPr="006E7CE4">
        <w:rPr>
          <w:rFonts w:ascii="Times New Roman" w:hAnsi="Times New Roman"/>
          <w:szCs w:val="21"/>
        </w:rPr>
        <w:t>×0.218+x</w:t>
      </w:r>
      <w:r w:rsidRPr="006E7CE4">
        <w:rPr>
          <w:rFonts w:ascii="Times New Roman" w:hAnsi="Times New Roman"/>
          <w:szCs w:val="21"/>
          <w:vertAlign w:val="subscript"/>
        </w:rPr>
        <w:t>1</w:t>
      </w:r>
      <w:r w:rsidRPr="006E7CE4">
        <w:rPr>
          <w:rFonts w:ascii="Times New Roman" w:hAnsi="Times New Roman"/>
          <w:szCs w:val="21"/>
        </w:rPr>
        <w:t>×0.089+x</w:t>
      </w:r>
      <w:r w:rsidRPr="006E7CE4">
        <w:rPr>
          <w:rFonts w:ascii="Times New Roman" w:hAnsi="Times New Roman"/>
          <w:szCs w:val="21"/>
          <w:vertAlign w:val="subscript"/>
        </w:rPr>
        <w:t>2</w:t>
      </w:r>
      <w:r w:rsidRPr="006E7CE4">
        <w:rPr>
          <w:rFonts w:ascii="Times New Roman" w:hAnsi="Times New Roman"/>
          <w:szCs w:val="21"/>
        </w:rPr>
        <w:t>×0.661</w:t>
      </w:r>
    </w:p>
    <w:p w:rsidR="006E7CE4" w:rsidRPr="006E7CE4" w:rsidRDefault="006E7CE4" w:rsidP="006E7CE4">
      <w:pPr>
        <w:spacing w:line="360" w:lineRule="auto"/>
        <w:ind w:firstLineChars="200" w:firstLine="420"/>
        <w:jc w:val="left"/>
        <w:rPr>
          <w:rFonts w:ascii="Times New Roman" w:hAnsi="Times New Roman"/>
          <w:szCs w:val="21"/>
        </w:rPr>
      </w:pPr>
      <w:r w:rsidRPr="006E7CE4">
        <w:rPr>
          <w:rFonts w:ascii="Times New Roman" w:hAnsi="Times New Roman"/>
          <w:szCs w:val="21"/>
        </w:rPr>
        <w:t>A</w:t>
      </w:r>
      <w:r w:rsidRPr="006E7CE4">
        <w:rPr>
          <w:rFonts w:ascii="Times New Roman" w:hAnsi="Times New Roman"/>
          <w:szCs w:val="21"/>
          <w:vertAlign w:val="subscript"/>
        </w:rPr>
        <w:t>231</w:t>
      </w:r>
      <w:r w:rsidRPr="006E7CE4">
        <w:rPr>
          <w:rFonts w:ascii="Times New Roman" w:hAnsi="Times New Roman"/>
          <w:szCs w:val="21"/>
        </w:rPr>
        <w:t>= x</w:t>
      </w:r>
      <w:r w:rsidRPr="006E7CE4">
        <w:rPr>
          <w:rFonts w:ascii="Times New Roman" w:hAnsi="Times New Roman"/>
          <w:szCs w:val="21"/>
          <w:vertAlign w:val="subscript"/>
        </w:rPr>
        <w:t>0</w:t>
      </w:r>
      <w:r w:rsidRPr="006E7CE4">
        <w:rPr>
          <w:rFonts w:ascii="Times New Roman" w:hAnsi="Times New Roman"/>
          <w:szCs w:val="21"/>
        </w:rPr>
        <w:t>×0.029+x</w:t>
      </w:r>
      <w:r w:rsidRPr="006E7CE4">
        <w:rPr>
          <w:rFonts w:ascii="Times New Roman" w:hAnsi="Times New Roman"/>
          <w:szCs w:val="21"/>
          <w:vertAlign w:val="subscript"/>
        </w:rPr>
        <w:t>1</w:t>
      </w:r>
      <w:r w:rsidRPr="006E7CE4">
        <w:rPr>
          <w:rFonts w:ascii="Times New Roman" w:hAnsi="Times New Roman"/>
          <w:szCs w:val="21"/>
        </w:rPr>
        <w:t>×0.218+x</w:t>
      </w:r>
      <w:r w:rsidRPr="006E7CE4">
        <w:rPr>
          <w:rFonts w:ascii="Times New Roman" w:hAnsi="Times New Roman"/>
          <w:szCs w:val="21"/>
          <w:vertAlign w:val="subscript"/>
        </w:rPr>
        <w:t>2</w:t>
      </w:r>
      <w:r w:rsidRPr="006E7CE4">
        <w:rPr>
          <w:rFonts w:ascii="Times New Roman" w:hAnsi="Times New Roman"/>
          <w:szCs w:val="21"/>
        </w:rPr>
        <w:t>×0.089+x</w:t>
      </w:r>
      <w:r w:rsidRPr="006E7CE4">
        <w:rPr>
          <w:rFonts w:ascii="Times New Roman" w:hAnsi="Times New Roman"/>
          <w:szCs w:val="21"/>
          <w:vertAlign w:val="subscript"/>
        </w:rPr>
        <w:t>3</w:t>
      </w:r>
      <w:r w:rsidRPr="006E7CE4">
        <w:rPr>
          <w:rFonts w:ascii="Times New Roman" w:hAnsi="Times New Roman"/>
          <w:szCs w:val="21"/>
        </w:rPr>
        <w:t>×0.661</w:t>
      </w:r>
    </w:p>
    <w:p w:rsidR="006E7CE4" w:rsidRPr="006E7CE4" w:rsidRDefault="006E7CE4" w:rsidP="006E7CE4">
      <w:pPr>
        <w:spacing w:line="360" w:lineRule="auto"/>
        <w:ind w:firstLineChars="200" w:firstLine="420"/>
        <w:jc w:val="left"/>
        <w:rPr>
          <w:rFonts w:ascii="Times New Roman" w:hAnsi="Times New Roman"/>
          <w:szCs w:val="21"/>
        </w:rPr>
      </w:pPr>
      <w:r w:rsidRPr="006E7CE4">
        <w:rPr>
          <w:rFonts w:ascii="Times New Roman" w:hAnsi="Times New Roman"/>
          <w:szCs w:val="21"/>
        </w:rPr>
        <w:t>A</w:t>
      </w:r>
      <w:r w:rsidRPr="006E7CE4">
        <w:rPr>
          <w:rFonts w:ascii="Times New Roman" w:hAnsi="Times New Roman"/>
          <w:szCs w:val="21"/>
          <w:vertAlign w:val="subscript"/>
        </w:rPr>
        <w:t>232</w:t>
      </w:r>
      <w:r w:rsidRPr="006E7CE4">
        <w:rPr>
          <w:rFonts w:ascii="Times New Roman" w:hAnsi="Times New Roman"/>
          <w:szCs w:val="21"/>
        </w:rPr>
        <w:t>= x</w:t>
      </w:r>
      <w:r w:rsidRPr="006E7CE4">
        <w:rPr>
          <w:rFonts w:ascii="Times New Roman" w:hAnsi="Times New Roman"/>
          <w:szCs w:val="21"/>
          <w:vertAlign w:val="subscript"/>
        </w:rPr>
        <w:t>0</w:t>
      </w:r>
      <w:r w:rsidRPr="006E7CE4">
        <w:rPr>
          <w:rFonts w:ascii="Times New Roman" w:hAnsi="Times New Roman"/>
          <w:szCs w:val="21"/>
        </w:rPr>
        <w:t>×0.002+x</w:t>
      </w:r>
      <w:r w:rsidRPr="006E7CE4">
        <w:rPr>
          <w:rFonts w:ascii="Times New Roman" w:hAnsi="Times New Roman"/>
          <w:szCs w:val="21"/>
          <w:vertAlign w:val="subscript"/>
        </w:rPr>
        <w:t>1</w:t>
      </w:r>
      <w:r w:rsidRPr="006E7CE4">
        <w:rPr>
          <w:rFonts w:ascii="Times New Roman" w:hAnsi="Times New Roman"/>
          <w:szCs w:val="21"/>
        </w:rPr>
        <w:t>×0.029+x</w:t>
      </w:r>
      <w:r w:rsidRPr="006E7CE4">
        <w:rPr>
          <w:rFonts w:ascii="Times New Roman" w:hAnsi="Times New Roman"/>
          <w:szCs w:val="21"/>
          <w:vertAlign w:val="subscript"/>
        </w:rPr>
        <w:t>2</w:t>
      </w:r>
      <w:r w:rsidRPr="006E7CE4">
        <w:rPr>
          <w:rFonts w:ascii="Times New Roman" w:hAnsi="Times New Roman"/>
          <w:szCs w:val="21"/>
        </w:rPr>
        <w:t>×0.218+x</w:t>
      </w:r>
      <w:r w:rsidRPr="006E7CE4">
        <w:rPr>
          <w:rFonts w:ascii="Times New Roman" w:hAnsi="Times New Roman"/>
          <w:szCs w:val="21"/>
          <w:vertAlign w:val="subscript"/>
        </w:rPr>
        <w:t>4</w:t>
      </w:r>
      <w:r w:rsidRPr="006E7CE4">
        <w:rPr>
          <w:rFonts w:ascii="Times New Roman" w:hAnsi="Times New Roman"/>
          <w:szCs w:val="21"/>
        </w:rPr>
        <w:t>×0.089+x</w:t>
      </w:r>
      <w:r w:rsidRPr="006E7CE4">
        <w:rPr>
          <w:rFonts w:ascii="Times New Roman" w:hAnsi="Times New Roman"/>
          <w:szCs w:val="21"/>
          <w:vertAlign w:val="subscript"/>
        </w:rPr>
        <w:t>5</w:t>
      </w:r>
      <w:r w:rsidRPr="006E7CE4">
        <w:rPr>
          <w:rFonts w:ascii="Times New Roman" w:hAnsi="Times New Roman"/>
          <w:szCs w:val="21"/>
        </w:rPr>
        <w:t>×0.661</w:t>
      </w:r>
    </w:p>
    <w:p w:rsidR="006E7CE4" w:rsidRPr="006E7CE4" w:rsidRDefault="006E7CE4" w:rsidP="006E7CE4">
      <w:pPr>
        <w:spacing w:line="360" w:lineRule="auto"/>
        <w:ind w:firstLineChars="200" w:firstLine="420"/>
        <w:rPr>
          <w:rFonts w:ascii="Times New Roman" w:hAnsi="Times New Roman"/>
          <w:szCs w:val="21"/>
        </w:rPr>
      </w:pPr>
      <w:r w:rsidRPr="006E7CE4">
        <w:rPr>
          <w:rFonts w:ascii="Times New Roman" w:hAnsi="Times New Roman"/>
          <w:szCs w:val="21"/>
        </w:rPr>
        <w:t>A</w:t>
      </w:r>
      <w:r w:rsidRPr="006E7CE4">
        <w:rPr>
          <w:rFonts w:ascii="Times New Roman" w:hAnsi="Times New Roman"/>
          <w:szCs w:val="21"/>
          <w:vertAlign w:val="subscript"/>
        </w:rPr>
        <w:t>233</w:t>
      </w:r>
      <w:r w:rsidRPr="006E7CE4">
        <w:rPr>
          <w:rFonts w:ascii="Times New Roman" w:hAnsi="Times New Roman"/>
          <w:szCs w:val="21"/>
        </w:rPr>
        <w:t>= x</w:t>
      </w:r>
      <w:r w:rsidRPr="006E7CE4">
        <w:rPr>
          <w:rFonts w:ascii="Times New Roman" w:hAnsi="Times New Roman"/>
          <w:szCs w:val="21"/>
          <w:vertAlign w:val="subscript"/>
        </w:rPr>
        <w:t>1</w:t>
      </w:r>
      <w:r w:rsidRPr="006E7CE4">
        <w:rPr>
          <w:rFonts w:ascii="Times New Roman" w:hAnsi="Times New Roman"/>
          <w:szCs w:val="21"/>
        </w:rPr>
        <w:t>×0.002+x</w:t>
      </w:r>
      <w:r w:rsidRPr="006E7CE4">
        <w:rPr>
          <w:rFonts w:ascii="Times New Roman" w:hAnsi="Times New Roman"/>
          <w:szCs w:val="21"/>
          <w:vertAlign w:val="subscript"/>
        </w:rPr>
        <w:t>2</w:t>
      </w:r>
      <w:r w:rsidRPr="006E7CE4">
        <w:rPr>
          <w:rFonts w:ascii="Times New Roman" w:hAnsi="Times New Roman"/>
          <w:szCs w:val="21"/>
        </w:rPr>
        <w:t>×0.029+x</w:t>
      </w:r>
      <w:r w:rsidRPr="006E7CE4">
        <w:rPr>
          <w:rFonts w:ascii="Times New Roman" w:hAnsi="Times New Roman"/>
          <w:szCs w:val="21"/>
          <w:vertAlign w:val="subscript"/>
        </w:rPr>
        <w:t>3</w:t>
      </w:r>
      <w:r w:rsidRPr="006E7CE4">
        <w:rPr>
          <w:rFonts w:ascii="Times New Roman" w:hAnsi="Times New Roman"/>
          <w:szCs w:val="21"/>
        </w:rPr>
        <w:t>×0.218+x</w:t>
      </w:r>
      <w:r w:rsidRPr="006E7CE4">
        <w:rPr>
          <w:rFonts w:ascii="Times New Roman" w:hAnsi="Times New Roman"/>
          <w:szCs w:val="21"/>
          <w:vertAlign w:val="subscript"/>
        </w:rPr>
        <w:t>5</w:t>
      </w:r>
      <w:r w:rsidRPr="006E7CE4">
        <w:rPr>
          <w:rFonts w:ascii="Times New Roman" w:hAnsi="Times New Roman"/>
          <w:szCs w:val="21"/>
        </w:rPr>
        <w:t>×0.089+x</w:t>
      </w:r>
      <w:r w:rsidRPr="006E7CE4">
        <w:rPr>
          <w:rFonts w:ascii="Times New Roman" w:hAnsi="Times New Roman"/>
          <w:szCs w:val="21"/>
          <w:vertAlign w:val="subscript"/>
        </w:rPr>
        <w:t>6</w:t>
      </w:r>
      <w:r w:rsidRPr="006E7CE4">
        <w:rPr>
          <w:rFonts w:ascii="Times New Roman" w:hAnsi="Times New Roman"/>
          <w:szCs w:val="21"/>
        </w:rPr>
        <w:t>×0.661</w:t>
      </w:r>
    </w:p>
    <w:p w:rsidR="006E7CE4" w:rsidRPr="006E7CE4" w:rsidRDefault="00481BA4" w:rsidP="006E7CE4">
      <w:pPr>
        <w:spacing w:line="360" w:lineRule="auto"/>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w:t>
      </w:r>
      <w:r>
        <w:rPr>
          <w:rFonts w:ascii="Times New Roman" w:hAnsi="Times New Roman" w:hint="eastAsia"/>
          <w:szCs w:val="21"/>
        </w:rPr>
        <w:t>2</w:t>
      </w:r>
      <w:r w:rsidR="006E7CE4" w:rsidRPr="006E7CE4">
        <w:rPr>
          <w:rFonts w:ascii="Times New Roman" w:hAnsi="Times New Roman"/>
          <w:szCs w:val="21"/>
        </w:rPr>
        <w:t>)</w:t>
      </w:r>
    </w:p>
    <w:p w:rsidR="006E7CE4" w:rsidRPr="006E7CE4" w:rsidRDefault="006E7CE4" w:rsidP="006E7CE4">
      <w:pPr>
        <w:spacing w:line="360" w:lineRule="auto"/>
        <w:ind w:firstLineChars="200" w:firstLine="420"/>
        <w:rPr>
          <w:rFonts w:ascii="Times New Roman" w:hAnsi="Times New Roman"/>
          <w:szCs w:val="21"/>
        </w:rPr>
      </w:pPr>
      <w:r w:rsidRPr="006E7CE4">
        <w:rPr>
          <w:rFonts w:ascii="Times New Roman" w:hAnsi="Times New Roman"/>
          <w:szCs w:val="21"/>
        </w:rPr>
        <w:t>A</w:t>
      </w:r>
      <w:r w:rsidRPr="006E7CE4">
        <w:rPr>
          <w:rFonts w:ascii="Times New Roman" w:hAnsi="Times New Roman"/>
          <w:szCs w:val="21"/>
          <w:vertAlign w:val="subscript"/>
        </w:rPr>
        <w:t>237</w:t>
      </w:r>
      <w:r w:rsidRPr="006E7CE4">
        <w:rPr>
          <w:rFonts w:ascii="Times New Roman" w:hAnsi="Times New Roman"/>
          <w:szCs w:val="21"/>
        </w:rPr>
        <w:t>= x</w:t>
      </w:r>
      <w:r w:rsidRPr="006E7CE4">
        <w:rPr>
          <w:rFonts w:ascii="Times New Roman" w:hAnsi="Times New Roman"/>
          <w:szCs w:val="21"/>
          <w:vertAlign w:val="subscript"/>
        </w:rPr>
        <w:t>5</w:t>
      </w:r>
      <w:r w:rsidRPr="006E7CE4">
        <w:rPr>
          <w:rFonts w:ascii="Times New Roman" w:hAnsi="Times New Roman"/>
          <w:szCs w:val="21"/>
        </w:rPr>
        <w:t>×0.002+x</w:t>
      </w:r>
      <w:r w:rsidRPr="006E7CE4">
        <w:rPr>
          <w:rFonts w:ascii="Times New Roman" w:hAnsi="Times New Roman"/>
          <w:szCs w:val="21"/>
          <w:vertAlign w:val="subscript"/>
        </w:rPr>
        <w:t>6</w:t>
      </w:r>
      <w:r w:rsidRPr="006E7CE4">
        <w:rPr>
          <w:rFonts w:ascii="Times New Roman" w:hAnsi="Times New Roman"/>
          <w:szCs w:val="21"/>
        </w:rPr>
        <w:t>×0.029+x</w:t>
      </w:r>
      <w:r w:rsidRPr="006E7CE4">
        <w:rPr>
          <w:rFonts w:ascii="Times New Roman" w:hAnsi="Times New Roman"/>
          <w:szCs w:val="21"/>
          <w:vertAlign w:val="subscript"/>
        </w:rPr>
        <w:t>7</w:t>
      </w:r>
      <w:r w:rsidRPr="006E7CE4">
        <w:rPr>
          <w:rFonts w:ascii="Times New Roman" w:hAnsi="Times New Roman"/>
          <w:szCs w:val="21"/>
        </w:rPr>
        <w:t>×0.218+x</w:t>
      </w:r>
      <w:r w:rsidRPr="006E7CE4">
        <w:rPr>
          <w:rFonts w:ascii="Times New Roman" w:hAnsi="Times New Roman"/>
          <w:szCs w:val="21"/>
          <w:vertAlign w:val="subscript"/>
        </w:rPr>
        <w:t>8</w:t>
      </w:r>
      <w:r w:rsidRPr="006E7CE4">
        <w:rPr>
          <w:rFonts w:ascii="Times New Roman" w:hAnsi="Times New Roman"/>
          <w:szCs w:val="21"/>
        </w:rPr>
        <w:t>×0.089+x</w:t>
      </w:r>
      <w:r w:rsidRPr="006E7CE4">
        <w:rPr>
          <w:rFonts w:ascii="Times New Roman" w:hAnsi="Times New Roman"/>
          <w:szCs w:val="21"/>
          <w:vertAlign w:val="subscript"/>
        </w:rPr>
        <w:t>9</w:t>
      </w:r>
      <w:r w:rsidRPr="006E7CE4">
        <w:rPr>
          <w:rFonts w:ascii="Times New Roman" w:hAnsi="Times New Roman"/>
          <w:szCs w:val="21"/>
        </w:rPr>
        <w:t>×0.661</w:t>
      </w:r>
    </w:p>
    <w:p w:rsidR="006E7CE4" w:rsidRPr="006E7CE4" w:rsidRDefault="006E7CE4" w:rsidP="006E7CE4">
      <w:pPr>
        <w:pStyle w:val="ab"/>
        <w:spacing w:line="360" w:lineRule="auto"/>
        <w:rPr>
          <w:rFonts w:ascii="Times New Roman"/>
          <w:szCs w:val="21"/>
        </w:rPr>
      </w:pPr>
      <w:r w:rsidRPr="006E7CE4">
        <w:rPr>
          <w:rFonts w:ascii="Times New Roman" w:hint="eastAsia"/>
          <w:szCs w:val="21"/>
        </w:rPr>
        <w:t>式中：</w:t>
      </w:r>
    </w:p>
    <w:p w:rsidR="006E7CE4" w:rsidRPr="006E7CE4" w:rsidRDefault="006E7CE4" w:rsidP="006E7CE4">
      <w:pPr>
        <w:pStyle w:val="ab"/>
        <w:spacing w:line="360" w:lineRule="auto"/>
        <w:rPr>
          <w:rFonts w:ascii="Times New Roman"/>
          <w:szCs w:val="21"/>
        </w:rPr>
      </w:pPr>
      <w:r w:rsidRPr="006E7CE4">
        <w:rPr>
          <w:rFonts w:ascii="Times New Roman"/>
          <w:szCs w:val="21"/>
        </w:rPr>
        <w:t>A</w:t>
      </w:r>
      <w:r w:rsidRPr="006E7CE4">
        <w:rPr>
          <w:rFonts w:ascii="Times New Roman" w:hint="eastAsia"/>
          <w:szCs w:val="21"/>
          <w:vertAlign w:val="subscript"/>
        </w:rPr>
        <w:t>228</w:t>
      </w:r>
      <w:r w:rsidRPr="006E7CE4">
        <w:rPr>
          <w:rFonts w:ascii="Times New Roman"/>
          <w:szCs w:val="21"/>
        </w:rPr>
        <w:t>，</w:t>
      </w:r>
      <w:r w:rsidRPr="006E7CE4">
        <w:rPr>
          <w:rFonts w:ascii="Times New Roman"/>
          <w:szCs w:val="21"/>
        </w:rPr>
        <w:t>A</w:t>
      </w:r>
      <w:r w:rsidRPr="006E7CE4">
        <w:rPr>
          <w:rFonts w:ascii="Times New Roman" w:hint="eastAsia"/>
          <w:szCs w:val="21"/>
          <w:vertAlign w:val="subscript"/>
        </w:rPr>
        <w:t>229</w:t>
      </w:r>
      <w:r w:rsidRPr="006E7CE4">
        <w:rPr>
          <w:rFonts w:ascii="Times New Roman"/>
          <w:szCs w:val="21"/>
        </w:rPr>
        <w:t>……A</w:t>
      </w:r>
      <w:r w:rsidRPr="006E7CE4">
        <w:rPr>
          <w:rFonts w:ascii="Times New Roman" w:hint="eastAsia"/>
          <w:szCs w:val="21"/>
          <w:vertAlign w:val="subscript"/>
        </w:rPr>
        <w:t>237</w:t>
      </w:r>
      <w:r w:rsidRPr="006E7CE4">
        <w:rPr>
          <w:rFonts w:ascii="Times New Roman"/>
          <w:szCs w:val="21"/>
        </w:rPr>
        <w:t>－质荷比为</w:t>
      </w:r>
      <w:r w:rsidRPr="006E7CE4">
        <w:rPr>
          <w:rFonts w:ascii="Times New Roman" w:hint="eastAsia"/>
          <w:szCs w:val="21"/>
        </w:rPr>
        <w:t>228</w:t>
      </w:r>
      <w:r w:rsidRPr="006E7CE4">
        <w:rPr>
          <w:rFonts w:ascii="Times New Roman" w:hint="eastAsia"/>
          <w:szCs w:val="21"/>
        </w:rPr>
        <w:t>，</w:t>
      </w:r>
      <w:r w:rsidRPr="006E7CE4">
        <w:rPr>
          <w:rFonts w:ascii="Times New Roman" w:hint="eastAsia"/>
          <w:szCs w:val="21"/>
        </w:rPr>
        <w:t>229</w:t>
      </w:r>
      <w:r w:rsidRPr="006E7CE4">
        <w:rPr>
          <w:rFonts w:ascii="Times New Roman" w:hint="eastAsia"/>
          <w:szCs w:val="21"/>
        </w:rPr>
        <w:t>，……，</w:t>
      </w:r>
      <w:r w:rsidRPr="006E7CE4">
        <w:rPr>
          <w:rFonts w:ascii="Times New Roman" w:hint="eastAsia"/>
          <w:szCs w:val="21"/>
        </w:rPr>
        <w:t>237</w:t>
      </w:r>
      <w:r w:rsidRPr="006E7CE4">
        <w:rPr>
          <w:rFonts w:ascii="Times New Roman"/>
          <w:szCs w:val="21"/>
        </w:rPr>
        <w:t>的质谱峰强度相对值；</w:t>
      </w:r>
    </w:p>
    <w:p w:rsidR="006E7CE4" w:rsidRPr="006E7CE4" w:rsidRDefault="006E7CE4" w:rsidP="006E7CE4">
      <w:pPr>
        <w:pStyle w:val="ab"/>
        <w:spacing w:line="360" w:lineRule="auto"/>
        <w:rPr>
          <w:rFonts w:ascii="Times New Roman"/>
          <w:szCs w:val="21"/>
        </w:rPr>
      </w:pPr>
      <w:r w:rsidRPr="006E7CE4">
        <w:rPr>
          <w:rFonts w:ascii="Times New Roman"/>
          <w:szCs w:val="21"/>
        </w:rPr>
        <w:t>x</w:t>
      </w:r>
      <w:r w:rsidRPr="006E7CE4">
        <w:rPr>
          <w:rFonts w:ascii="Times New Roman"/>
          <w:szCs w:val="21"/>
          <w:vertAlign w:val="subscript"/>
        </w:rPr>
        <w:t>0</w:t>
      </w:r>
      <w:r w:rsidRPr="006E7CE4">
        <w:rPr>
          <w:rFonts w:ascii="Times New Roman" w:hint="eastAsia"/>
          <w:szCs w:val="21"/>
        </w:rPr>
        <w:t>－标记</w:t>
      </w:r>
      <w:r w:rsidRPr="006E7CE4">
        <w:rPr>
          <w:rFonts w:ascii="Times New Roman" w:hint="eastAsia"/>
          <w:szCs w:val="21"/>
        </w:rPr>
        <w:t>0</w:t>
      </w:r>
      <w:r w:rsidRPr="006E7CE4">
        <w:rPr>
          <w:rFonts w:ascii="Times New Roman" w:hint="eastAsia"/>
          <w:szCs w:val="21"/>
        </w:rPr>
        <w:t>个</w:t>
      </w:r>
      <w:r w:rsidRPr="006E7CE4">
        <w:rPr>
          <w:rFonts w:ascii="Times New Roman" w:hint="eastAsia"/>
          <w:szCs w:val="21"/>
        </w:rPr>
        <w:t>D</w:t>
      </w:r>
      <w:r w:rsidRPr="006E7CE4">
        <w:rPr>
          <w:rFonts w:ascii="Times New Roman" w:hint="eastAsia"/>
          <w:szCs w:val="21"/>
        </w:rPr>
        <w:t>原子的妥布特罗</w:t>
      </w:r>
      <w:r w:rsidRPr="006E7CE4">
        <w:rPr>
          <w:rFonts w:ascii="Times New Roman" w:hint="eastAsia"/>
          <w:szCs w:val="21"/>
        </w:rPr>
        <w:t>-</w:t>
      </w:r>
      <w:r w:rsidRPr="006E7CE4">
        <w:rPr>
          <w:rFonts w:ascii="Times New Roman"/>
          <w:szCs w:val="21"/>
        </w:rPr>
        <w:t>D</w:t>
      </w:r>
      <w:r w:rsidRPr="006E7CE4">
        <w:rPr>
          <w:rFonts w:ascii="Times New Roman" w:hint="eastAsia"/>
          <w:szCs w:val="21"/>
          <w:vertAlign w:val="subscript"/>
        </w:rPr>
        <w:t>0</w:t>
      </w:r>
      <w:r w:rsidRPr="006E7CE4">
        <w:rPr>
          <w:rFonts w:ascii="Times New Roman" w:hint="eastAsia"/>
          <w:szCs w:val="21"/>
        </w:rPr>
        <w:t>分子的摩尔分数；</w:t>
      </w:r>
    </w:p>
    <w:p w:rsidR="006E7CE4" w:rsidRPr="006E7CE4" w:rsidRDefault="006E7CE4" w:rsidP="006E7CE4">
      <w:pPr>
        <w:pStyle w:val="ab"/>
        <w:spacing w:line="360" w:lineRule="auto"/>
        <w:rPr>
          <w:rFonts w:ascii="Times New Roman"/>
          <w:szCs w:val="21"/>
        </w:rPr>
      </w:pPr>
      <w:r w:rsidRPr="006E7CE4">
        <w:rPr>
          <w:rFonts w:ascii="Times New Roman"/>
          <w:szCs w:val="21"/>
        </w:rPr>
        <w:t>x</w:t>
      </w:r>
      <w:r w:rsidRPr="006E7CE4">
        <w:rPr>
          <w:rFonts w:ascii="Times New Roman" w:hint="eastAsia"/>
          <w:szCs w:val="21"/>
          <w:vertAlign w:val="subscript"/>
        </w:rPr>
        <w:t>1</w:t>
      </w:r>
      <w:r w:rsidRPr="006E7CE4">
        <w:rPr>
          <w:rFonts w:ascii="Times New Roman" w:hint="eastAsia"/>
          <w:szCs w:val="21"/>
        </w:rPr>
        <w:t>－标记</w:t>
      </w:r>
      <w:r w:rsidRPr="006E7CE4">
        <w:rPr>
          <w:rFonts w:ascii="Times New Roman" w:hint="eastAsia"/>
          <w:szCs w:val="21"/>
        </w:rPr>
        <w:t>1</w:t>
      </w:r>
      <w:r w:rsidRPr="006E7CE4">
        <w:rPr>
          <w:rFonts w:ascii="Times New Roman" w:hint="eastAsia"/>
          <w:szCs w:val="21"/>
        </w:rPr>
        <w:t>个</w:t>
      </w:r>
      <w:r w:rsidRPr="006E7CE4">
        <w:rPr>
          <w:rFonts w:ascii="Times New Roman" w:hint="eastAsia"/>
          <w:szCs w:val="21"/>
        </w:rPr>
        <w:t>D</w:t>
      </w:r>
      <w:r w:rsidRPr="006E7CE4">
        <w:rPr>
          <w:rFonts w:ascii="Times New Roman" w:hint="eastAsia"/>
          <w:szCs w:val="21"/>
        </w:rPr>
        <w:t>原子的妥布特罗</w:t>
      </w:r>
      <w:r w:rsidRPr="006E7CE4">
        <w:rPr>
          <w:rFonts w:ascii="Times New Roman" w:hint="eastAsia"/>
          <w:szCs w:val="21"/>
        </w:rPr>
        <w:t>-</w:t>
      </w:r>
      <w:r w:rsidRPr="006E7CE4">
        <w:rPr>
          <w:rFonts w:ascii="Times New Roman"/>
          <w:szCs w:val="21"/>
        </w:rPr>
        <w:t>D</w:t>
      </w:r>
      <w:r w:rsidRPr="006E7CE4">
        <w:rPr>
          <w:rFonts w:ascii="Times New Roman" w:hint="eastAsia"/>
          <w:szCs w:val="21"/>
          <w:vertAlign w:val="subscript"/>
        </w:rPr>
        <w:t>1</w:t>
      </w:r>
      <w:r w:rsidRPr="006E7CE4">
        <w:rPr>
          <w:rFonts w:ascii="Times New Roman" w:hint="eastAsia"/>
          <w:szCs w:val="21"/>
        </w:rPr>
        <w:t>分子的摩尔分数；</w:t>
      </w:r>
    </w:p>
    <w:p w:rsidR="006E7CE4" w:rsidRPr="006E7CE4" w:rsidRDefault="006E7CE4" w:rsidP="006E7CE4">
      <w:pPr>
        <w:pStyle w:val="ab"/>
        <w:spacing w:line="360" w:lineRule="auto"/>
        <w:rPr>
          <w:rFonts w:ascii="Times New Roman"/>
          <w:szCs w:val="21"/>
        </w:rPr>
      </w:pPr>
      <w:r w:rsidRPr="006E7CE4">
        <w:rPr>
          <w:rFonts w:ascii="Times New Roman"/>
          <w:szCs w:val="21"/>
        </w:rPr>
        <w:t>x</w:t>
      </w:r>
      <w:r w:rsidRPr="006E7CE4">
        <w:rPr>
          <w:rFonts w:ascii="Times New Roman" w:hint="eastAsia"/>
          <w:szCs w:val="21"/>
          <w:vertAlign w:val="subscript"/>
        </w:rPr>
        <w:t>2</w:t>
      </w:r>
      <w:r w:rsidRPr="006E7CE4">
        <w:rPr>
          <w:rFonts w:ascii="Times New Roman" w:hint="eastAsia"/>
          <w:szCs w:val="21"/>
        </w:rPr>
        <w:t>－标记</w:t>
      </w:r>
      <w:r w:rsidRPr="006E7CE4">
        <w:rPr>
          <w:rFonts w:ascii="Times New Roman" w:hint="eastAsia"/>
          <w:szCs w:val="21"/>
        </w:rPr>
        <w:t>2</w:t>
      </w:r>
      <w:r w:rsidRPr="006E7CE4">
        <w:rPr>
          <w:rFonts w:ascii="Times New Roman" w:hint="eastAsia"/>
          <w:szCs w:val="21"/>
        </w:rPr>
        <w:t>个</w:t>
      </w:r>
      <w:r w:rsidRPr="006E7CE4">
        <w:rPr>
          <w:rFonts w:ascii="Times New Roman" w:hint="eastAsia"/>
          <w:szCs w:val="21"/>
        </w:rPr>
        <w:t>D</w:t>
      </w:r>
      <w:r w:rsidRPr="006E7CE4">
        <w:rPr>
          <w:rFonts w:ascii="Times New Roman" w:hint="eastAsia"/>
          <w:szCs w:val="21"/>
        </w:rPr>
        <w:t>原子的妥布特罗</w:t>
      </w:r>
      <w:r w:rsidRPr="006E7CE4">
        <w:rPr>
          <w:rFonts w:ascii="Times New Roman" w:hint="eastAsia"/>
          <w:szCs w:val="21"/>
        </w:rPr>
        <w:t>-</w:t>
      </w:r>
      <w:r w:rsidRPr="006E7CE4">
        <w:rPr>
          <w:rFonts w:ascii="Times New Roman"/>
          <w:szCs w:val="21"/>
        </w:rPr>
        <w:t>D</w:t>
      </w:r>
      <w:r w:rsidRPr="006E7CE4">
        <w:rPr>
          <w:rFonts w:ascii="Times New Roman" w:hint="eastAsia"/>
          <w:szCs w:val="21"/>
          <w:vertAlign w:val="subscript"/>
        </w:rPr>
        <w:t>2</w:t>
      </w:r>
      <w:r w:rsidRPr="006E7CE4">
        <w:rPr>
          <w:rFonts w:ascii="Times New Roman" w:hint="eastAsia"/>
          <w:szCs w:val="21"/>
        </w:rPr>
        <w:t>分子的摩尔分数；</w:t>
      </w:r>
    </w:p>
    <w:p w:rsidR="006E7CE4" w:rsidRPr="006E7CE4" w:rsidRDefault="006E7CE4" w:rsidP="006E7CE4">
      <w:pPr>
        <w:pStyle w:val="ab"/>
        <w:spacing w:line="360" w:lineRule="auto"/>
        <w:rPr>
          <w:rFonts w:ascii="Times New Roman"/>
          <w:szCs w:val="21"/>
        </w:rPr>
      </w:pPr>
      <w:r w:rsidRPr="006E7CE4">
        <w:rPr>
          <w:rFonts w:ascii="Times New Roman"/>
          <w:szCs w:val="21"/>
        </w:rPr>
        <w:t>x</w:t>
      </w:r>
      <w:r w:rsidRPr="006E7CE4">
        <w:rPr>
          <w:rFonts w:ascii="Times New Roman" w:hint="eastAsia"/>
          <w:szCs w:val="21"/>
          <w:vertAlign w:val="subscript"/>
        </w:rPr>
        <w:t>3</w:t>
      </w:r>
      <w:r w:rsidRPr="006E7CE4">
        <w:rPr>
          <w:rFonts w:ascii="Times New Roman" w:hint="eastAsia"/>
          <w:szCs w:val="21"/>
        </w:rPr>
        <w:t>－标记</w:t>
      </w:r>
      <w:r w:rsidRPr="006E7CE4">
        <w:rPr>
          <w:rFonts w:ascii="Times New Roman" w:hint="eastAsia"/>
          <w:szCs w:val="21"/>
        </w:rPr>
        <w:t>3</w:t>
      </w:r>
      <w:r w:rsidRPr="006E7CE4">
        <w:rPr>
          <w:rFonts w:ascii="Times New Roman" w:hint="eastAsia"/>
          <w:szCs w:val="21"/>
        </w:rPr>
        <w:t>个</w:t>
      </w:r>
      <w:r w:rsidRPr="006E7CE4">
        <w:rPr>
          <w:rFonts w:ascii="Times New Roman" w:hint="eastAsia"/>
          <w:szCs w:val="21"/>
        </w:rPr>
        <w:t>D</w:t>
      </w:r>
      <w:r w:rsidRPr="006E7CE4">
        <w:rPr>
          <w:rFonts w:ascii="Times New Roman" w:hint="eastAsia"/>
          <w:szCs w:val="21"/>
        </w:rPr>
        <w:t>原子的妥布特罗</w:t>
      </w:r>
      <w:r w:rsidRPr="006E7CE4">
        <w:rPr>
          <w:rFonts w:ascii="Times New Roman" w:hint="eastAsia"/>
          <w:szCs w:val="21"/>
        </w:rPr>
        <w:t>-</w:t>
      </w:r>
      <w:r w:rsidRPr="006E7CE4">
        <w:rPr>
          <w:rFonts w:ascii="Times New Roman"/>
          <w:szCs w:val="21"/>
        </w:rPr>
        <w:t>D</w:t>
      </w:r>
      <w:r w:rsidRPr="006E7CE4">
        <w:rPr>
          <w:rFonts w:ascii="Times New Roman" w:hint="eastAsia"/>
          <w:szCs w:val="21"/>
          <w:vertAlign w:val="subscript"/>
        </w:rPr>
        <w:t>3</w:t>
      </w:r>
      <w:r w:rsidRPr="006E7CE4">
        <w:rPr>
          <w:rFonts w:ascii="Times New Roman" w:hint="eastAsia"/>
          <w:szCs w:val="21"/>
        </w:rPr>
        <w:t>分子的摩尔分数；</w:t>
      </w:r>
    </w:p>
    <w:p w:rsidR="006E7CE4" w:rsidRPr="006E7CE4" w:rsidRDefault="006E7CE4" w:rsidP="006E7CE4">
      <w:pPr>
        <w:pStyle w:val="ab"/>
        <w:spacing w:line="360" w:lineRule="auto"/>
        <w:rPr>
          <w:rFonts w:ascii="Times New Roman"/>
          <w:szCs w:val="21"/>
        </w:rPr>
      </w:pPr>
      <w:r w:rsidRPr="006E7CE4">
        <w:rPr>
          <w:rFonts w:ascii="Times New Roman"/>
          <w:szCs w:val="21"/>
        </w:rPr>
        <w:t>x</w:t>
      </w:r>
      <w:r w:rsidRPr="006E7CE4">
        <w:rPr>
          <w:rFonts w:ascii="Times New Roman" w:hint="eastAsia"/>
          <w:szCs w:val="21"/>
          <w:vertAlign w:val="subscript"/>
        </w:rPr>
        <w:t>4</w:t>
      </w:r>
      <w:r w:rsidRPr="006E7CE4">
        <w:rPr>
          <w:rFonts w:ascii="Times New Roman" w:hint="eastAsia"/>
          <w:szCs w:val="21"/>
        </w:rPr>
        <w:t>－标记</w:t>
      </w:r>
      <w:r w:rsidRPr="006E7CE4">
        <w:rPr>
          <w:rFonts w:ascii="Times New Roman" w:hint="eastAsia"/>
          <w:szCs w:val="21"/>
        </w:rPr>
        <w:t>4</w:t>
      </w:r>
      <w:r w:rsidRPr="006E7CE4">
        <w:rPr>
          <w:rFonts w:ascii="Times New Roman" w:hint="eastAsia"/>
          <w:szCs w:val="21"/>
        </w:rPr>
        <w:t>个</w:t>
      </w:r>
      <w:r w:rsidRPr="006E7CE4">
        <w:rPr>
          <w:rFonts w:ascii="Times New Roman" w:hint="eastAsia"/>
          <w:szCs w:val="21"/>
        </w:rPr>
        <w:t>D</w:t>
      </w:r>
      <w:r w:rsidRPr="006E7CE4">
        <w:rPr>
          <w:rFonts w:ascii="Times New Roman" w:hint="eastAsia"/>
          <w:szCs w:val="21"/>
        </w:rPr>
        <w:t>原子的妥布特罗</w:t>
      </w:r>
      <w:r w:rsidRPr="006E7CE4">
        <w:rPr>
          <w:rFonts w:ascii="Times New Roman" w:hint="eastAsia"/>
          <w:szCs w:val="21"/>
        </w:rPr>
        <w:t>-</w:t>
      </w:r>
      <w:r w:rsidRPr="006E7CE4">
        <w:rPr>
          <w:rFonts w:ascii="Times New Roman"/>
          <w:szCs w:val="21"/>
        </w:rPr>
        <w:t>D</w:t>
      </w:r>
      <w:r w:rsidRPr="006E7CE4">
        <w:rPr>
          <w:rFonts w:ascii="Times New Roman" w:hint="eastAsia"/>
          <w:szCs w:val="21"/>
          <w:vertAlign w:val="subscript"/>
        </w:rPr>
        <w:t>4</w:t>
      </w:r>
      <w:r w:rsidRPr="006E7CE4">
        <w:rPr>
          <w:rFonts w:ascii="Times New Roman" w:hint="eastAsia"/>
          <w:szCs w:val="21"/>
        </w:rPr>
        <w:t>分子的摩尔分数；</w:t>
      </w:r>
    </w:p>
    <w:p w:rsidR="006E7CE4" w:rsidRPr="006E7CE4" w:rsidRDefault="006E7CE4" w:rsidP="006E7CE4">
      <w:pPr>
        <w:pStyle w:val="ab"/>
        <w:spacing w:line="360" w:lineRule="auto"/>
        <w:rPr>
          <w:rFonts w:ascii="Times New Roman"/>
          <w:szCs w:val="21"/>
        </w:rPr>
      </w:pPr>
      <w:r w:rsidRPr="006E7CE4">
        <w:rPr>
          <w:rFonts w:ascii="Times New Roman"/>
          <w:szCs w:val="21"/>
        </w:rPr>
        <w:t>x</w:t>
      </w:r>
      <w:r w:rsidRPr="006E7CE4">
        <w:rPr>
          <w:rFonts w:ascii="Times New Roman" w:hint="eastAsia"/>
          <w:szCs w:val="21"/>
          <w:vertAlign w:val="subscript"/>
        </w:rPr>
        <w:t>5</w:t>
      </w:r>
      <w:r w:rsidRPr="006E7CE4">
        <w:rPr>
          <w:rFonts w:ascii="Times New Roman" w:hint="eastAsia"/>
          <w:szCs w:val="21"/>
        </w:rPr>
        <w:t>－标记</w:t>
      </w:r>
      <w:r w:rsidRPr="006E7CE4">
        <w:rPr>
          <w:rFonts w:ascii="Times New Roman" w:hint="eastAsia"/>
          <w:szCs w:val="21"/>
        </w:rPr>
        <w:t>5</w:t>
      </w:r>
      <w:r w:rsidRPr="006E7CE4">
        <w:rPr>
          <w:rFonts w:ascii="Times New Roman" w:hint="eastAsia"/>
          <w:szCs w:val="21"/>
        </w:rPr>
        <w:t>个</w:t>
      </w:r>
      <w:r w:rsidRPr="006E7CE4">
        <w:rPr>
          <w:rFonts w:ascii="Times New Roman" w:hint="eastAsia"/>
          <w:szCs w:val="21"/>
        </w:rPr>
        <w:t>D</w:t>
      </w:r>
      <w:r w:rsidRPr="006E7CE4">
        <w:rPr>
          <w:rFonts w:ascii="Times New Roman" w:hint="eastAsia"/>
          <w:szCs w:val="21"/>
        </w:rPr>
        <w:t>原子的妥布特罗</w:t>
      </w:r>
      <w:r w:rsidRPr="006E7CE4">
        <w:rPr>
          <w:rFonts w:ascii="Times New Roman" w:hint="eastAsia"/>
          <w:szCs w:val="21"/>
        </w:rPr>
        <w:t>-</w:t>
      </w:r>
      <w:r w:rsidRPr="006E7CE4">
        <w:rPr>
          <w:rFonts w:ascii="Times New Roman"/>
          <w:szCs w:val="21"/>
        </w:rPr>
        <w:t>D</w:t>
      </w:r>
      <w:r w:rsidRPr="006E7CE4">
        <w:rPr>
          <w:rFonts w:ascii="Times New Roman" w:hint="eastAsia"/>
          <w:szCs w:val="21"/>
          <w:vertAlign w:val="subscript"/>
        </w:rPr>
        <w:t>5</w:t>
      </w:r>
      <w:r w:rsidRPr="006E7CE4">
        <w:rPr>
          <w:rFonts w:ascii="Times New Roman" w:hint="eastAsia"/>
          <w:szCs w:val="21"/>
        </w:rPr>
        <w:t>分子的摩尔分数；</w:t>
      </w:r>
    </w:p>
    <w:p w:rsidR="006E7CE4" w:rsidRPr="006E7CE4" w:rsidRDefault="006E7CE4" w:rsidP="006E7CE4">
      <w:pPr>
        <w:pStyle w:val="ab"/>
        <w:spacing w:line="360" w:lineRule="auto"/>
        <w:rPr>
          <w:rFonts w:ascii="Times New Roman"/>
          <w:szCs w:val="21"/>
        </w:rPr>
      </w:pPr>
      <w:r w:rsidRPr="006E7CE4">
        <w:rPr>
          <w:rFonts w:ascii="Times New Roman"/>
          <w:szCs w:val="21"/>
        </w:rPr>
        <w:lastRenderedPageBreak/>
        <w:t>x</w:t>
      </w:r>
      <w:r w:rsidRPr="006E7CE4">
        <w:rPr>
          <w:rFonts w:ascii="Times New Roman" w:hint="eastAsia"/>
          <w:szCs w:val="21"/>
          <w:vertAlign w:val="subscript"/>
        </w:rPr>
        <w:t>6</w:t>
      </w:r>
      <w:r w:rsidRPr="006E7CE4">
        <w:rPr>
          <w:rFonts w:ascii="Times New Roman" w:hint="eastAsia"/>
          <w:szCs w:val="21"/>
        </w:rPr>
        <w:t>－标记</w:t>
      </w:r>
      <w:r w:rsidRPr="006E7CE4">
        <w:rPr>
          <w:rFonts w:ascii="Times New Roman" w:hint="eastAsia"/>
          <w:szCs w:val="21"/>
        </w:rPr>
        <w:t>6</w:t>
      </w:r>
      <w:r w:rsidRPr="006E7CE4">
        <w:rPr>
          <w:rFonts w:ascii="Times New Roman" w:hint="eastAsia"/>
          <w:szCs w:val="21"/>
        </w:rPr>
        <w:t>个</w:t>
      </w:r>
      <w:r w:rsidRPr="006E7CE4">
        <w:rPr>
          <w:rFonts w:ascii="Times New Roman" w:hint="eastAsia"/>
          <w:szCs w:val="21"/>
        </w:rPr>
        <w:t>D</w:t>
      </w:r>
      <w:r w:rsidRPr="006E7CE4">
        <w:rPr>
          <w:rFonts w:ascii="Times New Roman" w:hint="eastAsia"/>
          <w:szCs w:val="21"/>
        </w:rPr>
        <w:t>原子的妥布特罗</w:t>
      </w:r>
      <w:r w:rsidRPr="006E7CE4">
        <w:rPr>
          <w:rFonts w:ascii="Times New Roman" w:hint="eastAsia"/>
          <w:szCs w:val="21"/>
        </w:rPr>
        <w:t>-</w:t>
      </w:r>
      <w:r w:rsidRPr="006E7CE4">
        <w:rPr>
          <w:rFonts w:ascii="Times New Roman"/>
          <w:szCs w:val="21"/>
        </w:rPr>
        <w:t>D</w:t>
      </w:r>
      <w:r w:rsidRPr="006E7CE4">
        <w:rPr>
          <w:rFonts w:ascii="Times New Roman" w:hint="eastAsia"/>
          <w:szCs w:val="21"/>
          <w:vertAlign w:val="subscript"/>
        </w:rPr>
        <w:t>6</w:t>
      </w:r>
      <w:r w:rsidRPr="006E7CE4">
        <w:rPr>
          <w:rFonts w:ascii="Times New Roman" w:hint="eastAsia"/>
          <w:szCs w:val="21"/>
        </w:rPr>
        <w:t>分子的摩尔分数；</w:t>
      </w:r>
    </w:p>
    <w:p w:rsidR="006E7CE4" w:rsidRPr="006E7CE4" w:rsidRDefault="006E7CE4" w:rsidP="006E7CE4">
      <w:pPr>
        <w:pStyle w:val="ab"/>
        <w:spacing w:line="360" w:lineRule="auto"/>
        <w:rPr>
          <w:rFonts w:ascii="Times New Roman"/>
          <w:szCs w:val="21"/>
        </w:rPr>
      </w:pPr>
      <w:r w:rsidRPr="006E7CE4">
        <w:rPr>
          <w:rFonts w:ascii="Times New Roman"/>
          <w:szCs w:val="21"/>
        </w:rPr>
        <w:t>x</w:t>
      </w:r>
      <w:r w:rsidRPr="006E7CE4">
        <w:rPr>
          <w:rFonts w:ascii="Times New Roman" w:hint="eastAsia"/>
          <w:szCs w:val="21"/>
          <w:vertAlign w:val="subscript"/>
        </w:rPr>
        <w:t>7</w:t>
      </w:r>
      <w:r w:rsidRPr="006E7CE4">
        <w:rPr>
          <w:rFonts w:ascii="Times New Roman" w:hint="eastAsia"/>
          <w:szCs w:val="21"/>
        </w:rPr>
        <w:t>－标记</w:t>
      </w:r>
      <w:r w:rsidRPr="006E7CE4">
        <w:rPr>
          <w:rFonts w:ascii="Times New Roman" w:hint="eastAsia"/>
          <w:szCs w:val="21"/>
        </w:rPr>
        <w:t>7</w:t>
      </w:r>
      <w:r w:rsidRPr="006E7CE4">
        <w:rPr>
          <w:rFonts w:ascii="Times New Roman" w:hint="eastAsia"/>
          <w:szCs w:val="21"/>
        </w:rPr>
        <w:t>个</w:t>
      </w:r>
      <w:r w:rsidRPr="006E7CE4">
        <w:rPr>
          <w:rFonts w:ascii="Times New Roman" w:hint="eastAsia"/>
          <w:szCs w:val="21"/>
        </w:rPr>
        <w:t>D</w:t>
      </w:r>
      <w:r w:rsidRPr="006E7CE4">
        <w:rPr>
          <w:rFonts w:ascii="Times New Roman" w:hint="eastAsia"/>
          <w:szCs w:val="21"/>
        </w:rPr>
        <w:t>原子的妥布特罗</w:t>
      </w:r>
      <w:r w:rsidRPr="006E7CE4">
        <w:rPr>
          <w:rFonts w:ascii="Times New Roman" w:hint="eastAsia"/>
          <w:szCs w:val="21"/>
        </w:rPr>
        <w:t>-</w:t>
      </w:r>
      <w:r w:rsidRPr="006E7CE4">
        <w:rPr>
          <w:rFonts w:ascii="Times New Roman"/>
          <w:szCs w:val="21"/>
        </w:rPr>
        <w:t>D</w:t>
      </w:r>
      <w:r w:rsidRPr="006E7CE4">
        <w:rPr>
          <w:rFonts w:ascii="Times New Roman" w:hint="eastAsia"/>
          <w:szCs w:val="21"/>
          <w:vertAlign w:val="subscript"/>
        </w:rPr>
        <w:t>7</w:t>
      </w:r>
      <w:r w:rsidRPr="006E7CE4">
        <w:rPr>
          <w:rFonts w:ascii="Times New Roman" w:hint="eastAsia"/>
          <w:szCs w:val="21"/>
        </w:rPr>
        <w:t>分子的摩尔分数；</w:t>
      </w:r>
    </w:p>
    <w:p w:rsidR="006E7CE4" w:rsidRPr="006E7CE4" w:rsidRDefault="006E7CE4" w:rsidP="006E7CE4">
      <w:pPr>
        <w:pStyle w:val="ab"/>
        <w:spacing w:line="360" w:lineRule="auto"/>
        <w:rPr>
          <w:rFonts w:ascii="Times New Roman"/>
          <w:szCs w:val="21"/>
        </w:rPr>
      </w:pPr>
      <w:r w:rsidRPr="006E7CE4">
        <w:rPr>
          <w:rFonts w:ascii="Times New Roman"/>
          <w:szCs w:val="21"/>
        </w:rPr>
        <w:t>x</w:t>
      </w:r>
      <w:r w:rsidRPr="006E7CE4">
        <w:rPr>
          <w:rFonts w:ascii="Times New Roman" w:hint="eastAsia"/>
          <w:szCs w:val="21"/>
          <w:vertAlign w:val="subscript"/>
        </w:rPr>
        <w:t>8</w:t>
      </w:r>
      <w:r w:rsidRPr="006E7CE4">
        <w:rPr>
          <w:rFonts w:ascii="Times New Roman" w:hint="eastAsia"/>
          <w:szCs w:val="21"/>
        </w:rPr>
        <w:t>－标记</w:t>
      </w:r>
      <w:r w:rsidRPr="006E7CE4">
        <w:rPr>
          <w:rFonts w:ascii="Times New Roman" w:hint="eastAsia"/>
          <w:szCs w:val="21"/>
        </w:rPr>
        <w:t>8</w:t>
      </w:r>
      <w:r w:rsidRPr="006E7CE4">
        <w:rPr>
          <w:rFonts w:ascii="Times New Roman" w:hint="eastAsia"/>
          <w:szCs w:val="21"/>
        </w:rPr>
        <w:t>个</w:t>
      </w:r>
      <w:r w:rsidRPr="006E7CE4">
        <w:rPr>
          <w:rFonts w:ascii="Times New Roman" w:hint="eastAsia"/>
          <w:szCs w:val="21"/>
        </w:rPr>
        <w:t>D</w:t>
      </w:r>
      <w:r w:rsidRPr="006E7CE4">
        <w:rPr>
          <w:rFonts w:ascii="Times New Roman" w:hint="eastAsia"/>
          <w:szCs w:val="21"/>
        </w:rPr>
        <w:t>原子的妥布特罗</w:t>
      </w:r>
      <w:r w:rsidRPr="006E7CE4">
        <w:rPr>
          <w:rFonts w:ascii="Times New Roman" w:hint="eastAsia"/>
          <w:szCs w:val="21"/>
        </w:rPr>
        <w:t>-</w:t>
      </w:r>
      <w:r w:rsidRPr="006E7CE4">
        <w:rPr>
          <w:rFonts w:ascii="Times New Roman"/>
          <w:szCs w:val="21"/>
        </w:rPr>
        <w:t>D</w:t>
      </w:r>
      <w:r w:rsidRPr="006E7CE4">
        <w:rPr>
          <w:rFonts w:ascii="Times New Roman" w:hint="eastAsia"/>
          <w:szCs w:val="21"/>
          <w:vertAlign w:val="subscript"/>
        </w:rPr>
        <w:t>8</w:t>
      </w:r>
      <w:r w:rsidRPr="006E7CE4">
        <w:rPr>
          <w:rFonts w:ascii="Times New Roman" w:hint="eastAsia"/>
          <w:szCs w:val="21"/>
        </w:rPr>
        <w:t>分子的摩尔分数；</w:t>
      </w:r>
    </w:p>
    <w:p w:rsidR="006E7CE4" w:rsidRPr="006E7CE4" w:rsidRDefault="006E7CE4" w:rsidP="006E7CE4">
      <w:pPr>
        <w:pStyle w:val="ab"/>
        <w:spacing w:line="360" w:lineRule="auto"/>
        <w:rPr>
          <w:rFonts w:ascii="Times New Roman"/>
          <w:szCs w:val="21"/>
        </w:rPr>
      </w:pPr>
      <w:r w:rsidRPr="006E7CE4">
        <w:rPr>
          <w:rFonts w:ascii="Times New Roman"/>
          <w:szCs w:val="21"/>
        </w:rPr>
        <w:t>x</w:t>
      </w:r>
      <w:r w:rsidRPr="006E7CE4">
        <w:rPr>
          <w:rFonts w:ascii="Times New Roman" w:hint="eastAsia"/>
          <w:szCs w:val="21"/>
          <w:vertAlign w:val="subscript"/>
        </w:rPr>
        <w:t>9</w:t>
      </w:r>
      <w:r w:rsidRPr="006E7CE4">
        <w:rPr>
          <w:rFonts w:ascii="Times New Roman" w:hint="eastAsia"/>
          <w:szCs w:val="21"/>
        </w:rPr>
        <w:t>－标记</w:t>
      </w:r>
      <w:r w:rsidRPr="006E7CE4">
        <w:rPr>
          <w:rFonts w:ascii="Times New Roman" w:hint="eastAsia"/>
          <w:szCs w:val="21"/>
        </w:rPr>
        <w:t>9</w:t>
      </w:r>
      <w:r w:rsidRPr="006E7CE4">
        <w:rPr>
          <w:rFonts w:ascii="Times New Roman" w:hint="eastAsia"/>
          <w:szCs w:val="21"/>
        </w:rPr>
        <w:t>个</w:t>
      </w:r>
      <w:r w:rsidRPr="006E7CE4">
        <w:rPr>
          <w:rFonts w:ascii="Times New Roman" w:hint="eastAsia"/>
          <w:szCs w:val="21"/>
        </w:rPr>
        <w:t>D</w:t>
      </w:r>
      <w:r w:rsidRPr="006E7CE4">
        <w:rPr>
          <w:rFonts w:ascii="Times New Roman" w:hint="eastAsia"/>
          <w:szCs w:val="21"/>
        </w:rPr>
        <w:t>原子的妥布特罗</w:t>
      </w:r>
      <w:r w:rsidRPr="006E7CE4">
        <w:rPr>
          <w:rFonts w:ascii="Times New Roman" w:hint="eastAsia"/>
          <w:szCs w:val="21"/>
        </w:rPr>
        <w:t>-</w:t>
      </w:r>
      <w:r w:rsidRPr="006E7CE4">
        <w:rPr>
          <w:rFonts w:ascii="Times New Roman"/>
          <w:szCs w:val="21"/>
        </w:rPr>
        <w:t>D</w:t>
      </w:r>
      <w:r w:rsidRPr="006E7CE4">
        <w:rPr>
          <w:rFonts w:ascii="Times New Roman" w:hint="eastAsia"/>
          <w:szCs w:val="21"/>
          <w:vertAlign w:val="subscript"/>
        </w:rPr>
        <w:t>9</w:t>
      </w:r>
      <w:r w:rsidRPr="006E7CE4">
        <w:rPr>
          <w:rFonts w:ascii="Times New Roman" w:hint="eastAsia"/>
          <w:szCs w:val="21"/>
        </w:rPr>
        <w:t>分子的摩尔分数；</w:t>
      </w:r>
    </w:p>
    <w:p w:rsidR="006E7CE4" w:rsidRPr="006E7CE4" w:rsidRDefault="006E7CE4" w:rsidP="006E7CE4">
      <w:pPr>
        <w:spacing w:line="360" w:lineRule="auto"/>
        <w:ind w:firstLineChars="200" w:firstLine="420"/>
        <w:rPr>
          <w:rFonts w:ascii="Times New Roman" w:hAnsi="Times New Roman"/>
          <w:szCs w:val="21"/>
        </w:rPr>
      </w:pPr>
      <w:r w:rsidRPr="006E7CE4">
        <w:rPr>
          <w:rFonts w:ascii="Times New Roman" w:hint="eastAsia"/>
          <w:szCs w:val="21"/>
        </w:rPr>
        <w:t>0.661</w:t>
      </w:r>
      <w:r w:rsidRPr="006E7CE4">
        <w:rPr>
          <w:rFonts w:ascii="Times New Roman" w:hint="eastAsia"/>
          <w:szCs w:val="21"/>
        </w:rPr>
        <w:t>，</w:t>
      </w:r>
      <w:r w:rsidRPr="006E7CE4">
        <w:rPr>
          <w:rFonts w:ascii="Times New Roman" w:hint="eastAsia"/>
          <w:szCs w:val="21"/>
        </w:rPr>
        <w:t>0.089</w:t>
      </w:r>
      <w:r w:rsidRPr="006E7CE4">
        <w:rPr>
          <w:rFonts w:ascii="Times New Roman" w:hint="eastAsia"/>
          <w:szCs w:val="21"/>
        </w:rPr>
        <w:t>，</w:t>
      </w:r>
      <w:r w:rsidRPr="006E7CE4">
        <w:rPr>
          <w:rFonts w:ascii="Times New Roman" w:hint="eastAsia"/>
          <w:szCs w:val="21"/>
        </w:rPr>
        <w:t>0.218</w:t>
      </w:r>
      <w:r w:rsidRPr="006E7CE4">
        <w:rPr>
          <w:rFonts w:ascii="Times New Roman" w:hint="eastAsia"/>
          <w:szCs w:val="21"/>
        </w:rPr>
        <w:t>，</w:t>
      </w:r>
      <w:r w:rsidRPr="006E7CE4">
        <w:rPr>
          <w:rFonts w:ascii="Times New Roman" w:hint="eastAsia"/>
          <w:szCs w:val="21"/>
        </w:rPr>
        <w:t>0.029</w:t>
      </w:r>
      <w:r w:rsidRPr="006E7CE4">
        <w:rPr>
          <w:rFonts w:ascii="Times New Roman" w:hint="eastAsia"/>
          <w:szCs w:val="21"/>
        </w:rPr>
        <w:t>，</w:t>
      </w:r>
      <w:r w:rsidRPr="006E7CE4">
        <w:rPr>
          <w:rFonts w:ascii="Times New Roman" w:hint="eastAsia"/>
          <w:szCs w:val="21"/>
        </w:rPr>
        <w:t>0.002</w:t>
      </w:r>
      <w:r w:rsidRPr="006E7CE4">
        <w:rPr>
          <w:rFonts w:ascii="Times New Roman" w:hint="eastAsia"/>
          <w:szCs w:val="21"/>
        </w:rPr>
        <w:t>为妥布特罗分子的同位素分布比。</w:t>
      </w:r>
    </w:p>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szCs w:val="21"/>
        </w:rPr>
        <w:t>目标化合物马布特罗</w:t>
      </w:r>
      <w:r w:rsidRPr="006333D1">
        <w:rPr>
          <w:rFonts w:ascii="Times New Roman" w:hAnsi="Times New Roman"/>
          <w:szCs w:val="21"/>
        </w:rPr>
        <w:t>-D</w:t>
      </w:r>
      <w:r w:rsidRPr="006333D1">
        <w:rPr>
          <w:rFonts w:ascii="Times New Roman" w:hAnsi="Times New Roman"/>
          <w:szCs w:val="21"/>
          <w:vertAlign w:val="subscript"/>
        </w:rPr>
        <w:t>9</w:t>
      </w:r>
      <w:r w:rsidRPr="006333D1">
        <w:rPr>
          <w:rFonts w:ascii="Times New Roman" w:hAnsi="Times New Roman"/>
          <w:szCs w:val="21"/>
        </w:rPr>
        <w:t>的分子式为</w:t>
      </w: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18</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w:t>
      </w:r>
      <w:r w:rsidRPr="006333D1">
        <w:rPr>
          <w:rFonts w:ascii="Times New Roman" w:hAnsi="Times New Roman"/>
          <w:szCs w:val="21"/>
        </w:rPr>
        <w:t>，电喷雾离子化后会形成</w:t>
      </w:r>
      <w:r w:rsidRPr="006333D1">
        <w:rPr>
          <w:rFonts w:ascii="Times New Roman" w:hAnsi="Times New Roman"/>
          <w:szCs w:val="21"/>
        </w:rPr>
        <w:t>[M+H]</w:t>
      </w:r>
      <w:r w:rsidRPr="006333D1">
        <w:rPr>
          <w:rFonts w:ascii="Times New Roman" w:hAnsi="Times New Roman"/>
          <w:szCs w:val="21"/>
          <w:vertAlign w:val="superscript"/>
        </w:rPr>
        <w:t>+</w:t>
      </w:r>
      <w:r w:rsidRPr="006333D1">
        <w:rPr>
          <w:rFonts w:ascii="Times New Roman" w:hAnsi="Times New Roman"/>
          <w:szCs w:val="21"/>
        </w:rPr>
        <w:t>的分子离子。通过</w:t>
      </w:r>
      <w:r w:rsidRPr="006333D1">
        <w:rPr>
          <w:rFonts w:ascii="Times New Roman" w:hAnsi="Times New Roman"/>
          <w:szCs w:val="21"/>
        </w:rPr>
        <w:t>“</w:t>
      </w:r>
      <w:r w:rsidRPr="006333D1">
        <w:rPr>
          <w:rFonts w:ascii="Times New Roman" w:hAnsi="Times New Roman"/>
          <w:szCs w:val="21"/>
        </w:rPr>
        <w:t>质量簇</w:t>
      </w:r>
      <w:r w:rsidRPr="006333D1">
        <w:rPr>
          <w:rFonts w:ascii="Times New Roman" w:hAnsi="Times New Roman"/>
          <w:szCs w:val="21"/>
        </w:rPr>
        <w:t>”</w:t>
      </w:r>
      <w:r w:rsidRPr="006333D1">
        <w:rPr>
          <w:rFonts w:ascii="Times New Roman" w:hAnsi="Times New Roman"/>
          <w:szCs w:val="21"/>
        </w:rPr>
        <w:t>分类法，可以将目标化合物离子分成</w:t>
      </w: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9</w:t>
      </w:r>
      <w:r w:rsidRPr="006333D1">
        <w:rPr>
          <w:rFonts w:ascii="Times New Roman" w:hAnsi="Times New Roman"/>
          <w:szCs w:val="21"/>
        </w:rPr>
        <w:t>D</w:t>
      </w:r>
      <w:r w:rsidRPr="006333D1">
        <w:rPr>
          <w:rFonts w:ascii="Times New Roman" w:hAnsi="Times New Roman"/>
          <w:szCs w:val="21"/>
          <w:vertAlign w:val="subscript"/>
        </w:rPr>
        <w:t>0</w:t>
      </w:r>
      <w:r w:rsidRPr="006333D1">
        <w:rPr>
          <w:rFonts w:ascii="Times New Roman" w:hAnsi="Times New Roman"/>
          <w:szCs w:val="21"/>
        </w:rPr>
        <w:t>)]</w:t>
      </w:r>
      <w:r w:rsidRPr="006333D1">
        <w:rPr>
          <w:rFonts w:ascii="Times New Roman" w:hAnsi="Times New Roman"/>
          <w:szCs w:val="21"/>
          <w:vertAlign w:val="superscript"/>
        </w:rPr>
        <w:t>+</w:t>
      </w:r>
      <w:r w:rsidRPr="006333D1">
        <w:rPr>
          <w:rFonts w:ascii="Times New Roman" w:hAnsi="Times New Roman"/>
          <w:szCs w:val="21"/>
        </w:rPr>
        <w:t>，</w:t>
      </w: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8</w:t>
      </w:r>
      <w:r w:rsidRPr="006333D1">
        <w:rPr>
          <w:rFonts w:ascii="Times New Roman" w:hAnsi="Times New Roman"/>
          <w:szCs w:val="21"/>
        </w:rPr>
        <w:t>D</w:t>
      </w:r>
      <w:r w:rsidRPr="006333D1">
        <w:rPr>
          <w:rFonts w:ascii="Times New Roman" w:hAnsi="Times New Roman"/>
          <w:szCs w:val="21"/>
          <w:vertAlign w:val="subscript"/>
        </w:rPr>
        <w:t>1</w:t>
      </w:r>
      <w:r w:rsidRPr="006333D1">
        <w:rPr>
          <w:rFonts w:ascii="Times New Roman" w:hAnsi="Times New Roman"/>
          <w:szCs w:val="21"/>
        </w:rPr>
        <w:t>)]</w:t>
      </w:r>
      <w:r w:rsidRPr="006333D1">
        <w:rPr>
          <w:rFonts w:ascii="Times New Roman" w:hAnsi="Times New Roman"/>
          <w:szCs w:val="21"/>
          <w:vertAlign w:val="superscript"/>
        </w:rPr>
        <w:t>+</w:t>
      </w:r>
      <w:r w:rsidRPr="006333D1">
        <w:rPr>
          <w:rFonts w:ascii="Times New Roman" w:hAnsi="Times New Roman"/>
          <w:szCs w:val="21"/>
        </w:rPr>
        <w:t>，</w:t>
      </w: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7</w:t>
      </w:r>
      <w:r w:rsidRPr="006333D1">
        <w:rPr>
          <w:rFonts w:ascii="Times New Roman" w:hAnsi="Times New Roman"/>
          <w:szCs w:val="21"/>
        </w:rPr>
        <w:t>D</w:t>
      </w:r>
      <w:r w:rsidRPr="006333D1">
        <w:rPr>
          <w:rFonts w:ascii="Times New Roman" w:hAnsi="Times New Roman"/>
          <w:szCs w:val="21"/>
          <w:vertAlign w:val="subscript"/>
        </w:rPr>
        <w:t>2</w:t>
      </w:r>
      <w:r w:rsidRPr="006333D1">
        <w:rPr>
          <w:rFonts w:ascii="Times New Roman" w:hAnsi="Times New Roman"/>
          <w:szCs w:val="21"/>
        </w:rPr>
        <w:t>)]</w:t>
      </w:r>
      <w:r w:rsidRPr="006333D1">
        <w:rPr>
          <w:rFonts w:ascii="Times New Roman" w:hAnsi="Times New Roman"/>
          <w:szCs w:val="21"/>
          <w:vertAlign w:val="superscript"/>
        </w:rPr>
        <w:t>+</w:t>
      </w:r>
      <w:r w:rsidRPr="006333D1">
        <w:rPr>
          <w:rFonts w:ascii="Times New Roman" w:hAnsi="Times New Roman"/>
          <w:szCs w:val="21"/>
        </w:rPr>
        <w:t>，</w:t>
      </w: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6</w:t>
      </w:r>
      <w:r w:rsidRPr="006333D1">
        <w:rPr>
          <w:rFonts w:ascii="Times New Roman" w:hAnsi="Times New Roman"/>
          <w:szCs w:val="21"/>
        </w:rPr>
        <w:t>D</w:t>
      </w:r>
      <w:r w:rsidRPr="006333D1">
        <w:rPr>
          <w:rFonts w:ascii="Times New Roman" w:hAnsi="Times New Roman"/>
          <w:szCs w:val="21"/>
          <w:vertAlign w:val="subscript"/>
        </w:rPr>
        <w:t>3</w:t>
      </w:r>
      <w:r w:rsidRPr="006333D1">
        <w:rPr>
          <w:rFonts w:ascii="Times New Roman" w:hAnsi="Times New Roman"/>
          <w:szCs w:val="21"/>
        </w:rPr>
        <w:t>)]</w:t>
      </w:r>
      <w:r w:rsidRPr="006333D1">
        <w:rPr>
          <w:rFonts w:ascii="Times New Roman" w:hAnsi="Times New Roman"/>
          <w:szCs w:val="21"/>
          <w:vertAlign w:val="superscript"/>
        </w:rPr>
        <w:t>+</w:t>
      </w:r>
      <w:r w:rsidRPr="006333D1">
        <w:rPr>
          <w:rFonts w:ascii="Times New Roman" w:hAnsi="Times New Roman"/>
          <w:szCs w:val="21"/>
        </w:rPr>
        <w:t>，</w:t>
      </w: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5</w:t>
      </w:r>
      <w:r w:rsidRPr="006333D1">
        <w:rPr>
          <w:rFonts w:ascii="Times New Roman" w:hAnsi="Times New Roman"/>
          <w:szCs w:val="21"/>
        </w:rPr>
        <w:t>D</w:t>
      </w:r>
      <w:r w:rsidRPr="006333D1">
        <w:rPr>
          <w:rFonts w:ascii="Times New Roman" w:hAnsi="Times New Roman"/>
          <w:szCs w:val="21"/>
          <w:vertAlign w:val="subscript"/>
        </w:rPr>
        <w:t>4</w:t>
      </w:r>
      <w:r w:rsidRPr="006333D1">
        <w:rPr>
          <w:rFonts w:ascii="Times New Roman" w:hAnsi="Times New Roman"/>
          <w:szCs w:val="21"/>
        </w:rPr>
        <w:t>)]</w:t>
      </w:r>
      <w:r w:rsidRPr="006333D1">
        <w:rPr>
          <w:rFonts w:ascii="Times New Roman" w:hAnsi="Times New Roman"/>
          <w:szCs w:val="21"/>
          <w:vertAlign w:val="superscript"/>
        </w:rPr>
        <w:t>+</w:t>
      </w:r>
      <w:r w:rsidRPr="006333D1">
        <w:rPr>
          <w:rFonts w:ascii="Times New Roman" w:hAnsi="Times New Roman"/>
          <w:szCs w:val="21"/>
        </w:rPr>
        <w:t>，</w:t>
      </w: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4</w:t>
      </w:r>
      <w:r w:rsidRPr="006333D1">
        <w:rPr>
          <w:rFonts w:ascii="Times New Roman" w:hAnsi="Times New Roman"/>
          <w:szCs w:val="21"/>
        </w:rPr>
        <w:t>D</w:t>
      </w:r>
      <w:r w:rsidRPr="006333D1">
        <w:rPr>
          <w:rFonts w:ascii="Times New Roman" w:hAnsi="Times New Roman"/>
          <w:szCs w:val="21"/>
          <w:vertAlign w:val="subscript"/>
        </w:rPr>
        <w:t>5</w:t>
      </w:r>
      <w:r w:rsidRPr="006333D1">
        <w:rPr>
          <w:rFonts w:ascii="Times New Roman" w:hAnsi="Times New Roman"/>
          <w:szCs w:val="21"/>
        </w:rPr>
        <w:t>)]</w:t>
      </w:r>
      <w:r w:rsidRPr="006333D1">
        <w:rPr>
          <w:rFonts w:ascii="Times New Roman" w:hAnsi="Times New Roman"/>
          <w:szCs w:val="21"/>
          <w:vertAlign w:val="superscript"/>
        </w:rPr>
        <w:t>+</w:t>
      </w:r>
      <w:r w:rsidRPr="006333D1">
        <w:rPr>
          <w:rFonts w:ascii="Times New Roman" w:hAnsi="Times New Roman"/>
          <w:szCs w:val="21"/>
        </w:rPr>
        <w:t>，</w:t>
      </w: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3</w:t>
      </w:r>
      <w:r w:rsidRPr="006333D1">
        <w:rPr>
          <w:rFonts w:ascii="Times New Roman" w:hAnsi="Times New Roman"/>
          <w:szCs w:val="21"/>
        </w:rPr>
        <w:t>D</w:t>
      </w:r>
      <w:r w:rsidRPr="006333D1">
        <w:rPr>
          <w:rFonts w:ascii="Times New Roman" w:hAnsi="Times New Roman"/>
          <w:szCs w:val="21"/>
          <w:vertAlign w:val="subscript"/>
        </w:rPr>
        <w:t>6</w:t>
      </w:r>
      <w:r w:rsidRPr="006333D1">
        <w:rPr>
          <w:rFonts w:ascii="Times New Roman" w:hAnsi="Times New Roman"/>
          <w:szCs w:val="21"/>
        </w:rPr>
        <w:t>)]</w:t>
      </w:r>
      <w:r w:rsidRPr="006333D1">
        <w:rPr>
          <w:rFonts w:ascii="Times New Roman" w:hAnsi="Times New Roman"/>
          <w:szCs w:val="21"/>
          <w:vertAlign w:val="superscript"/>
        </w:rPr>
        <w:t>+</w:t>
      </w:r>
      <w:r w:rsidRPr="006333D1">
        <w:rPr>
          <w:rFonts w:ascii="Times New Roman" w:hAnsi="Times New Roman"/>
          <w:szCs w:val="21"/>
        </w:rPr>
        <w:t>，</w:t>
      </w: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2</w:t>
      </w:r>
      <w:r w:rsidRPr="006333D1">
        <w:rPr>
          <w:rFonts w:ascii="Times New Roman" w:hAnsi="Times New Roman"/>
          <w:szCs w:val="21"/>
        </w:rPr>
        <w:t>D</w:t>
      </w:r>
      <w:r w:rsidRPr="006333D1">
        <w:rPr>
          <w:rFonts w:ascii="Times New Roman" w:hAnsi="Times New Roman"/>
          <w:szCs w:val="21"/>
          <w:vertAlign w:val="subscript"/>
        </w:rPr>
        <w:t>7</w:t>
      </w:r>
      <w:r w:rsidRPr="006333D1">
        <w:rPr>
          <w:rFonts w:ascii="Times New Roman" w:hAnsi="Times New Roman"/>
          <w:szCs w:val="21"/>
        </w:rPr>
        <w:t>)]</w:t>
      </w:r>
      <w:r w:rsidRPr="006333D1">
        <w:rPr>
          <w:rFonts w:ascii="Times New Roman" w:hAnsi="Times New Roman"/>
          <w:szCs w:val="21"/>
          <w:vertAlign w:val="superscript"/>
        </w:rPr>
        <w:t>+</w:t>
      </w:r>
      <w:r w:rsidRPr="006333D1">
        <w:rPr>
          <w:rFonts w:ascii="Times New Roman" w:hAnsi="Times New Roman"/>
          <w:szCs w:val="21"/>
        </w:rPr>
        <w:t>，</w:t>
      </w: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1</w:t>
      </w:r>
      <w:r w:rsidRPr="006333D1">
        <w:rPr>
          <w:rFonts w:ascii="Times New Roman" w:hAnsi="Times New Roman"/>
          <w:szCs w:val="21"/>
        </w:rPr>
        <w:t>D</w:t>
      </w:r>
      <w:r w:rsidRPr="006333D1">
        <w:rPr>
          <w:rFonts w:ascii="Times New Roman" w:hAnsi="Times New Roman"/>
          <w:szCs w:val="21"/>
          <w:vertAlign w:val="subscript"/>
        </w:rPr>
        <w:t>8</w:t>
      </w:r>
      <w:r w:rsidRPr="006333D1">
        <w:rPr>
          <w:rFonts w:ascii="Times New Roman" w:hAnsi="Times New Roman"/>
          <w:szCs w:val="21"/>
        </w:rPr>
        <w:t>)]</w:t>
      </w:r>
      <w:r w:rsidRPr="006333D1">
        <w:rPr>
          <w:rFonts w:ascii="Times New Roman" w:hAnsi="Times New Roman"/>
          <w:szCs w:val="21"/>
          <w:vertAlign w:val="superscript"/>
        </w:rPr>
        <w:t>+</w:t>
      </w:r>
      <w:r w:rsidRPr="006333D1">
        <w:rPr>
          <w:rFonts w:ascii="Times New Roman" w:hAnsi="Times New Roman"/>
          <w:szCs w:val="21"/>
        </w:rPr>
        <w:t>和</w:t>
      </w: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0</w:t>
      </w:r>
      <w:r w:rsidRPr="006333D1">
        <w:rPr>
          <w:rFonts w:ascii="Times New Roman" w:hAnsi="Times New Roman"/>
          <w:szCs w:val="21"/>
        </w:rPr>
        <w:t>D</w:t>
      </w:r>
      <w:r w:rsidRPr="006333D1">
        <w:rPr>
          <w:rFonts w:ascii="Times New Roman" w:hAnsi="Times New Roman"/>
          <w:szCs w:val="21"/>
          <w:vertAlign w:val="subscript"/>
        </w:rPr>
        <w:t>9</w:t>
      </w:r>
      <w:r w:rsidRPr="006333D1">
        <w:rPr>
          <w:rFonts w:ascii="Times New Roman" w:hAnsi="Times New Roman"/>
          <w:szCs w:val="21"/>
        </w:rPr>
        <w:t>)]</w:t>
      </w:r>
      <w:r w:rsidRPr="006333D1">
        <w:rPr>
          <w:rFonts w:ascii="Times New Roman" w:hAnsi="Times New Roman"/>
          <w:szCs w:val="21"/>
          <w:vertAlign w:val="superscript"/>
        </w:rPr>
        <w:t>+</w:t>
      </w:r>
      <w:r w:rsidRPr="006333D1">
        <w:rPr>
          <w:rFonts w:ascii="Times New Roman" w:hAnsi="Times New Roman"/>
          <w:szCs w:val="21"/>
        </w:rPr>
        <w:t>共十个</w:t>
      </w:r>
      <w:r w:rsidRPr="006333D1">
        <w:rPr>
          <w:rFonts w:ascii="Times New Roman" w:hAnsi="Times New Roman"/>
          <w:szCs w:val="21"/>
        </w:rPr>
        <w:t>“</w:t>
      </w:r>
      <w:r w:rsidRPr="006333D1">
        <w:rPr>
          <w:rFonts w:ascii="Times New Roman" w:hAnsi="Times New Roman"/>
          <w:szCs w:val="21"/>
        </w:rPr>
        <w:t>质量簇</w:t>
      </w:r>
      <w:r w:rsidRPr="006333D1">
        <w:rPr>
          <w:rFonts w:ascii="Times New Roman" w:hAnsi="Times New Roman"/>
          <w:szCs w:val="21"/>
        </w:rPr>
        <w:t>”</w:t>
      </w:r>
      <w:r w:rsidRPr="006333D1">
        <w:rPr>
          <w:rFonts w:ascii="Times New Roman" w:hAnsi="Times New Roman"/>
          <w:szCs w:val="21"/>
        </w:rPr>
        <w:t>，如表</w:t>
      </w:r>
      <w:r w:rsidR="00481BA4">
        <w:rPr>
          <w:rFonts w:ascii="Times New Roman" w:hAnsi="Times New Roman" w:hint="eastAsia"/>
          <w:szCs w:val="21"/>
        </w:rPr>
        <w:t>3</w:t>
      </w:r>
      <w:r w:rsidRPr="006333D1">
        <w:rPr>
          <w:rFonts w:ascii="Times New Roman" w:hAnsi="Times New Roman"/>
          <w:szCs w:val="21"/>
        </w:rPr>
        <w:t>所示。它们的质量分布与非标记位点</w:t>
      </w:r>
      <w:r w:rsidRPr="006333D1">
        <w:rPr>
          <w:rFonts w:ascii="Times New Roman" w:hAnsi="Times New Roman"/>
          <w:szCs w:val="21"/>
        </w:rPr>
        <w:t>“C</w:t>
      </w:r>
      <w:r w:rsidR="00792932">
        <w:rPr>
          <w:rFonts w:ascii="Times New Roman" w:hAnsi="Times New Roman"/>
          <w:szCs w:val="21"/>
          <w:vertAlign w:val="subscript"/>
        </w:rPr>
        <w:t>1</w:t>
      </w:r>
      <w:r w:rsidR="00792932">
        <w:rPr>
          <w:rFonts w:ascii="Times New Roman" w:hAnsi="Times New Roman" w:hint="eastAsia"/>
          <w:szCs w:val="21"/>
          <w:vertAlign w:val="subscript"/>
        </w:rPr>
        <w:t>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w:t>
      </w:r>
      <w:r w:rsidRPr="006333D1">
        <w:rPr>
          <w:rFonts w:ascii="Times New Roman" w:hAnsi="Times New Roman"/>
          <w:szCs w:val="21"/>
        </w:rPr>
        <w:t>的天然同位素分布相同，根据同位素丰度计算器的计算结果，同位素分布比为</w:t>
      </w:r>
      <w:r w:rsidRPr="006333D1">
        <w:rPr>
          <w:rFonts w:ascii="Times New Roman" w:hAnsi="Times New Roman"/>
          <w:szCs w:val="21"/>
        </w:rPr>
        <w:t>0.653</w:t>
      </w:r>
      <w:r w:rsidRPr="006333D1">
        <w:rPr>
          <w:rFonts w:ascii="Times New Roman" w:hAnsi="Times New Roman"/>
          <w:szCs w:val="21"/>
        </w:rPr>
        <w:t>，</w:t>
      </w:r>
      <w:r w:rsidRPr="006333D1">
        <w:rPr>
          <w:rFonts w:ascii="Times New Roman" w:hAnsi="Times New Roman"/>
          <w:szCs w:val="21"/>
        </w:rPr>
        <w:t>0.098</w:t>
      </w:r>
      <w:r w:rsidRPr="006333D1">
        <w:rPr>
          <w:rFonts w:ascii="Times New Roman" w:hAnsi="Times New Roman"/>
          <w:szCs w:val="21"/>
        </w:rPr>
        <w:t>，</w:t>
      </w:r>
      <w:r w:rsidRPr="006333D1">
        <w:rPr>
          <w:rFonts w:ascii="Times New Roman" w:hAnsi="Times New Roman"/>
          <w:szCs w:val="21"/>
        </w:rPr>
        <w:t>0.217</w:t>
      </w:r>
      <w:r w:rsidRPr="006333D1">
        <w:rPr>
          <w:rFonts w:ascii="Times New Roman" w:hAnsi="Times New Roman"/>
          <w:szCs w:val="21"/>
        </w:rPr>
        <w:t>，</w:t>
      </w:r>
      <w:r w:rsidRPr="006333D1">
        <w:rPr>
          <w:rFonts w:ascii="Times New Roman" w:hAnsi="Times New Roman"/>
          <w:szCs w:val="21"/>
        </w:rPr>
        <w:t>0.029</w:t>
      </w:r>
      <w:r w:rsidRPr="006333D1">
        <w:rPr>
          <w:rFonts w:ascii="Times New Roman" w:hAnsi="Times New Roman"/>
          <w:szCs w:val="21"/>
        </w:rPr>
        <w:t>，</w:t>
      </w:r>
      <w:r w:rsidRPr="006333D1">
        <w:rPr>
          <w:rFonts w:ascii="Times New Roman" w:hAnsi="Times New Roman"/>
          <w:szCs w:val="21"/>
        </w:rPr>
        <w:t>0.002</w:t>
      </w:r>
      <w:r w:rsidRPr="006333D1">
        <w:rPr>
          <w:rFonts w:ascii="Times New Roman" w:hAnsi="Times New Roman"/>
          <w:szCs w:val="21"/>
        </w:rPr>
        <w:t>。</w:t>
      </w:r>
    </w:p>
    <w:p w:rsidR="008E5408" w:rsidRPr="006333D1" w:rsidRDefault="008E5408" w:rsidP="008E5408">
      <w:pPr>
        <w:spacing w:line="360" w:lineRule="auto"/>
        <w:ind w:firstLineChars="200" w:firstLine="420"/>
        <w:jc w:val="center"/>
        <w:rPr>
          <w:rFonts w:ascii="Times New Roman" w:hAnsi="Times New Roman"/>
          <w:szCs w:val="21"/>
        </w:rPr>
      </w:pPr>
      <w:r w:rsidRPr="006333D1">
        <w:rPr>
          <w:rFonts w:ascii="Times New Roman" w:hAnsi="Times New Roman"/>
          <w:szCs w:val="21"/>
        </w:rPr>
        <w:t>表</w:t>
      </w:r>
      <w:r w:rsidR="00481BA4">
        <w:rPr>
          <w:rFonts w:ascii="Times New Roman" w:hAnsi="Times New Roman" w:hint="eastAsia"/>
          <w:szCs w:val="21"/>
        </w:rPr>
        <w:t>3</w:t>
      </w:r>
      <w:r w:rsidRPr="006333D1">
        <w:rPr>
          <w:rFonts w:ascii="Times New Roman" w:hAnsi="Times New Roman"/>
          <w:szCs w:val="21"/>
        </w:rPr>
        <w:t xml:space="preserve"> </w:t>
      </w:r>
      <w:r w:rsidRPr="006333D1">
        <w:rPr>
          <w:rFonts w:ascii="Times New Roman" w:hAnsi="Times New Roman"/>
          <w:szCs w:val="21"/>
        </w:rPr>
        <w:t>按照</w:t>
      </w:r>
      <w:r w:rsidRPr="006333D1">
        <w:rPr>
          <w:rFonts w:ascii="Times New Roman" w:hAnsi="Times New Roman"/>
          <w:szCs w:val="21"/>
        </w:rPr>
        <w:t>“</w:t>
      </w:r>
      <w:r w:rsidRPr="006333D1">
        <w:rPr>
          <w:rFonts w:ascii="Times New Roman" w:hAnsi="Times New Roman"/>
          <w:szCs w:val="21"/>
        </w:rPr>
        <w:t>质量簇</w:t>
      </w:r>
      <w:r w:rsidRPr="006333D1">
        <w:rPr>
          <w:rFonts w:ascii="Times New Roman" w:hAnsi="Times New Roman"/>
          <w:szCs w:val="21"/>
        </w:rPr>
        <w:t>”</w:t>
      </w:r>
      <w:r w:rsidRPr="006333D1">
        <w:rPr>
          <w:rFonts w:ascii="Times New Roman" w:hAnsi="Times New Roman"/>
          <w:szCs w:val="21"/>
        </w:rPr>
        <w:t>对目标化合物马布特罗</w:t>
      </w:r>
      <w:r w:rsidRPr="006333D1">
        <w:rPr>
          <w:rFonts w:ascii="Times New Roman" w:hAnsi="Times New Roman"/>
          <w:szCs w:val="21"/>
        </w:rPr>
        <w:t>-D</w:t>
      </w:r>
      <w:r w:rsidRPr="006333D1">
        <w:rPr>
          <w:rFonts w:ascii="Times New Roman" w:hAnsi="Times New Roman"/>
          <w:szCs w:val="21"/>
          <w:vertAlign w:val="subscript"/>
        </w:rPr>
        <w:t>9</w:t>
      </w:r>
      <w:r w:rsidRPr="006333D1">
        <w:rPr>
          <w:rFonts w:ascii="Times New Roman" w:hAnsi="Times New Roman"/>
          <w:szCs w:val="21"/>
        </w:rPr>
        <w:t>的分类</w:t>
      </w:r>
    </w:p>
    <w:tbl>
      <w:tblPr>
        <w:tblW w:w="8279" w:type="dxa"/>
        <w:jc w:val="center"/>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2648"/>
        <w:gridCol w:w="1209"/>
        <w:gridCol w:w="1727"/>
      </w:tblGrid>
      <w:tr w:rsidR="008E5408" w:rsidRPr="006333D1" w:rsidTr="008E5408">
        <w:trPr>
          <w:jc w:val="center"/>
        </w:trPr>
        <w:tc>
          <w:tcPr>
            <w:tcW w:w="2695" w:type="dxa"/>
            <w:tcBorders>
              <w:top w:val="single" w:sz="12" w:space="0" w:color="auto"/>
              <w:left w:val="nil"/>
              <w:bottom w:val="single" w:sz="4" w:space="0" w:color="auto"/>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分子式</w:t>
            </w:r>
          </w:p>
        </w:tc>
        <w:tc>
          <w:tcPr>
            <w:tcW w:w="2648" w:type="dxa"/>
            <w:tcBorders>
              <w:top w:val="single" w:sz="12" w:space="0" w:color="auto"/>
              <w:left w:val="nil"/>
              <w:bottom w:val="single" w:sz="4" w:space="0" w:color="auto"/>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实际标记上</w:t>
            </w:r>
            <w:r w:rsidRPr="006333D1">
              <w:rPr>
                <w:rFonts w:ascii="Times New Roman" w:hAnsi="Times New Roman"/>
                <w:szCs w:val="21"/>
              </w:rPr>
              <w:t>D</w:t>
            </w:r>
            <w:r w:rsidRPr="006333D1">
              <w:rPr>
                <w:rFonts w:ascii="Times New Roman" w:hAnsi="Times New Roman"/>
                <w:szCs w:val="21"/>
              </w:rPr>
              <w:t>原子数目</w:t>
            </w:r>
          </w:p>
        </w:tc>
        <w:tc>
          <w:tcPr>
            <w:tcW w:w="1209" w:type="dxa"/>
            <w:tcBorders>
              <w:top w:val="single" w:sz="12" w:space="0" w:color="auto"/>
              <w:left w:val="nil"/>
              <w:bottom w:val="single" w:sz="4" w:space="0" w:color="auto"/>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摩尔分数</w:t>
            </w:r>
          </w:p>
        </w:tc>
        <w:tc>
          <w:tcPr>
            <w:tcW w:w="1727" w:type="dxa"/>
            <w:tcBorders>
              <w:top w:val="single" w:sz="12" w:space="0" w:color="auto"/>
              <w:left w:val="nil"/>
              <w:bottom w:val="single" w:sz="4" w:space="0" w:color="auto"/>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m/z</w:t>
            </w:r>
            <w:r w:rsidRPr="006333D1">
              <w:rPr>
                <w:rFonts w:ascii="Times New Roman" w:hAnsi="Times New Roman"/>
                <w:szCs w:val="21"/>
              </w:rPr>
              <w:t>范围</w:t>
            </w:r>
          </w:p>
        </w:tc>
      </w:tr>
      <w:tr w:rsidR="008E5408" w:rsidRPr="006333D1" w:rsidTr="008E5408">
        <w:trPr>
          <w:jc w:val="center"/>
        </w:trPr>
        <w:tc>
          <w:tcPr>
            <w:tcW w:w="2695" w:type="dxa"/>
            <w:tcBorders>
              <w:top w:val="single" w:sz="4" w:space="0" w:color="auto"/>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9</w:t>
            </w:r>
            <w:r w:rsidRPr="006333D1">
              <w:rPr>
                <w:rFonts w:ascii="Times New Roman" w:hAnsi="Times New Roman"/>
                <w:szCs w:val="21"/>
              </w:rPr>
              <w:t>D</w:t>
            </w:r>
            <w:r w:rsidRPr="006333D1">
              <w:rPr>
                <w:rFonts w:ascii="Times New Roman" w:hAnsi="Times New Roman"/>
                <w:szCs w:val="21"/>
                <w:vertAlign w:val="subscript"/>
              </w:rPr>
              <w:t>0</w:t>
            </w:r>
            <w:r w:rsidRPr="006333D1">
              <w:rPr>
                <w:rFonts w:ascii="Times New Roman" w:hAnsi="Times New Roman"/>
                <w:szCs w:val="21"/>
              </w:rPr>
              <w:t>)]</w:t>
            </w:r>
            <w:r w:rsidRPr="006333D1">
              <w:rPr>
                <w:rFonts w:ascii="Times New Roman" w:hAnsi="Times New Roman"/>
                <w:szCs w:val="21"/>
                <w:vertAlign w:val="superscript"/>
              </w:rPr>
              <w:t>+</w:t>
            </w:r>
          </w:p>
        </w:tc>
        <w:tc>
          <w:tcPr>
            <w:tcW w:w="2648" w:type="dxa"/>
            <w:tcBorders>
              <w:top w:val="single" w:sz="4" w:space="0" w:color="auto"/>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0</w:t>
            </w:r>
          </w:p>
        </w:tc>
        <w:tc>
          <w:tcPr>
            <w:tcW w:w="1209" w:type="dxa"/>
            <w:tcBorders>
              <w:top w:val="single" w:sz="4" w:space="0" w:color="auto"/>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x</w:t>
            </w:r>
            <w:r w:rsidRPr="006333D1">
              <w:rPr>
                <w:rFonts w:ascii="Times New Roman" w:hAnsi="Times New Roman"/>
                <w:szCs w:val="21"/>
                <w:vertAlign w:val="subscript"/>
              </w:rPr>
              <w:t>0</w:t>
            </w:r>
          </w:p>
        </w:tc>
        <w:tc>
          <w:tcPr>
            <w:tcW w:w="1727" w:type="dxa"/>
            <w:tcBorders>
              <w:top w:val="single" w:sz="4" w:space="0" w:color="auto"/>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311~315</w:t>
            </w:r>
          </w:p>
        </w:tc>
      </w:tr>
      <w:tr w:rsidR="008E5408" w:rsidRPr="006333D1" w:rsidTr="008E5408">
        <w:trPr>
          <w:jc w:val="center"/>
        </w:trPr>
        <w:tc>
          <w:tcPr>
            <w:tcW w:w="2695" w:type="dxa"/>
            <w:tcBorders>
              <w:top w:val="nil"/>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8</w:t>
            </w:r>
            <w:r w:rsidRPr="006333D1">
              <w:rPr>
                <w:rFonts w:ascii="Times New Roman" w:hAnsi="Times New Roman"/>
                <w:szCs w:val="21"/>
              </w:rPr>
              <w:t>D</w:t>
            </w:r>
            <w:r w:rsidRPr="006333D1">
              <w:rPr>
                <w:rFonts w:ascii="Times New Roman" w:hAnsi="Times New Roman"/>
                <w:szCs w:val="21"/>
                <w:vertAlign w:val="subscript"/>
              </w:rPr>
              <w:t>1</w:t>
            </w:r>
            <w:r w:rsidRPr="006333D1">
              <w:rPr>
                <w:rFonts w:ascii="Times New Roman" w:hAnsi="Times New Roman"/>
                <w:szCs w:val="21"/>
              </w:rPr>
              <w:t>)]</w:t>
            </w:r>
            <w:r w:rsidRPr="006333D1">
              <w:rPr>
                <w:rFonts w:ascii="Times New Roman" w:hAnsi="Times New Roman"/>
                <w:szCs w:val="21"/>
                <w:vertAlign w:val="superscript"/>
              </w:rPr>
              <w:t>+</w:t>
            </w:r>
          </w:p>
        </w:tc>
        <w:tc>
          <w:tcPr>
            <w:tcW w:w="2648" w:type="dxa"/>
            <w:tcBorders>
              <w:top w:val="nil"/>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1</w:t>
            </w:r>
          </w:p>
        </w:tc>
        <w:tc>
          <w:tcPr>
            <w:tcW w:w="1209" w:type="dxa"/>
            <w:tcBorders>
              <w:top w:val="nil"/>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x</w:t>
            </w:r>
            <w:r w:rsidRPr="006333D1">
              <w:rPr>
                <w:rFonts w:ascii="Times New Roman" w:hAnsi="Times New Roman"/>
                <w:szCs w:val="21"/>
                <w:vertAlign w:val="subscript"/>
              </w:rPr>
              <w:t>1</w:t>
            </w:r>
          </w:p>
        </w:tc>
        <w:tc>
          <w:tcPr>
            <w:tcW w:w="1727" w:type="dxa"/>
            <w:tcBorders>
              <w:top w:val="nil"/>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312~316</w:t>
            </w:r>
          </w:p>
        </w:tc>
      </w:tr>
      <w:tr w:rsidR="008E5408" w:rsidRPr="006333D1" w:rsidTr="008E5408">
        <w:trPr>
          <w:jc w:val="center"/>
        </w:trPr>
        <w:tc>
          <w:tcPr>
            <w:tcW w:w="2695" w:type="dxa"/>
            <w:tcBorders>
              <w:top w:val="nil"/>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7</w:t>
            </w:r>
            <w:r w:rsidRPr="006333D1">
              <w:rPr>
                <w:rFonts w:ascii="Times New Roman" w:hAnsi="Times New Roman"/>
                <w:szCs w:val="21"/>
              </w:rPr>
              <w:t>D</w:t>
            </w:r>
            <w:r w:rsidRPr="006333D1">
              <w:rPr>
                <w:rFonts w:ascii="Times New Roman" w:hAnsi="Times New Roman"/>
                <w:szCs w:val="21"/>
                <w:vertAlign w:val="subscript"/>
              </w:rPr>
              <w:t>2</w:t>
            </w:r>
            <w:r w:rsidRPr="006333D1">
              <w:rPr>
                <w:rFonts w:ascii="Times New Roman" w:hAnsi="Times New Roman"/>
                <w:szCs w:val="21"/>
              </w:rPr>
              <w:t>)]</w:t>
            </w:r>
            <w:r w:rsidRPr="006333D1">
              <w:rPr>
                <w:rFonts w:ascii="Times New Roman" w:hAnsi="Times New Roman"/>
                <w:szCs w:val="21"/>
                <w:vertAlign w:val="superscript"/>
              </w:rPr>
              <w:t>+</w:t>
            </w:r>
          </w:p>
        </w:tc>
        <w:tc>
          <w:tcPr>
            <w:tcW w:w="2648" w:type="dxa"/>
            <w:tcBorders>
              <w:top w:val="nil"/>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2</w:t>
            </w:r>
          </w:p>
        </w:tc>
        <w:tc>
          <w:tcPr>
            <w:tcW w:w="1209" w:type="dxa"/>
            <w:tcBorders>
              <w:top w:val="nil"/>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x</w:t>
            </w:r>
            <w:r w:rsidRPr="006333D1">
              <w:rPr>
                <w:rFonts w:ascii="Times New Roman" w:hAnsi="Times New Roman"/>
                <w:szCs w:val="21"/>
                <w:vertAlign w:val="subscript"/>
              </w:rPr>
              <w:t>2</w:t>
            </w:r>
          </w:p>
        </w:tc>
        <w:tc>
          <w:tcPr>
            <w:tcW w:w="1727" w:type="dxa"/>
            <w:tcBorders>
              <w:top w:val="nil"/>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313~317</w:t>
            </w:r>
          </w:p>
        </w:tc>
      </w:tr>
      <w:tr w:rsidR="008E5408" w:rsidRPr="006333D1" w:rsidTr="008E5408">
        <w:trPr>
          <w:jc w:val="center"/>
        </w:trPr>
        <w:tc>
          <w:tcPr>
            <w:tcW w:w="2695" w:type="dxa"/>
            <w:tcBorders>
              <w:top w:val="nil"/>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6</w:t>
            </w:r>
            <w:r w:rsidRPr="006333D1">
              <w:rPr>
                <w:rFonts w:ascii="Times New Roman" w:hAnsi="Times New Roman"/>
                <w:szCs w:val="21"/>
              </w:rPr>
              <w:t>D</w:t>
            </w:r>
            <w:r w:rsidRPr="006333D1">
              <w:rPr>
                <w:rFonts w:ascii="Times New Roman" w:hAnsi="Times New Roman"/>
                <w:szCs w:val="21"/>
                <w:vertAlign w:val="subscript"/>
              </w:rPr>
              <w:t>3</w:t>
            </w:r>
            <w:r w:rsidRPr="006333D1">
              <w:rPr>
                <w:rFonts w:ascii="Times New Roman" w:hAnsi="Times New Roman"/>
                <w:szCs w:val="21"/>
              </w:rPr>
              <w:t>)]</w:t>
            </w:r>
            <w:r w:rsidRPr="006333D1">
              <w:rPr>
                <w:rFonts w:ascii="Times New Roman" w:hAnsi="Times New Roman"/>
                <w:szCs w:val="21"/>
                <w:vertAlign w:val="superscript"/>
              </w:rPr>
              <w:t>+</w:t>
            </w:r>
          </w:p>
        </w:tc>
        <w:tc>
          <w:tcPr>
            <w:tcW w:w="2648" w:type="dxa"/>
            <w:tcBorders>
              <w:top w:val="nil"/>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3</w:t>
            </w:r>
          </w:p>
        </w:tc>
        <w:tc>
          <w:tcPr>
            <w:tcW w:w="1209" w:type="dxa"/>
            <w:tcBorders>
              <w:top w:val="nil"/>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x</w:t>
            </w:r>
            <w:r w:rsidRPr="006333D1">
              <w:rPr>
                <w:rFonts w:ascii="Times New Roman" w:hAnsi="Times New Roman"/>
                <w:szCs w:val="21"/>
                <w:vertAlign w:val="subscript"/>
              </w:rPr>
              <w:t>3</w:t>
            </w:r>
          </w:p>
        </w:tc>
        <w:tc>
          <w:tcPr>
            <w:tcW w:w="1727" w:type="dxa"/>
            <w:tcBorders>
              <w:top w:val="nil"/>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314~318</w:t>
            </w:r>
          </w:p>
        </w:tc>
      </w:tr>
      <w:tr w:rsidR="008E5408" w:rsidRPr="006333D1" w:rsidTr="008E5408">
        <w:trPr>
          <w:jc w:val="center"/>
        </w:trPr>
        <w:tc>
          <w:tcPr>
            <w:tcW w:w="2695" w:type="dxa"/>
            <w:tcBorders>
              <w:top w:val="nil"/>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5</w:t>
            </w:r>
            <w:r w:rsidRPr="006333D1">
              <w:rPr>
                <w:rFonts w:ascii="Times New Roman" w:hAnsi="Times New Roman"/>
                <w:szCs w:val="21"/>
              </w:rPr>
              <w:t>D</w:t>
            </w:r>
            <w:r w:rsidRPr="006333D1">
              <w:rPr>
                <w:rFonts w:ascii="Times New Roman" w:hAnsi="Times New Roman"/>
                <w:szCs w:val="21"/>
                <w:vertAlign w:val="subscript"/>
              </w:rPr>
              <w:t>4</w:t>
            </w:r>
            <w:r w:rsidRPr="006333D1">
              <w:rPr>
                <w:rFonts w:ascii="Times New Roman" w:hAnsi="Times New Roman"/>
                <w:szCs w:val="21"/>
              </w:rPr>
              <w:t>)]</w:t>
            </w:r>
            <w:r w:rsidRPr="006333D1">
              <w:rPr>
                <w:rFonts w:ascii="Times New Roman" w:hAnsi="Times New Roman"/>
                <w:szCs w:val="21"/>
                <w:vertAlign w:val="superscript"/>
              </w:rPr>
              <w:t>+</w:t>
            </w:r>
          </w:p>
        </w:tc>
        <w:tc>
          <w:tcPr>
            <w:tcW w:w="2648" w:type="dxa"/>
            <w:tcBorders>
              <w:top w:val="nil"/>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4</w:t>
            </w:r>
          </w:p>
        </w:tc>
        <w:tc>
          <w:tcPr>
            <w:tcW w:w="1209" w:type="dxa"/>
            <w:tcBorders>
              <w:top w:val="nil"/>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x</w:t>
            </w:r>
            <w:r w:rsidRPr="006333D1">
              <w:rPr>
                <w:rFonts w:ascii="Times New Roman" w:hAnsi="Times New Roman"/>
                <w:szCs w:val="21"/>
                <w:vertAlign w:val="subscript"/>
              </w:rPr>
              <w:t>4</w:t>
            </w:r>
          </w:p>
        </w:tc>
        <w:tc>
          <w:tcPr>
            <w:tcW w:w="1727" w:type="dxa"/>
            <w:tcBorders>
              <w:top w:val="nil"/>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315~319</w:t>
            </w:r>
          </w:p>
        </w:tc>
      </w:tr>
      <w:tr w:rsidR="008E5408" w:rsidRPr="006333D1" w:rsidTr="008E5408">
        <w:trPr>
          <w:jc w:val="center"/>
        </w:trPr>
        <w:tc>
          <w:tcPr>
            <w:tcW w:w="2695" w:type="dxa"/>
            <w:tcBorders>
              <w:top w:val="nil"/>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4</w:t>
            </w:r>
            <w:r w:rsidRPr="006333D1">
              <w:rPr>
                <w:rFonts w:ascii="Times New Roman" w:hAnsi="Times New Roman"/>
                <w:szCs w:val="21"/>
              </w:rPr>
              <w:t>D</w:t>
            </w:r>
            <w:r w:rsidRPr="006333D1">
              <w:rPr>
                <w:rFonts w:ascii="Times New Roman" w:hAnsi="Times New Roman"/>
                <w:szCs w:val="21"/>
                <w:vertAlign w:val="subscript"/>
              </w:rPr>
              <w:t>5</w:t>
            </w:r>
            <w:r w:rsidRPr="006333D1">
              <w:rPr>
                <w:rFonts w:ascii="Times New Roman" w:hAnsi="Times New Roman"/>
                <w:szCs w:val="21"/>
              </w:rPr>
              <w:t>)]</w:t>
            </w:r>
            <w:r w:rsidRPr="006333D1">
              <w:rPr>
                <w:rFonts w:ascii="Times New Roman" w:hAnsi="Times New Roman"/>
                <w:szCs w:val="21"/>
                <w:vertAlign w:val="superscript"/>
              </w:rPr>
              <w:t>+</w:t>
            </w:r>
          </w:p>
        </w:tc>
        <w:tc>
          <w:tcPr>
            <w:tcW w:w="2648" w:type="dxa"/>
            <w:tcBorders>
              <w:top w:val="nil"/>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5</w:t>
            </w:r>
          </w:p>
        </w:tc>
        <w:tc>
          <w:tcPr>
            <w:tcW w:w="1209" w:type="dxa"/>
            <w:tcBorders>
              <w:top w:val="nil"/>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x</w:t>
            </w:r>
            <w:r w:rsidRPr="006333D1">
              <w:rPr>
                <w:rFonts w:ascii="Times New Roman" w:hAnsi="Times New Roman"/>
                <w:szCs w:val="21"/>
                <w:vertAlign w:val="subscript"/>
              </w:rPr>
              <w:t>5</w:t>
            </w:r>
          </w:p>
        </w:tc>
        <w:tc>
          <w:tcPr>
            <w:tcW w:w="1727" w:type="dxa"/>
            <w:tcBorders>
              <w:top w:val="nil"/>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316~320</w:t>
            </w:r>
          </w:p>
        </w:tc>
      </w:tr>
      <w:tr w:rsidR="008E5408" w:rsidRPr="006333D1" w:rsidTr="008E5408">
        <w:trPr>
          <w:jc w:val="center"/>
        </w:trPr>
        <w:tc>
          <w:tcPr>
            <w:tcW w:w="2695" w:type="dxa"/>
            <w:tcBorders>
              <w:top w:val="nil"/>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3</w:t>
            </w:r>
            <w:r w:rsidRPr="006333D1">
              <w:rPr>
                <w:rFonts w:ascii="Times New Roman" w:hAnsi="Times New Roman"/>
                <w:szCs w:val="21"/>
              </w:rPr>
              <w:t>D</w:t>
            </w:r>
            <w:r w:rsidRPr="006333D1">
              <w:rPr>
                <w:rFonts w:ascii="Times New Roman" w:hAnsi="Times New Roman"/>
                <w:szCs w:val="21"/>
                <w:vertAlign w:val="subscript"/>
              </w:rPr>
              <w:t>6</w:t>
            </w:r>
            <w:r w:rsidRPr="006333D1">
              <w:rPr>
                <w:rFonts w:ascii="Times New Roman" w:hAnsi="Times New Roman"/>
                <w:szCs w:val="21"/>
              </w:rPr>
              <w:t>)]</w:t>
            </w:r>
            <w:r w:rsidRPr="006333D1">
              <w:rPr>
                <w:rFonts w:ascii="Times New Roman" w:hAnsi="Times New Roman"/>
                <w:szCs w:val="21"/>
                <w:vertAlign w:val="superscript"/>
              </w:rPr>
              <w:t>+</w:t>
            </w:r>
          </w:p>
        </w:tc>
        <w:tc>
          <w:tcPr>
            <w:tcW w:w="2648" w:type="dxa"/>
            <w:tcBorders>
              <w:top w:val="nil"/>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6</w:t>
            </w:r>
          </w:p>
        </w:tc>
        <w:tc>
          <w:tcPr>
            <w:tcW w:w="1209" w:type="dxa"/>
            <w:tcBorders>
              <w:top w:val="nil"/>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x</w:t>
            </w:r>
            <w:r w:rsidRPr="006333D1">
              <w:rPr>
                <w:rFonts w:ascii="Times New Roman" w:hAnsi="Times New Roman"/>
                <w:szCs w:val="21"/>
                <w:vertAlign w:val="subscript"/>
              </w:rPr>
              <w:t>6</w:t>
            </w:r>
          </w:p>
        </w:tc>
        <w:tc>
          <w:tcPr>
            <w:tcW w:w="1727" w:type="dxa"/>
            <w:tcBorders>
              <w:top w:val="nil"/>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317~321</w:t>
            </w:r>
          </w:p>
        </w:tc>
      </w:tr>
      <w:tr w:rsidR="008E5408" w:rsidRPr="006333D1" w:rsidTr="008E5408">
        <w:trPr>
          <w:jc w:val="center"/>
        </w:trPr>
        <w:tc>
          <w:tcPr>
            <w:tcW w:w="2695" w:type="dxa"/>
            <w:tcBorders>
              <w:top w:val="nil"/>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2</w:t>
            </w:r>
            <w:r w:rsidRPr="006333D1">
              <w:rPr>
                <w:rFonts w:ascii="Times New Roman" w:hAnsi="Times New Roman"/>
                <w:szCs w:val="21"/>
              </w:rPr>
              <w:t>D</w:t>
            </w:r>
            <w:r w:rsidRPr="006333D1">
              <w:rPr>
                <w:rFonts w:ascii="Times New Roman" w:hAnsi="Times New Roman"/>
                <w:szCs w:val="21"/>
                <w:vertAlign w:val="subscript"/>
              </w:rPr>
              <w:t>7</w:t>
            </w:r>
            <w:r w:rsidRPr="006333D1">
              <w:rPr>
                <w:rFonts w:ascii="Times New Roman" w:hAnsi="Times New Roman"/>
                <w:szCs w:val="21"/>
              </w:rPr>
              <w:t>)]</w:t>
            </w:r>
            <w:r w:rsidRPr="006333D1">
              <w:rPr>
                <w:rFonts w:ascii="Times New Roman" w:hAnsi="Times New Roman"/>
                <w:szCs w:val="21"/>
                <w:vertAlign w:val="superscript"/>
              </w:rPr>
              <w:t>+</w:t>
            </w:r>
          </w:p>
        </w:tc>
        <w:tc>
          <w:tcPr>
            <w:tcW w:w="2648" w:type="dxa"/>
            <w:tcBorders>
              <w:top w:val="nil"/>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7</w:t>
            </w:r>
          </w:p>
        </w:tc>
        <w:tc>
          <w:tcPr>
            <w:tcW w:w="1209" w:type="dxa"/>
            <w:tcBorders>
              <w:top w:val="nil"/>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x</w:t>
            </w:r>
            <w:r w:rsidRPr="006333D1">
              <w:rPr>
                <w:rFonts w:ascii="Times New Roman" w:hAnsi="Times New Roman"/>
                <w:szCs w:val="21"/>
                <w:vertAlign w:val="subscript"/>
              </w:rPr>
              <w:t>7</w:t>
            </w:r>
          </w:p>
        </w:tc>
        <w:tc>
          <w:tcPr>
            <w:tcW w:w="1727" w:type="dxa"/>
            <w:tcBorders>
              <w:top w:val="nil"/>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318~322</w:t>
            </w:r>
          </w:p>
        </w:tc>
      </w:tr>
      <w:tr w:rsidR="008E5408" w:rsidRPr="006333D1" w:rsidTr="008E5408">
        <w:trPr>
          <w:jc w:val="center"/>
        </w:trPr>
        <w:tc>
          <w:tcPr>
            <w:tcW w:w="2695" w:type="dxa"/>
            <w:tcBorders>
              <w:top w:val="nil"/>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1</w:t>
            </w:r>
            <w:r w:rsidRPr="006333D1">
              <w:rPr>
                <w:rFonts w:ascii="Times New Roman" w:hAnsi="Times New Roman"/>
                <w:szCs w:val="21"/>
              </w:rPr>
              <w:t>D</w:t>
            </w:r>
            <w:r w:rsidRPr="006333D1">
              <w:rPr>
                <w:rFonts w:ascii="Times New Roman" w:hAnsi="Times New Roman"/>
                <w:szCs w:val="21"/>
                <w:vertAlign w:val="subscript"/>
              </w:rPr>
              <w:t>8</w:t>
            </w:r>
            <w:r w:rsidRPr="006333D1">
              <w:rPr>
                <w:rFonts w:ascii="Times New Roman" w:hAnsi="Times New Roman"/>
                <w:szCs w:val="21"/>
              </w:rPr>
              <w:t>)]</w:t>
            </w:r>
            <w:r w:rsidRPr="006333D1">
              <w:rPr>
                <w:rFonts w:ascii="Times New Roman" w:hAnsi="Times New Roman"/>
                <w:szCs w:val="21"/>
                <w:vertAlign w:val="superscript"/>
              </w:rPr>
              <w:t>+</w:t>
            </w:r>
          </w:p>
        </w:tc>
        <w:tc>
          <w:tcPr>
            <w:tcW w:w="2648" w:type="dxa"/>
            <w:tcBorders>
              <w:top w:val="nil"/>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8</w:t>
            </w:r>
          </w:p>
        </w:tc>
        <w:tc>
          <w:tcPr>
            <w:tcW w:w="1209" w:type="dxa"/>
            <w:tcBorders>
              <w:top w:val="nil"/>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x</w:t>
            </w:r>
            <w:r w:rsidRPr="006333D1">
              <w:rPr>
                <w:rFonts w:ascii="Times New Roman" w:hAnsi="Times New Roman"/>
                <w:szCs w:val="21"/>
                <w:vertAlign w:val="subscript"/>
              </w:rPr>
              <w:t>8</w:t>
            </w:r>
          </w:p>
        </w:tc>
        <w:tc>
          <w:tcPr>
            <w:tcW w:w="1727" w:type="dxa"/>
            <w:tcBorders>
              <w:top w:val="nil"/>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319~323</w:t>
            </w:r>
          </w:p>
        </w:tc>
      </w:tr>
      <w:tr w:rsidR="008E5408" w:rsidRPr="006333D1" w:rsidTr="008E5408">
        <w:trPr>
          <w:jc w:val="center"/>
        </w:trPr>
        <w:tc>
          <w:tcPr>
            <w:tcW w:w="2695" w:type="dxa"/>
            <w:tcBorders>
              <w:top w:val="nil"/>
              <w:left w:val="nil"/>
              <w:bottom w:val="single" w:sz="12" w:space="0" w:color="auto"/>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0</w:t>
            </w:r>
            <w:r w:rsidRPr="006333D1">
              <w:rPr>
                <w:rFonts w:ascii="Times New Roman" w:hAnsi="Times New Roman"/>
                <w:szCs w:val="21"/>
              </w:rPr>
              <w:t>D</w:t>
            </w:r>
            <w:r w:rsidRPr="006333D1">
              <w:rPr>
                <w:rFonts w:ascii="Times New Roman" w:hAnsi="Times New Roman"/>
                <w:szCs w:val="21"/>
                <w:vertAlign w:val="subscript"/>
              </w:rPr>
              <w:t>9</w:t>
            </w:r>
            <w:r w:rsidRPr="006333D1">
              <w:rPr>
                <w:rFonts w:ascii="Times New Roman" w:hAnsi="Times New Roman"/>
                <w:szCs w:val="21"/>
              </w:rPr>
              <w:t>)]</w:t>
            </w:r>
            <w:r w:rsidRPr="006333D1">
              <w:rPr>
                <w:rFonts w:ascii="Times New Roman" w:hAnsi="Times New Roman"/>
                <w:szCs w:val="21"/>
                <w:vertAlign w:val="superscript"/>
              </w:rPr>
              <w:t>+</w:t>
            </w:r>
          </w:p>
        </w:tc>
        <w:tc>
          <w:tcPr>
            <w:tcW w:w="2648" w:type="dxa"/>
            <w:tcBorders>
              <w:top w:val="nil"/>
              <w:left w:val="nil"/>
              <w:bottom w:val="single" w:sz="12" w:space="0" w:color="auto"/>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9</w:t>
            </w:r>
          </w:p>
        </w:tc>
        <w:tc>
          <w:tcPr>
            <w:tcW w:w="1209" w:type="dxa"/>
            <w:tcBorders>
              <w:top w:val="nil"/>
              <w:left w:val="nil"/>
              <w:bottom w:val="single" w:sz="12" w:space="0" w:color="auto"/>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x</w:t>
            </w:r>
            <w:r w:rsidRPr="006333D1">
              <w:rPr>
                <w:rFonts w:ascii="Times New Roman" w:hAnsi="Times New Roman"/>
                <w:szCs w:val="21"/>
                <w:vertAlign w:val="subscript"/>
              </w:rPr>
              <w:t>9</w:t>
            </w:r>
          </w:p>
        </w:tc>
        <w:tc>
          <w:tcPr>
            <w:tcW w:w="1727" w:type="dxa"/>
            <w:tcBorders>
              <w:top w:val="nil"/>
              <w:left w:val="nil"/>
              <w:bottom w:val="single" w:sz="12" w:space="0" w:color="auto"/>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320~324</w:t>
            </w:r>
          </w:p>
        </w:tc>
      </w:tr>
    </w:tbl>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szCs w:val="21"/>
        </w:rPr>
        <w:t>如表</w:t>
      </w:r>
      <w:r w:rsidR="00481BA4">
        <w:rPr>
          <w:rFonts w:ascii="Times New Roman" w:hAnsi="Times New Roman" w:hint="eastAsia"/>
          <w:szCs w:val="21"/>
        </w:rPr>
        <w:t>3</w:t>
      </w:r>
      <w:r w:rsidRPr="006333D1">
        <w:rPr>
          <w:rFonts w:ascii="Times New Roman" w:hAnsi="Times New Roman"/>
          <w:szCs w:val="21"/>
        </w:rPr>
        <w:t>所示，目标化合物马布特罗</w:t>
      </w:r>
      <w:r w:rsidRPr="006333D1">
        <w:rPr>
          <w:rFonts w:ascii="Times New Roman" w:hAnsi="Times New Roman"/>
          <w:szCs w:val="21"/>
        </w:rPr>
        <w:t>-D</w:t>
      </w:r>
      <w:r w:rsidRPr="006333D1">
        <w:rPr>
          <w:rFonts w:ascii="Times New Roman" w:hAnsi="Times New Roman"/>
          <w:szCs w:val="21"/>
          <w:vertAlign w:val="subscript"/>
        </w:rPr>
        <w:t>9</w:t>
      </w:r>
      <w:r w:rsidRPr="006333D1">
        <w:rPr>
          <w:rFonts w:ascii="Times New Roman" w:hAnsi="Times New Roman"/>
          <w:szCs w:val="21"/>
        </w:rPr>
        <w:t>的质荷比分布在</w:t>
      </w:r>
      <w:r w:rsidRPr="006333D1">
        <w:rPr>
          <w:rFonts w:ascii="Times New Roman" w:hAnsi="Times New Roman"/>
          <w:szCs w:val="21"/>
        </w:rPr>
        <w:t>m/z=311~324</w:t>
      </w:r>
      <w:r w:rsidRPr="006333D1">
        <w:rPr>
          <w:rFonts w:ascii="Times New Roman" w:hAnsi="Times New Roman"/>
          <w:szCs w:val="21"/>
        </w:rPr>
        <w:t>的范围。由</w:t>
      </w:r>
      <w:r w:rsidRPr="006333D1">
        <w:rPr>
          <w:rFonts w:ascii="Times New Roman" w:hAnsi="Times New Roman"/>
          <w:szCs w:val="21"/>
        </w:rPr>
        <w:t>“</w:t>
      </w:r>
      <w:r w:rsidRPr="006333D1">
        <w:rPr>
          <w:rFonts w:ascii="Times New Roman" w:hAnsi="Times New Roman"/>
          <w:szCs w:val="21"/>
        </w:rPr>
        <w:t>质量簇</w:t>
      </w:r>
      <w:r w:rsidRPr="006333D1">
        <w:rPr>
          <w:rFonts w:ascii="Times New Roman" w:hAnsi="Times New Roman"/>
          <w:szCs w:val="21"/>
        </w:rPr>
        <w:t>”</w:t>
      </w:r>
      <w:r w:rsidRPr="006333D1">
        <w:rPr>
          <w:rFonts w:ascii="Times New Roman" w:hAnsi="Times New Roman"/>
          <w:szCs w:val="21"/>
        </w:rPr>
        <w:t>分类计算法，可以得到如下方程组</w:t>
      </w:r>
      <w:r w:rsidR="00481BA4">
        <w:rPr>
          <w:rFonts w:ascii="Times New Roman" w:hAnsi="Times New Roman"/>
          <w:szCs w:val="21"/>
        </w:rPr>
        <w:t>(</w:t>
      </w:r>
      <w:r w:rsidR="00481BA4">
        <w:rPr>
          <w:rFonts w:ascii="Times New Roman" w:hAnsi="Times New Roman" w:hint="eastAsia"/>
          <w:szCs w:val="21"/>
        </w:rPr>
        <w:t>3</w:t>
      </w:r>
      <w:r w:rsidRPr="006333D1">
        <w:rPr>
          <w:rFonts w:ascii="Times New Roman" w:hAnsi="Times New Roman"/>
          <w:szCs w:val="21"/>
        </w:rPr>
        <w:t>)</w:t>
      </w:r>
      <w:r w:rsidRPr="006333D1">
        <w:rPr>
          <w:rFonts w:ascii="Times New Roman" w:hAnsi="Times New Roman"/>
          <w:szCs w:val="21"/>
        </w:rPr>
        <w:t>：</w:t>
      </w:r>
    </w:p>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311</w:t>
      </w:r>
      <w:r w:rsidRPr="006333D1">
        <w:rPr>
          <w:rFonts w:ascii="Times New Roman" w:hAnsi="Times New Roman"/>
          <w:szCs w:val="21"/>
        </w:rPr>
        <w:t>= x</w:t>
      </w:r>
      <w:r w:rsidRPr="006333D1">
        <w:rPr>
          <w:rFonts w:ascii="Times New Roman" w:hAnsi="Times New Roman"/>
          <w:szCs w:val="21"/>
          <w:vertAlign w:val="subscript"/>
        </w:rPr>
        <w:t>0</w:t>
      </w:r>
      <w:r w:rsidRPr="006333D1">
        <w:rPr>
          <w:rFonts w:ascii="Times New Roman" w:hAnsi="Times New Roman"/>
          <w:szCs w:val="21"/>
        </w:rPr>
        <w:t>×0.653</w:t>
      </w:r>
    </w:p>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312</w:t>
      </w:r>
      <w:r w:rsidRPr="006333D1">
        <w:rPr>
          <w:rFonts w:ascii="Times New Roman" w:hAnsi="Times New Roman"/>
          <w:szCs w:val="21"/>
        </w:rPr>
        <w:t>= x</w:t>
      </w:r>
      <w:r w:rsidRPr="006333D1">
        <w:rPr>
          <w:rFonts w:ascii="Times New Roman" w:hAnsi="Times New Roman"/>
          <w:szCs w:val="21"/>
          <w:vertAlign w:val="subscript"/>
        </w:rPr>
        <w:t>0</w:t>
      </w:r>
      <w:r w:rsidRPr="006333D1">
        <w:rPr>
          <w:rFonts w:ascii="Times New Roman" w:hAnsi="Times New Roman"/>
          <w:szCs w:val="21"/>
        </w:rPr>
        <w:t>×0.098+x</w:t>
      </w:r>
      <w:r w:rsidRPr="006333D1">
        <w:rPr>
          <w:rFonts w:ascii="Times New Roman" w:hAnsi="Times New Roman"/>
          <w:szCs w:val="21"/>
          <w:vertAlign w:val="subscript"/>
        </w:rPr>
        <w:t>1</w:t>
      </w:r>
      <w:r w:rsidRPr="006333D1">
        <w:rPr>
          <w:rFonts w:ascii="Times New Roman" w:hAnsi="Times New Roman"/>
          <w:szCs w:val="21"/>
        </w:rPr>
        <w:t>×0.653</w:t>
      </w:r>
    </w:p>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313</w:t>
      </w:r>
      <w:r w:rsidRPr="006333D1">
        <w:rPr>
          <w:rFonts w:ascii="Times New Roman" w:hAnsi="Times New Roman"/>
          <w:szCs w:val="21"/>
        </w:rPr>
        <w:t>= x</w:t>
      </w:r>
      <w:r w:rsidRPr="006333D1">
        <w:rPr>
          <w:rFonts w:ascii="Times New Roman" w:hAnsi="Times New Roman"/>
          <w:szCs w:val="21"/>
          <w:vertAlign w:val="subscript"/>
        </w:rPr>
        <w:t>0</w:t>
      </w:r>
      <w:r w:rsidRPr="006333D1">
        <w:rPr>
          <w:rFonts w:ascii="Times New Roman" w:hAnsi="Times New Roman"/>
          <w:szCs w:val="21"/>
        </w:rPr>
        <w:t>×0.217+x</w:t>
      </w:r>
      <w:r w:rsidRPr="006333D1">
        <w:rPr>
          <w:rFonts w:ascii="Times New Roman" w:hAnsi="Times New Roman"/>
          <w:szCs w:val="21"/>
          <w:vertAlign w:val="subscript"/>
        </w:rPr>
        <w:t>1</w:t>
      </w:r>
      <w:r w:rsidRPr="006333D1">
        <w:rPr>
          <w:rFonts w:ascii="Times New Roman" w:hAnsi="Times New Roman"/>
          <w:szCs w:val="21"/>
        </w:rPr>
        <w:t>×0.098+x</w:t>
      </w:r>
      <w:r w:rsidRPr="006333D1">
        <w:rPr>
          <w:rFonts w:ascii="Times New Roman" w:hAnsi="Times New Roman"/>
          <w:szCs w:val="21"/>
          <w:vertAlign w:val="subscript"/>
        </w:rPr>
        <w:t>2</w:t>
      </w:r>
      <w:r w:rsidRPr="006333D1">
        <w:rPr>
          <w:rFonts w:ascii="Times New Roman" w:hAnsi="Times New Roman"/>
          <w:szCs w:val="21"/>
        </w:rPr>
        <w:t>×0.653</w:t>
      </w:r>
    </w:p>
    <w:p w:rsidR="008E5408" w:rsidRPr="006333D1" w:rsidRDefault="008E5408" w:rsidP="008E5408">
      <w:pPr>
        <w:spacing w:line="360" w:lineRule="auto"/>
        <w:ind w:firstLineChars="200" w:firstLine="420"/>
        <w:jc w:val="left"/>
        <w:rPr>
          <w:rFonts w:ascii="Times New Roman" w:hAnsi="Times New Roman"/>
          <w:szCs w:val="21"/>
        </w:rPr>
      </w:pPr>
      <w:r w:rsidRPr="006333D1">
        <w:rPr>
          <w:rFonts w:ascii="Times New Roman" w:hAnsi="Times New Roman"/>
          <w:szCs w:val="21"/>
        </w:rPr>
        <w:lastRenderedPageBreak/>
        <w:t>A</w:t>
      </w:r>
      <w:r w:rsidRPr="006333D1">
        <w:rPr>
          <w:rFonts w:ascii="Times New Roman" w:hAnsi="Times New Roman"/>
          <w:szCs w:val="21"/>
          <w:vertAlign w:val="subscript"/>
        </w:rPr>
        <w:t>314</w:t>
      </w:r>
      <w:r w:rsidRPr="006333D1">
        <w:rPr>
          <w:rFonts w:ascii="Times New Roman" w:hAnsi="Times New Roman"/>
          <w:szCs w:val="21"/>
        </w:rPr>
        <w:t>= x</w:t>
      </w:r>
      <w:r w:rsidRPr="006333D1">
        <w:rPr>
          <w:rFonts w:ascii="Times New Roman" w:hAnsi="Times New Roman"/>
          <w:szCs w:val="21"/>
          <w:vertAlign w:val="subscript"/>
        </w:rPr>
        <w:t>0</w:t>
      </w:r>
      <w:r w:rsidRPr="006333D1">
        <w:rPr>
          <w:rFonts w:ascii="Times New Roman" w:hAnsi="Times New Roman"/>
          <w:szCs w:val="21"/>
        </w:rPr>
        <w:t>×0.029+x</w:t>
      </w:r>
      <w:r w:rsidRPr="006333D1">
        <w:rPr>
          <w:rFonts w:ascii="Times New Roman" w:hAnsi="Times New Roman"/>
          <w:szCs w:val="21"/>
          <w:vertAlign w:val="subscript"/>
        </w:rPr>
        <w:t>1</w:t>
      </w:r>
      <w:r w:rsidRPr="006333D1">
        <w:rPr>
          <w:rFonts w:ascii="Times New Roman" w:hAnsi="Times New Roman"/>
          <w:szCs w:val="21"/>
        </w:rPr>
        <w:t>×0.217+x</w:t>
      </w:r>
      <w:r w:rsidRPr="006333D1">
        <w:rPr>
          <w:rFonts w:ascii="Times New Roman" w:hAnsi="Times New Roman"/>
          <w:szCs w:val="21"/>
          <w:vertAlign w:val="subscript"/>
        </w:rPr>
        <w:t>2</w:t>
      </w:r>
      <w:r w:rsidRPr="006333D1">
        <w:rPr>
          <w:rFonts w:ascii="Times New Roman" w:hAnsi="Times New Roman"/>
          <w:szCs w:val="21"/>
        </w:rPr>
        <w:t>×0.098+x</w:t>
      </w:r>
      <w:r w:rsidRPr="006333D1">
        <w:rPr>
          <w:rFonts w:ascii="Times New Roman" w:hAnsi="Times New Roman"/>
          <w:szCs w:val="21"/>
          <w:vertAlign w:val="subscript"/>
        </w:rPr>
        <w:t>3</w:t>
      </w:r>
      <w:r w:rsidRPr="006333D1">
        <w:rPr>
          <w:rFonts w:ascii="Times New Roman" w:hAnsi="Times New Roman"/>
          <w:szCs w:val="21"/>
        </w:rPr>
        <w:t>×0.653</w:t>
      </w:r>
    </w:p>
    <w:p w:rsidR="008E5408" w:rsidRPr="006333D1" w:rsidRDefault="008E5408" w:rsidP="008E5408">
      <w:pPr>
        <w:spacing w:line="360" w:lineRule="auto"/>
        <w:ind w:firstLineChars="200" w:firstLine="420"/>
        <w:jc w:val="left"/>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315</w:t>
      </w:r>
      <w:r w:rsidRPr="006333D1">
        <w:rPr>
          <w:rFonts w:ascii="Times New Roman" w:hAnsi="Times New Roman"/>
          <w:szCs w:val="21"/>
        </w:rPr>
        <w:t>= x</w:t>
      </w:r>
      <w:r w:rsidRPr="006333D1">
        <w:rPr>
          <w:rFonts w:ascii="Times New Roman" w:hAnsi="Times New Roman"/>
          <w:szCs w:val="21"/>
          <w:vertAlign w:val="subscript"/>
        </w:rPr>
        <w:t>0</w:t>
      </w:r>
      <w:r w:rsidRPr="006333D1">
        <w:rPr>
          <w:rFonts w:ascii="Times New Roman" w:hAnsi="Times New Roman"/>
          <w:szCs w:val="21"/>
        </w:rPr>
        <w:t>×0.002+x</w:t>
      </w:r>
      <w:r w:rsidRPr="006333D1">
        <w:rPr>
          <w:rFonts w:ascii="Times New Roman" w:hAnsi="Times New Roman"/>
          <w:szCs w:val="21"/>
          <w:vertAlign w:val="subscript"/>
        </w:rPr>
        <w:t>1</w:t>
      </w:r>
      <w:r w:rsidRPr="006333D1">
        <w:rPr>
          <w:rFonts w:ascii="Times New Roman" w:hAnsi="Times New Roman"/>
          <w:szCs w:val="21"/>
        </w:rPr>
        <w:t>×0.029+x</w:t>
      </w:r>
      <w:r w:rsidRPr="006333D1">
        <w:rPr>
          <w:rFonts w:ascii="Times New Roman" w:hAnsi="Times New Roman"/>
          <w:szCs w:val="21"/>
          <w:vertAlign w:val="subscript"/>
        </w:rPr>
        <w:t>2</w:t>
      </w:r>
      <w:r w:rsidRPr="006333D1">
        <w:rPr>
          <w:rFonts w:ascii="Times New Roman" w:hAnsi="Times New Roman"/>
          <w:szCs w:val="21"/>
        </w:rPr>
        <w:t>×0.217+x</w:t>
      </w:r>
      <w:r w:rsidRPr="006333D1">
        <w:rPr>
          <w:rFonts w:ascii="Times New Roman" w:hAnsi="Times New Roman"/>
          <w:szCs w:val="21"/>
          <w:vertAlign w:val="subscript"/>
        </w:rPr>
        <w:t>4</w:t>
      </w:r>
      <w:r w:rsidRPr="006333D1">
        <w:rPr>
          <w:rFonts w:ascii="Times New Roman" w:hAnsi="Times New Roman"/>
          <w:szCs w:val="21"/>
        </w:rPr>
        <w:t>×0.098+x</w:t>
      </w:r>
      <w:r w:rsidRPr="006333D1">
        <w:rPr>
          <w:rFonts w:ascii="Times New Roman" w:hAnsi="Times New Roman"/>
          <w:szCs w:val="21"/>
          <w:vertAlign w:val="subscript"/>
        </w:rPr>
        <w:t>5</w:t>
      </w:r>
      <w:r w:rsidRPr="006333D1">
        <w:rPr>
          <w:rFonts w:ascii="Times New Roman" w:hAnsi="Times New Roman"/>
          <w:szCs w:val="21"/>
        </w:rPr>
        <w:t>×0.653</w:t>
      </w:r>
    </w:p>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316</w:t>
      </w:r>
      <w:r w:rsidRPr="006333D1">
        <w:rPr>
          <w:rFonts w:ascii="Times New Roman" w:hAnsi="Times New Roman"/>
          <w:szCs w:val="21"/>
        </w:rPr>
        <w:t>= x</w:t>
      </w:r>
      <w:r w:rsidRPr="006333D1">
        <w:rPr>
          <w:rFonts w:ascii="Times New Roman" w:hAnsi="Times New Roman"/>
          <w:szCs w:val="21"/>
          <w:vertAlign w:val="subscript"/>
        </w:rPr>
        <w:t>1</w:t>
      </w:r>
      <w:r w:rsidRPr="006333D1">
        <w:rPr>
          <w:rFonts w:ascii="Times New Roman" w:hAnsi="Times New Roman"/>
          <w:szCs w:val="21"/>
        </w:rPr>
        <w:t>×0.002+x</w:t>
      </w:r>
      <w:r w:rsidRPr="006333D1">
        <w:rPr>
          <w:rFonts w:ascii="Times New Roman" w:hAnsi="Times New Roman"/>
          <w:szCs w:val="21"/>
          <w:vertAlign w:val="subscript"/>
        </w:rPr>
        <w:t>2</w:t>
      </w:r>
      <w:r w:rsidRPr="006333D1">
        <w:rPr>
          <w:rFonts w:ascii="Times New Roman" w:hAnsi="Times New Roman"/>
          <w:szCs w:val="21"/>
        </w:rPr>
        <w:t>×0.029+x</w:t>
      </w:r>
      <w:r w:rsidRPr="006333D1">
        <w:rPr>
          <w:rFonts w:ascii="Times New Roman" w:hAnsi="Times New Roman"/>
          <w:szCs w:val="21"/>
          <w:vertAlign w:val="subscript"/>
        </w:rPr>
        <w:t>3</w:t>
      </w:r>
      <w:r w:rsidRPr="006333D1">
        <w:rPr>
          <w:rFonts w:ascii="Times New Roman" w:hAnsi="Times New Roman"/>
          <w:szCs w:val="21"/>
        </w:rPr>
        <w:t>×0.217+x</w:t>
      </w:r>
      <w:r w:rsidRPr="006333D1">
        <w:rPr>
          <w:rFonts w:ascii="Times New Roman" w:hAnsi="Times New Roman"/>
          <w:szCs w:val="21"/>
          <w:vertAlign w:val="subscript"/>
        </w:rPr>
        <w:t>5</w:t>
      </w:r>
      <w:r w:rsidRPr="006333D1">
        <w:rPr>
          <w:rFonts w:ascii="Times New Roman" w:hAnsi="Times New Roman"/>
          <w:szCs w:val="21"/>
        </w:rPr>
        <w:t>×0.098+x</w:t>
      </w:r>
      <w:r w:rsidRPr="006333D1">
        <w:rPr>
          <w:rFonts w:ascii="Times New Roman" w:hAnsi="Times New Roman"/>
          <w:szCs w:val="21"/>
          <w:vertAlign w:val="subscript"/>
        </w:rPr>
        <w:t>6</w:t>
      </w:r>
      <w:r w:rsidRPr="006333D1">
        <w:rPr>
          <w:rFonts w:ascii="Times New Roman" w:hAnsi="Times New Roman"/>
          <w:szCs w:val="21"/>
        </w:rPr>
        <w:t>×0.653</w:t>
      </w:r>
    </w:p>
    <w:p w:rsidR="008E5408" w:rsidRPr="006333D1" w:rsidRDefault="00481BA4" w:rsidP="008E5408">
      <w:pPr>
        <w:spacing w:line="360" w:lineRule="auto"/>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w:t>
      </w:r>
      <w:r>
        <w:rPr>
          <w:rFonts w:ascii="Times New Roman" w:hAnsi="Times New Roman" w:hint="eastAsia"/>
          <w:szCs w:val="21"/>
        </w:rPr>
        <w:t>3</w:t>
      </w:r>
      <w:r w:rsidR="008E5408" w:rsidRPr="006333D1">
        <w:rPr>
          <w:rFonts w:ascii="Times New Roman" w:hAnsi="Times New Roman"/>
          <w:szCs w:val="21"/>
        </w:rPr>
        <w:t>)</w:t>
      </w:r>
    </w:p>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320</w:t>
      </w:r>
      <w:r w:rsidRPr="006333D1">
        <w:rPr>
          <w:rFonts w:ascii="Times New Roman" w:hAnsi="Times New Roman"/>
          <w:szCs w:val="21"/>
        </w:rPr>
        <w:t>= x</w:t>
      </w:r>
      <w:r w:rsidRPr="006333D1">
        <w:rPr>
          <w:rFonts w:ascii="Times New Roman" w:hAnsi="Times New Roman"/>
          <w:szCs w:val="21"/>
          <w:vertAlign w:val="subscript"/>
        </w:rPr>
        <w:t>5</w:t>
      </w:r>
      <w:r w:rsidRPr="006333D1">
        <w:rPr>
          <w:rFonts w:ascii="Times New Roman" w:hAnsi="Times New Roman"/>
          <w:szCs w:val="21"/>
        </w:rPr>
        <w:t>×0.002+x</w:t>
      </w:r>
      <w:r w:rsidRPr="006333D1">
        <w:rPr>
          <w:rFonts w:ascii="Times New Roman" w:hAnsi="Times New Roman"/>
          <w:szCs w:val="21"/>
          <w:vertAlign w:val="subscript"/>
        </w:rPr>
        <w:t>6</w:t>
      </w:r>
      <w:r w:rsidRPr="006333D1">
        <w:rPr>
          <w:rFonts w:ascii="Times New Roman" w:hAnsi="Times New Roman"/>
          <w:szCs w:val="21"/>
        </w:rPr>
        <w:t>×0.029+x</w:t>
      </w:r>
      <w:r w:rsidRPr="006333D1">
        <w:rPr>
          <w:rFonts w:ascii="Times New Roman" w:hAnsi="Times New Roman"/>
          <w:szCs w:val="21"/>
          <w:vertAlign w:val="subscript"/>
        </w:rPr>
        <w:t>7</w:t>
      </w:r>
      <w:r w:rsidRPr="006333D1">
        <w:rPr>
          <w:rFonts w:ascii="Times New Roman" w:hAnsi="Times New Roman"/>
          <w:szCs w:val="21"/>
        </w:rPr>
        <w:t>×0.217+x</w:t>
      </w:r>
      <w:r w:rsidRPr="006333D1">
        <w:rPr>
          <w:rFonts w:ascii="Times New Roman" w:hAnsi="Times New Roman"/>
          <w:szCs w:val="21"/>
          <w:vertAlign w:val="subscript"/>
        </w:rPr>
        <w:t>8</w:t>
      </w:r>
      <w:r w:rsidRPr="006333D1">
        <w:rPr>
          <w:rFonts w:ascii="Times New Roman" w:hAnsi="Times New Roman"/>
          <w:szCs w:val="21"/>
        </w:rPr>
        <w:t>×0.098+x</w:t>
      </w:r>
      <w:r w:rsidRPr="006333D1">
        <w:rPr>
          <w:rFonts w:ascii="Times New Roman" w:hAnsi="Times New Roman"/>
          <w:szCs w:val="21"/>
          <w:vertAlign w:val="subscript"/>
        </w:rPr>
        <w:t>9</w:t>
      </w:r>
      <w:r w:rsidRPr="006333D1">
        <w:rPr>
          <w:rFonts w:ascii="Times New Roman" w:hAnsi="Times New Roman"/>
          <w:szCs w:val="21"/>
        </w:rPr>
        <w:t>×0.653</w:t>
      </w:r>
    </w:p>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321</w:t>
      </w:r>
      <w:r w:rsidRPr="006333D1">
        <w:rPr>
          <w:rFonts w:ascii="Times New Roman" w:hAnsi="Times New Roman"/>
          <w:szCs w:val="21"/>
        </w:rPr>
        <w:t>= x</w:t>
      </w:r>
      <w:r w:rsidRPr="006333D1">
        <w:rPr>
          <w:rFonts w:ascii="Times New Roman" w:hAnsi="Times New Roman"/>
          <w:szCs w:val="21"/>
          <w:vertAlign w:val="subscript"/>
        </w:rPr>
        <w:t>6</w:t>
      </w:r>
      <w:r w:rsidRPr="006333D1">
        <w:rPr>
          <w:rFonts w:ascii="Times New Roman" w:hAnsi="Times New Roman"/>
          <w:szCs w:val="21"/>
        </w:rPr>
        <w:t>×0.002+x</w:t>
      </w:r>
      <w:r w:rsidRPr="006333D1">
        <w:rPr>
          <w:rFonts w:ascii="Times New Roman" w:hAnsi="Times New Roman"/>
          <w:szCs w:val="21"/>
          <w:vertAlign w:val="subscript"/>
        </w:rPr>
        <w:t>7</w:t>
      </w:r>
      <w:r w:rsidRPr="006333D1">
        <w:rPr>
          <w:rFonts w:ascii="Times New Roman" w:hAnsi="Times New Roman"/>
          <w:szCs w:val="21"/>
        </w:rPr>
        <w:t>×0.029+x</w:t>
      </w:r>
      <w:r w:rsidRPr="006333D1">
        <w:rPr>
          <w:rFonts w:ascii="Times New Roman" w:hAnsi="Times New Roman"/>
          <w:szCs w:val="21"/>
          <w:vertAlign w:val="subscript"/>
        </w:rPr>
        <w:t>8</w:t>
      </w:r>
      <w:r w:rsidRPr="006333D1">
        <w:rPr>
          <w:rFonts w:ascii="Times New Roman" w:hAnsi="Times New Roman"/>
          <w:szCs w:val="21"/>
        </w:rPr>
        <w:t>×0.217+x</w:t>
      </w:r>
      <w:r w:rsidRPr="006333D1">
        <w:rPr>
          <w:rFonts w:ascii="Times New Roman" w:hAnsi="Times New Roman"/>
          <w:szCs w:val="21"/>
          <w:vertAlign w:val="subscript"/>
        </w:rPr>
        <w:t>9</w:t>
      </w:r>
      <w:r w:rsidRPr="006333D1">
        <w:rPr>
          <w:rFonts w:ascii="Times New Roman" w:hAnsi="Times New Roman"/>
          <w:szCs w:val="21"/>
        </w:rPr>
        <w:t>×0.098</w:t>
      </w:r>
    </w:p>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322</w:t>
      </w:r>
      <w:r w:rsidRPr="006333D1">
        <w:rPr>
          <w:rFonts w:ascii="Times New Roman" w:hAnsi="Times New Roman"/>
          <w:szCs w:val="21"/>
        </w:rPr>
        <w:t>= x</w:t>
      </w:r>
      <w:r w:rsidRPr="006333D1">
        <w:rPr>
          <w:rFonts w:ascii="Times New Roman" w:hAnsi="Times New Roman"/>
          <w:szCs w:val="21"/>
          <w:vertAlign w:val="subscript"/>
        </w:rPr>
        <w:t>7</w:t>
      </w:r>
      <w:r w:rsidRPr="006333D1">
        <w:rPr>
          <w:rFonts w:ascii="Times New Roman" w:hAnsi="Times New Roman"/>
          <w:szCs w:val="21"/>
        </w:rPr>
        <w:t>×0.002+x</w:t>
      </w:r>
      <w:r w:rsidRPr="006333D1">
        <w:rPr>
          <w:rFonts w:ascii="Times New Roman" w:hAnsi="Times New Roman"/>
          <w:szCs w:val="21"/>
          <w:vertAlign w:val="subscript"/>
        </w:rPr>
        <w:t>8</w:t>
      </w:r>
      <w:r w:rsidRPr="006333D1">
        <w:rPr>
          <w:rFonts w:ascii="Times New Roman" w:hAnsi="Times New Roman"/>
          <w:szCs w:val="21"/>
        </w:rPr>
        <w:t>×0.029+x</w:t>
      </w:r>
      <w:r w:rsidRPr="006333D1">
        <w:rPr>
          <w:rFonts w:ascii="Times New Roman" w:hAnsi="Times New Roman"/>
          <w:szCs w:val="21"/>
          <w:vertAlign w:val="subscript"/>
        </w:rPr>
        <w:t>9</w:t>
      </w:r>
      <w:r w:rsidRPr="006333D1">
        <w:rPr>
          <w:rFonts w:ascii="Times New Roman" w:hAnsi="Times New Roman"/>
          <w:szCs w:val="21"/>
        </w:rPr>
        <w:t>×0.217</w:t>
      </w:r>
    </w:p>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323</w:t>
      </w:r>
      <w:r w:rsidRPr="006333D1">
        <w:rPr>
          <w:rFonts w:ascii="Times New Roman" w:hAnsi="Times New Roman"/>
          <w:szCs w:val="21"/>
        </w:rPr>
        <w:t>= x</w:t>
      </w:r>
      <w:r w:rsidRPr="006333D1">
        <w:rPr>
          <w:rFonts w:ascii="Times New Roman" w:hAnsi="Times New Roman"/>
          <w:szCs w:val="21"/>
          <w:vertAlign w:val="subscript"/>
        </w:rPr>
        <w:t>8</w:t>
      </w:r>
      <w:r w:rsidRPr="006333D1">
        <w:rPr>
          <w:rFonts w:ascii="Times New Roman" w:hAnsi="Times New Roman"/>
          <w:szCs w:val="21"/>
        </w:rPr>
        <w:t>×0.002+x</w:t>
      </w:r>
      <w:r w:rsidRPr="006333D1">
        <w:rPr>
          <w:rFonts w:ascii="Times New Roman" w:hAnsi="Times New Roman"/>
          <w:szCs w:val="21"/>
          <w:vertAlign w:val="subscript"/>
        </w:rPr>
        <w:t>9</w:t>
      </w:r>
      <w:r w:rsidRPr="006333D1">
        <w:rPr>
          <w:rFonts w:ascii="Times New Roman" w:hAnsi="Times New Roman"/>
          <w:szCs w:val="21"/>
        </w:rPr>
        <w:t>×0.029</w:t>
      </w:r>
    </w:p>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324</w:t>
      </w:r>
      <w:r w:rsidRPr="006333D1">
        <w:rPr>
          <w:rFonts w:ascii="Times New Roman" w:hAnsi="Times New Roman"/>
          <w:szCs w:val="21"/>
        </w:rPr>
        <w:t>= x</w:t>
      </w:r>
      <w:r w:rsidRPr="006333D1">
        <w:rPr>
          <w:rFonts w:ascii="Times New Roman" w:hAnsi="Times New Roman"/>
          <w:szCs w:val="21"/>
          <w:vertAlign w:val="subscript"/>
        </w:rPr>
        <w:t>9</w:t>
      </w:r>
      <w:r w:rsidRPr="006333D1">
        <w:rPr>
          <w:rFonts w:ascii="Times New Roman" w:hAnsi="Times New Roman"/>
          <w:szCs w:val="21"/>
        </w:rPr>
        <w:t>×0.002</w:t>
      </w:r>
    </w:p>
    <w:p w:rsidR="008E5408" w:rsidRPr="006333D1" w:rsidRDefault="008E5408" w:rsidP="008E5408">
      <w:pPr>
        <w:spacing w:line="360" w:lineRule="auto"/>
        <w:ind w:firstLineChars="200" w:firstLine="420"/>
        <w:rPr>
          <w:rFonts w:ascii="Times New Roman" w:hAnsi="Times New Roman"/>
          <w:color w:val="000000"/>
          <w:szCs w:val="21"/>
        </w:rPr>
      </w:pPr>
      <w:r w:rsidRPr="006333D1">
        <w:rPr>
          <w:rFonts w:ascii="Times New Roman" w:hAnsi="Times New Roman"/>
          <w:szCs w:val="21"/>
        </w:rPr>
        <w:t>联立解方程组，可得到各个</w:t>
      </w:r>
      <w:r w:rsidRPr="006333D1">
        <w:rPr>
          <w:rFonts w:ascii="Times New Roman" w:hAnsi="Times New Roman"/>
          <w:szCs w:val="21"/>
        </w:rPr>
        <w:t>“</w:t>
      </w:r>
      <w:r w:rsidRPr="006333D1">
        <w:rPr>
          <w:rFonts w:ascii="Times New Roman" w:hAnsi="Times New Roman"/>
          <w:szCs w:val="21"/>
        </w:rPr>
        <w:t>质量簇</w:t>
      </w:r>
      <w:r w:rsidRPr="006333D1">
        <w:rPr>
          <w:rFonts w:ascii="Times New Roman" w:hAnsi="Times New Roman"/>
          <w:szCs w:val="21"/>
        </w:rPr>
        <w:t>”</w:t>
      </w:r>
      <w:r w:rsidRPr="006333D1">
        <w:rPr>
          <w:rFonts w:ascii="Times New Roman" w:hAnsi="Times New Roman"/>
          <w:szCs w:val="21"/>
        </w:rPr>
        <w:t>的</w:t>
      </w:r>
      <w:r w:rsidRPr="006333D1">
        <w:rPr>
          <w:rFonts w:ascii="Times New Roman" w:hAnsi="Times New Roman"/>
          <w:szCs w:val="21"/>
        </w:rPr>
        <w:t>D</w:t>
      </w:r>
      <w:r w:rsidRPr="006333D1">
        <w:rPr>
          <w:rFonts w:ascii="Times New Roman" w:hAnsi="Times New Roman"/>
          <w:szCs w:val="21"/>
        </w:rPr>
        <w:t>标记摩尔分数</w:t>
      </w:r>
      <w:proofErr w:type="spellStart"/>
      <w:r w:rsidRPr="006333D1">
        <w:rPr>
          <w:rFonts w:ascii="Times New Roman" w:hAnsi="Times New Roman"/>
          <w:szCs w:val="21"/>
        </w:rPr>
        <w:t>x</w:t>
      </w:r>
      <w:r w:rsidRPr="006333D1">
        <w:rPr>
          <w:rFonts w:ascii="Times New Roman" w:hAnsi="Times New Roman"/>
          <w:szCs w:val="21"/>
          <w:vertAlign w:val="subscript"/>
        </w:rPr>
        <w:t>j</w:t>
      </w:r>
      <w:proofErr w:type="spellEnd"/>
      <w:r w:rsidRPr="006333D1">
        <w:rPr>
          <w:rFonts w:ascii="Times New Roman" w:hAnsi="Times New Roman"/>
          <w:szCs w:val="21"/>
        </w:rPr>
        <w:t>（</w:t>
      </w:r>
      <w:r w:rsidRPr="006333D1">
        <w:rPr>
          <w:rFonts w:ascii="Times New Roman" w:hAnsi="Times New Roman"/>
          <w:szCs w:val="21"/>
        </w:rPr>
        <w:t>j=0</w:t>
      </w:r>
      <w:r w:rsidRPr="006333D1">
        <w:rPr>
          <w:rFonts w:ascii="Times New Roman" w:hAnsi="Times New Roman"/>
          <w:szCs w:val="21"/>
        </w:rPr>
        <w:t>，</w:t>
      </w:r>
      <w:r w:rsidRPr="006333D1">
        <w:rPr>
          <w:rFonts w:ascii="Times New Roman" w:hAnsi="Times New Roman"/>
          <w:szCs w:val="21"/>
        </w:rPr>
        <w:t>1</w:t>
      </w:r>
      <w:r w:rsidRPr="006333D1">
        <w:rPr>
          <w:rFonts w:ascii="Times New Roman" w:hAnsi="Times New Roman"/>
          <w:szCs w:val="21"/>
        </w:rPr>
        <w:t>，</w:t>
      </w:r>
      <w:r w:rsidRPr="006333D1">
        <w:rPr>
          <w:rFonts w:ascii="Times New Roman" w:hAnsi="Times New Roman"/>
          <w:szCs w:val="21"/>
        </w:rPr>
        <w:t>…</w:t>
      </w:r>
      <w:r w:rsidRPr="006333D1">
        <w:rPr>
          <w:rFonts w:ascii="Times New Roman" w:hAnsi="Times New Roman"/>
          <w:szCs w:val="21"/>
        </w:rPr>
        <w:t>，</w:t>
      </w:r>
      <w:r w:rsidRPr="006333D1">
        <w:rPr>
          <w:rFonts w:ascii="Times New Roman" w:hAnsi="Times New Roman"/>
          <w:szCs w:val="21"/>
        </w:rPr>
        <w:t>n</w:t>
      </w:r>
      <w:r w:rsidRPr="006333D1">
        <w:rPr>
          <w:rFonts w:ascii="Times New Roman" w:hAnsi="Times New Roman"/>
          <w:szCs w:val="21"/>
        </w:rPr>
        <w:t>）。通过公式</w:t>
      </w:r>
      <w:r w:rsidRPr="006333D1">
        <w:rPr>
          <w:rFonts w:ascii="Times New Roman" w:hAnsi="Times New Roman"/>
          <w:szCs w:val="21"/>
        </w:rPr>
        <w:t xml:space="preserve">X = </w:t>
      </w:r>
      <w:r w:rsidRPr="006333D1">
        <w:rPr>
          <w:rFonts w:ascii="Times New Roman" w:hAnsi="Times New Roman"/>
          <w:szCs w:val="21"/>
        </w:rPr>
        <w:sym w:font="Symbol" w:char="F053"/>
      </w:r>
      <w:r w:rsidRPr="006333D1">
        <w:rPr>
          <w:rFonts w:ascii="Times New Roman" w:hAnsi="Times New Roman"/>
          <w:szCs w:val="21"/>
        </w:rPr>
        <w:t>(</w:t>
      </w:r>
      <w:proofErr w:type="spellStart"/>
      <w:r w:rsidRPr="006333D1">
        <w:rPr>
          <w:rFonts w:ascii="Times New Roman" w:hAnsi="Times New Roman"/>
          <w:szCs w:val="21"/>
        </w:rPr>
        <w:t>x</w:t>
      </w:r>
      <w:r w:rsidRPr="006333D1">
        <w:rPr>
          <w:rFonts w:ascii="Times New Roman" w:hAnsi="Times New Roman"/>
          <w:szCs w:val="21"/>
          <w:vertAlign w:val="subscript"/>
        </w:rPr>
        <w:t>j</w:t>
      </w:r>
      <w:proofErr w:type="spellEnd"/>
      <w:r w:rsidRPr="006333D1">
        <w:rPr>
          <w:rFonts w:ascii="Times New Roman" w:hAnsi="Times New Roman"/>
          <w:szCs w:val="21"/>
          <w:vertAlign w:val="subscript"/>
        </w:rPr>
        <w:t xml:space="preserve"> </w:t>
      </w:r>
      <w:r w:rsidRPr="006333D1">
        <w:rPr>
          <w:rFonts w:ascii="Times New Roman" w:hAnsi="Times New Roman"/>
          <w:szCs w:val="21"/>
        </w:rPr>
        <w:sym w:font="Symbol" w:char="F0D7"/>
      </w:r>
      <w:r w:rsidRPr="006333D1">
        <w:rPr>
          <w:rFonts w:ascii="Times New Roman" w:hAnsi="Times New Roman"/>
          <w:szCs w:val="21"/>
        </w:rPr>
        <w:t xml:space="preserve"> j) / (9</w:t>
      </w:r>
      <w:r w:rsidRPr="006333D1">
        <w:rPr>
          <w:rFonts w:ascii="Times New Roman" w:hAnsi="Times New Roman"/>
          <w:szCs w:val="21"/>
          <w:vertAlign w:val="subscript"/>
        </w:rPr>
        <w:t xml:space="preserve"> </w:t>
      </w:r>
      <w:r w:rsidRPr="006333D1">
        <w:rPr>
          <w:rFonts w:ascii="Times New Roman" w:hAnsi="Times New Roman"/>
          <w:szCs w:val="21"/>
        </w:rPr>
        <w:sym w:font="Symbol" w:char="F0D7"/>
      </w:r>
      <w:r w:rsidRPr="006333D1">
        <w:rPr>
          <w:rFonts w:ascii="Times New Roman" w:hAnsi="Times New Roman"/>
          <w:szCs w:val="21"/>
        </w:rPr>
        <w:t xml:space="preserve"> </w:t>
      </w:r>
      <w:r w:rsidRPr="006333D1">
        <w:rPr>
          <w:rFonts w:ascii="Times New Roman" w:hAnsi="Times New Roman"/>
          <w:szCs w:val="21"/>
        </w:rPr>
        <w:sym w:font="Symbol" w:char="F053"/>
      </w:r>
      <w:proofErr w:type="spellStart"/>
      <w:r w:rsidRPr="006333D1">
        <w:rPr>
          <w:rFonts w:ascii="Times New Roman" w:hAnsi="Times New Roman"/>
          <w:szCs w:val="21"/>
        </w:rPr>
        <w:t>x</w:t>
      </w:r>
      <w:r w:rsidRPr="006333D1">
        <w:rPr>
          <w:rFonts w:ascii="Times New Roman" w:hAnsi="Times New Roman"/>
          <w:szCs w:val="21"/>
          <w:vertAlign w:val="subscript"/>
        </w:rPr>
        <w:t>j</w:t>
      </w:r>
      <w:proofErr w:type="spellEnd"/>
      <w:r w:rsidRPr="006333D1">
        <w:rPr>
          <w:rFonts w:ascii="Times New Roman" w:hAnsi="Times New Roman"/>
          <w:szCs w:val="21"/>
        </w:rPr>
        <w:t>)</w:t>
      </w:r>
      <w:r w:rsidRPr="006333D1">
        <w:rPr>
          <w:rFonts w:ascii="Times New Roman" w:hAnsi="Times New Roman"/>
          <w:szCs w:val="21"/>
        </w:rPr>
        <w:t>（</w:t>
      </w:r>
      <w:r w:rsidRPr="006333D1">
        <w:rPr>
          <w:rFonts w:ascii="Times New Roman" w:hAnsi="Times New Roman"/>
          <w:szCs w:val="21"/>
        </w:rPr>
        <w:t>j=0</w:t>
      </w:r>
      <w:r w:rsidRPr="006333D1">
        <w:rPr>
          <w:rFonts w:ascii="Times New Roman" w:hAnsi="Times New Roman"/>
          <w:szCs w:val="21"/>
        </w:rPr>
        <w:t>，</w:t>
      </w:r>
      <w:r w:rsidRPr="006333D1">
        <w:rPr>
          <w:rFonts w:ascii="Times New Roman" w:hAnsi="Times New Roman"/>
          <w:szCs w:val="21"/>
        </w:rPr>
        <w:t>1</w:t>
      </w:r>
      <w:r w:rsidRPr="006333D1">
        <w:rPr>
          <w:rFonts w:ascii="Times New Roman" w:hAnsi="Times New Roman"/>
          <w:szCs w:val="21"/>
        </w:rPr>
        <w:t>，</w:t>
      </w:r>
      <w:r w:rsidRPr="006333D1">
        <w:rPr>
          <w:rFonts w:ascii="Times New Roman" w:hAnsi="Times New Roman"/>
          <w:szCs w:val="21"/>
        </w:rPr>
        <w:t>…</w:t>
      </w:r>
      <w:r w:rsidRPr="006333D1">
        <w:rPr>
          <w:rFonts w:ascii="Times New Roman" w:hAnsi="Times New Roman"/>
          <w:szCs w:val="21"/>
        </w:rPr>
        <w:t>，</w:t>
      </w:r>
      <w:r w:rsidRPr="006333D1">
        <w:rPr>
          <w:rFonts w:ascii="Times New Roman" w:hAnsi="Times New Roman"/>
          <w:szCs w:val="21"/>
        </w:rPr>
        <w:t>9</w:t>
      </w:r>
      <w:r w:rsidRPr="006333D1">
        <w:rPr>
          <w:rFonts w:ascii="Times New Roman" w:hAnsi="Times New Roman"/>
          <w:szCs w:val="21"/>
        </w:rPr>
        <w:t>），计算可得到马布特罗</w:t>
      </w:r>
      <w:r w:rsidRPr="006333D1">
        <w:rPr>
          <w:rFonts w:ascii="Times New Roman" w:hAnsi="Times New Roman"/>
          <w:szCs w:val="21"/>
        </w:rPr>
        <w:t>-D</w:t>
      </w:r>
      <w:r w:rsidRPr="006333D1">
        <w:rPr>
          <w:rFonts w:ascii="Times New Roman" w:hAnsi="Times New Roman"/>
          <w:szCs w:val="21"/>
          <w:vertAlign w:val="subscript"/>
        </w:rPr>
        <w:t>9</w:t>
      </w:r>
      <w:r w:rsidRPr="006333D1">
        <w:rPr>
          <w:rFonts w:ascii="Times New Roman" w:hAnsi="Times New Roman"/>
          <w:szCs w:val="21"/>
        </w:rPr>
        <w:t>的氘标记同位素丰度值。</w:t>
      </w:r>
      <w:r w:rsidRPr="006333D1">
        <w:rPr>
          <w:rFonts w:ascii="Times New Roman" w:hAnsi="Times New Roman"/>
          <w:color w:val="000000"/>
          <w:szCs w:val="21"/>
        </w:rPr>
        <w:t xml:space="preserve"> </w:t>
      </w:r>
    </w:p>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color w:val="000000"/>
          <w:szCs w:val="21"/>
        </w:rPr>
        <w:t>在标准文本中，我们根据马布特罗</w:t>
      </w:r>
      <w:r w:rsidRPr="006333D1">
        <w:rPr>
          <w:rFonts w:ascii="Times New Roman" w:hAnsi="Times New Roman"/>
          <w:color w:val="000000"/>
          <w:szCs w:val="21"/>
        </w:rPr>
        <w:t>-</w:t>
      </w:r>
      <w:r w:rsidRPr="006333D1">
        <w:rPr>
          <w:rFonts w:ascii="Times New Roman" w:hAnsi="Times New Roman"/>
          <w:szCs w:val="21"/>
        </w:rPr>
        <w:t>D</w:t>
      </w:r>
      <w:r w:rsidRPr="006333D1">
        <w:rPr>
          <w:rFonts w:ascii="Times New Roman" w:hAnsi="Times New Roman"/>
          <w:szCs w:val="21"/>
          <w:vertAlign w:val="subscript"/>
        </w:rPr>
        <w:t>9</w:t>
      </w:r>
      <w:r w:rsidRPr="006333D1">
        <w:rPr>
          <w:rFonts w:ascii="Times New Roman" w:hAnsi="Times New Roman"/>
          <w:szCs w:val="21"/>
        </w:rPr>
        <w:t>实际测定情况简化了计算公式，使之更易于理解和运算。</w:t>
      </w:r>
    </w:p>
    <w:p w:rsidR="008E5408" w:rsidRPr="006333D1" w:rsidRDefault="008E5408" w:rsidP="008E5408">
      <w:pPr>
        <w:spacing w:line="360" w:lineRule="auto"/>
        <w:ind w:firstLineChars="200" w:firstLine="420"/>
        <w:rPr>
          <w:rFonts w:ascii="Times New Roman" w:hAnsi="Times New Roman"/>
          <w:color w:val="000000"/>
          <w:szCs w:val="21"/>
        </w:rPr>
      </w:pPr>
      <w:r w:rsidRPr="006333D1">
        <w:rPr>
          <w:rFonts w:ascii="Times New Roman" w:hAnsi="Times New Roman"/>
          <w:color w:val="000000"/>
          <w:szCs w:val="21"/>
        </w:rPr>
        <w:t>如下所示：</w:t>
      </w:r>
    </w:p>
    <w:p w:rsidR="008E5408" w:rsidRPr="006333D1" w:rsidRDefault="008E5408" w:rsidP="008E5408">
      <w:pPr>
        <w:pStyle w:val="ab"/>
        <w:spacing w:line="360" w:lineRule="auto"/>
        <w:ind w:leftChars="50" w:left="105" w:firstLineChars="150" w:firstLine="315"/>
        <w:rPr>
          <w:rFonts w:ascii="Times New Roman"/>
          <w:szCs w:val="21"/>
        </w:rPr>
      </w:pPr>
      <w:r w:rsidRPr="006333D1">
        <w:rPr>
          <w:rFonts w:ascii="Times New Roman"/>
          <w:szCs w:val="21"/>
        </w:rPr>
        <w:t>采集质谱图中</w:t>
      </w:r>
      <w:r w:rsidRPr="006333D1">
        <w:rPr>
          <w:rFonts w:ascii="Times New Roman"/>
          <w:szCs w:val="21"/>
        </w:rPr>
        <w:t>m/z=311</w:t>
      </w:r>
      <w:r w:rsidRPr="006333D1">
        <w:rPr>
          <w:rFonts w:ascii="Times New Roman"/>
          <w:szCs w:val="21"/>
        </w:rPr>
        <w:t>，</w:t>
      </w:r>
      <w:r w:rsidRPr="006333D1">
        <w:rPr>
          <w:rFonts w:ascii="Times New Roman"/>
          <w:szCs w:val="21"/>
        </w:rPr>
        <w:t>312</w:t>
      </w:r>
      <w:r w:rsidRPr="006333D1">
        <w:rPr>
          <w:rFonts w:ascii="Times New Roman"/>
          <w:szCs w:val="21"/>
        </w:rPr>
        <w:t>，</w:t>
      </w:r>
      <w:r w:rsidRPr="006333D1">
        <w:rPr>
          <w:rFonts w:ascii="Times New Roman"/>
          <w:szCs w:val="21"/>
        </w:rPr>
        <w:t>313</w:t>
      </w:r>
      <w:r w:rsidRPr="006333D1">
        <w:rPr>
          <w:rFonts w:ascii="Times New Roman"/>
          <w:szCs w:val="21"/>
        </w:rPr>
        <w:t>，</w:t>
      </w:r>
      <w:r w:rsidRPr="006333D1">
        <w:rPr>
          <w:rFonts w:ascii="Times New Roman"/>
          <w:szCs w:val="21"/>
        </w:rPr>
        <w:t>314</w:t>
      </w:r>
      <w:r w:rsidRPr="006333D1">
        <w:rPr>
          <w:rFonts w:ascii="Times New Roman"/>
          <w:szCs w:val="21"/>
        </w:rPr>
        <w:t>，</w:t>
      </w:r>
      <w:r w:rsidRPr="006333D1">
        <w:rPr>
          <w:rFonts w:ascii="Times New Roman"/>
          <w:szCs w:val="21"/>
        </w:rPr>
        <w:t>315</w:t>
      </w:r>
      <w:r w:rsidRPr="006333D1">
        <w:rPr>
          <w:rFonts w:ascii="Times New Roman"/>
          <w:szCs w:val="21"/>
        </w:rPr>
        <w:t>，</w:t>
      </w:r>
      <w:r w:rsidRPr="006333D1">
        <w:rPr>
          <w:rFonts w:ascii="Times New Roman"/>
          <w:szCs w:val="21"/>
        </w:rPr>
        <w:t>316</w:t>
      </w:r>
      <w:r w:rsidRPr="006333D1">
        <w:rPr>
          <w:rFonts w:ascii="Times New Roman"/>
          <w:szCs w:val="21"/>
        </w:rPr>
        <w:t>，</w:t>
      </w:r>
      <w:r w:rsidRPr="006333D1">
        <w:rPr>
          <w:rFonts w:ascii="Times New Roman"/>
          <w:szCs w:val="21"/>
        </w:rPr>
        <w:t>317</w:t>
      </w:r>
      <w:r w:rsidRPr="006333D1">
        <w:rPr>
          <w:rFonts w:ascii="Times New Roman"/>
          <w:szCs w:val="21"/>
        </w:rPr>
        <w:t>，</w:t>
      </w:r>
      <w:r w:rsidRPr="006333D1">
        <w:rPr>
          <w:rFonts w:ascii="Times New Roman"/>
          <w:szCs w:val="21"/>
        </w:rPr>
        <w:t>318</w:t>
      </w:r>
      <w:r w:rsidRPr="006333D1">
        <w:rPr>
          <w:rFonts w:ascii="Times New Roman"/>
          <w:szCs w:val="21"/>
        </w:rPr>
        <w:t>，</w:t>
      </w:r>
      <w:r w:rsidRPr="006333D1">
        <w:rPr>
          <w:rFonts w:ascii="Times New Roman"/>
          <w:szCs w:val="21"/>
        </w:rPr>
        <w:t>319</w:t>
      </w:r>
      <w:r w:rsidRPr="006333D1">
        <w:rPr>
          <w:rFonts w:ascii="Times New Roman"/>
          <w:szCs w:val="21"/>
        </w:rPr>
        <w:t>，</w:t>
      </w:r>
      <w:r w:rsidRPr="006333D1">
        <w:rPr>
          <w:rFonts w:ascii="Times New Roman"/>
          <w:szCs w:val="21"/>
        </w:rPr>
        <w:t>320</w:t>
      </w:r>
      <w:r w:rsidRPr="006333D1">
        <w:rPr>
          <w:rFonts w:ascii="Times New Roman"/>
          <w:szCs w:val="21"/>
        </w:rPr>
        <w:t>的峰强度数据，代入下方程组</w:t>
      </w:r>
      <w:r w:rsidR="00481BA4">
        <w:rPr>
          <w:rFonts w:ascii="Times New Roman"/>
          <w:szCs w:val="21"/>
        </w:rPr>
        <w:t>(</w:t>
      </w:r>
      <w:r w:rsidR="00481BA4">
        <w:rPr>
          <w:rFonts w:ascii="Times New Roman" w:hint="eastAsia"/>
          <w:szCs w:val="21"/>
        </w:rPr>
        <w:t>4</w:t>
      </w:r>
      <w:r w:rsidRPr="006333D1">
        <w:rPr>
          <w:rFonts w:ascii="Times New Roman"/>
          <w:szCs w:val="21"/>
        </w:rPr>
        <w:t>)</w:t>
      </w:r>
      <w:r w:rsidRPr="006333D1">
        <w:rPr>
          <w:rFonts w:ascii="Times New Roman"/>
          <w:szCs w:val="21"/>
        </w:rPr>
        <w:t>计算，解得</w:t>
      </w:r>
      <w:r w:rsidRPr="006333D1">
        <w:rPr>
          <w:rFonts w:ascii="Times New Roman"/>
          <w:szCs w:val="21"/>
        </w:rPr>
        <w:t>x</w:t>
      </w:r>
      <w:r w:rsidRPr="006333D1">
        <w:rPr>
          <w:rFonts w:ascii="Times New Roman"/>
          <w:szCs w:val="21"/>
          <w:vertAlign w:val="subscript"/>
        </w:rPr>
        <w:t>j</w:t>
      </w:r>
      <w:r w:rsidRPr="006333D1">
        <w:rPr>
          <w:rFonts w:ascii="Times New Roman"/>
          <w:szCs w:val="21"/>
        </w:rPr>
        <w:t>（</w:t>
      </w:r>
      <w:r w:rsidRPr="006333D1">
        <w:rPr>
          <w:rFonts w:ascii="Times New Roman"/>
          <w:szCs w:val="21"/>
        </w:rPr>
        <w:t>j=0</w:t>
      </w:r>
      <w:r w:rsidRPr="006333D1">
        <w:rPr>
          <w:rFonts w:ascii="Times New Roman"/>
          <w:szCs w:val="21"/>
        </w:rPr>
        <w:t>，</w:t>
      </w:r>
      <w:r w:rsidRPr="006333D1">
        <w:rPr>
          <w:rFonts w:ascii="Times New Roman"/>
          <w:szCs w:val="21"/>
        </w:rPr>
        <w:t>1</w:t>
      </w:r>
      <w:r w:rsidRPr="006333D1">
        <w:rPr>
          <w:rFonts w:ascii="Times New Roman"/>
          <w:szCs w:val="21"/>
        </w:rPr>
        <w:t>，</w:t>
      </w:r>
      <w:r w:rsidRPr="006333D1">
        <w:rPr>
          <w:rFonts w:ascii="Times New Roman"/>
          <w:szCs w:val="21"/>
        </w:rPr>
        <w:t>…</w:t>
      </w:r>
      <w:r w:rsidRPr="006333D1">
        <w:rPr>
          <w:rFonts w:ascii="Times New Roman"/>
          <w:szCs w:val="21"/>
        </w:rPr>
        <w:t>，</w:t>
      </w:r>
      <w:r w:rsidRPr="006333D1">
        <w:rPr>
          <w:rFonts w:ascii="Times New Roman"/>
          <w:szCs w:val="21"/>
        </w:rPr>
        <w:t>9</w:t>
      </w:r>
      <w:r w:rsidRPr="006333D1">
        <w:rPr>
          <w:rFonts w:ascii="Times New Roman"/>
          <w:szCs w:val="21"/>
        </w:rPr>
        <w:t>）。</w:t>
      </w:r>
    </w:p>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311</w:t>
      </w:r>
      <w:r w:rsidRPr="006333D1">
        <w:rPr>
          <w:rFonts w:ascii="Times New Roman" w:hAnsi="Times New Roman"/>
          <w:szCs w:val="21"/>
        </w:rPr>
        <w:t>= x</w:t>
      </w:r>
      <w:r w:rsidRPr="006333D1">
        <w:rPr>
          <w:rFonts w:ascii="Times New Roman" w:hAnsi="Times New Roman"/>
          <w:szCs w:val="21"/>
          <w:vertAlign w:val="subscript"/>
        </w:rPr>
        <w:t>0</w:t>
      </w:r>
      <w:r w:rsidRPr="006333D1">
        <w:rPr>
          <w:rFonts w:ascii="Times New Roman" w:hAnsi="Times New Roman"/>
          <w:szCs w:val="21"/>
        </w:rPr>
        <w:t>×0.653</w:t>
      </w:r>
    </w:p>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312</w:t>
      </w:r>
      <w:r w:rsidRPr="006333D1">
        <w:rPr>
          <w:rFonts w:ascii="Times New Roman" w:hAnsi="Times New Roman"/>
          <w:szCs w:val="21"/>
        </w:rPr>
        <w:t>= x</w:t>
      </w:r>
      <w:r w:rsidRPr="006333D1">
        <w:rPr>
          <w:rFonts w:ascii="Times New Roman" w:hAnsi="Times New Roman"/>
          <w:szCs w:val="21"/>
          <w:vertAlign w:val="subscript"/>
        </w:rPr>
        <w:t>0</w:t>
      </w:r>
      <w:r w:rsidRPr="006333D1">
        <w:rPr>
          <w:rFonts w:ascii="Times New Roman" w:hAnsi="Times New Roman"/>
          <w:szCs w:val="21"/>
        </w:rPr>
        <w:t>×0.098+x</w:t>
      </w:r>
      <w:r w:rsidRPr="006333D1">
        <w:rPr>
          <w:rFonts w:ascii="Times New Roman" w:hAnsi="Times New Roman"/>
          <w:szCs w:val="21"/>
          <w:vertAlign w:val="subscript"/>
        </w:rPr>
        <w:t>1</w:t>
      </w:r>
      <w:r w:rsidRPr="006333D1">
        <w:rPr>
          <w:rFonts w:ascii="Times New Roman" w:hAnsi="Times New Roman"/>
          <w:szCs w:val="21"/>
        </w:rPr>
        <w:t>×0.653</w:t>
      </w:r>
    </w:p>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313</w:t>
      </w:r>
      <w:r w:rsidRPr="006333D1">
        <w:rPr>
          <w:rFonts w:ascii="Times New Roman" w:hAnsi="Times New Roman"/>
          <w:szCs w:val="21"/>
        </w:rPr>
        <w:t>= x</w:t>
      </w:r>
      <w:r w:rsidRPr="006333D1">
        <w:rPr>
          <w:rFonts w:ascii="Times New Roman" w:hAnsi="Times New Roman"/>
          <w:szCs w:val="21"/>
          <w:vertAlign w:val="subscript"/>
        </w:rPr>
        <w:t>0</w:t>
      </w:r>
      <w:r w:rsidRPr="006333D1">
        <w:rPr>
          <w:rFonts w:ascii="Times New Roman" w:hAnsi="Times New Roman"/>
          <w:szCs w:val="21"/>
        </w:rPr>
        <w:t>×0.217+x</w:t>
      </w:r>
      <w:r w:rsidRPr="006333D1">
        <w:rPr>
          <w:rFonts w:ascii="Times New Roman" w:hAnsi="Times New Roman"/>
          <w:szCs w:val="21"/>
          <w:vertAlign w:val="subscript"/>
        </w:rPr>
        <w:t>1</w:t>
      </w:r>
      <w:r w:rsidRPr="006333D1">
        <w:rPr>
          <w:rFonts w:ascii="Times New Roman" w:hAnsi="Times New Roman"/>
          <w:szCs w:val="21"/>
        </w:rPr>
        <w:t>×0.098+x</w:t>
      </w:r>
      <w:r w:rsidRPr="006333D1">
        <w:rPr>
          <w:rFonts w:ascii="Times New Roman" w:hAnsi="Times New Roman"/>
          <w:szCs w:val="21"/>
          <w:vertAlign w:val="subscript"/>
        </w:rPr>
        <w:t>2</w:t>
      </w:r>
      <w:r w:rsidRPr="006333D1">
        <w:rPr>
          <w:rFonts w:ascii="Times New Roman" w:hAnsi="Times New Roman"/>
          <w:szCs w:val="21"/>
        </w:rPr>
        <w:t>×0.653</w:t>
      </w:r>
    </w:p>
    <w:p w:rsidR="008E5408" w:rsidRPr="006333D1" w:rsidRDefault="008E5408" w:rsidP="008E5408">
      <w:pPr>
        <w:spacing w:line="360" w:lineRule="auto"/>
        <w:ind w:firstLineChars="200" w:firstLine="420"/>
        <w:jc w:val="left"/>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314</w:t>
      </w:r>
      <w:r w:rsidRPr="006333D1">
        <w:rPr>
          <w:rFonts w:ascii="Times New Roman" w:hAnsi="Times New Roman"/>
          <w:szCs w:val="21"/>
        </w:rPr>
        <w:t>= x</w:t>
      </w:r>
      <w:r w:rsidRPr="006333D1">
        <w:rPr>
          <w:rFonts w:ascii="Times New Roman" w:hAnsi="Times New Roman"/>
          <w:szCs w:val="21"/>
          <w:vertAlign w:val="subscript"/>
        </w:rPr>
        <w:t>0</w:t>
      </w:r>
      <w:r w:rsidRPr="006333D1">
        <w:rPr>
          <w:rFonts w:ascii="Times New Roman" w:hAnsi="Times New Roman"/>
          <w:szCs w:val="21"/>
        </w:rPr>
        <w:t>×0.029+x</w:t>
      </w:r>
      <w:r w:rsidRPr="006333D1">
        <w:rPr>
          <w:rFonts w:ascii="Times New Roman" w:hAnsi="Times New Roman"/>
          <w:szCs w:val="21"/>
          <w:vertAlign w:val="subscript"/>
        </w:rPr>
        <w:t>1</w:t>
      </w:r>
      <w:r w:rsidRPr="006333D1">
        <w:rPr>
          <w:rFonts w:ascii="Times New Roman" w:hAnsi="Times New Roman"/>
          <w:szCs w:val="21"/>
        </w:rPr>
        <w:t>×0.217+x</w:t>
      </w:r>
      <w:r w:rsidRPr="006333D1">
        <w:rPr>
          <w:rFonts w:ascii="Times New Roman" w:hAnsi="Times New Roman"/>
          <w:szCs w:val="21"/>
          <w:vertAlign w:val="subscript"/>
        </w:rPr>
        <w:t>2</w:t>
      </w:r>
      <w:r w:rsidRPr="006333D1">
        <w:rPr>
          <w:rFonts w:ascii="Times New Roman" w:hAnsi="Times New Roman"/>
          <w:szCs w:val="21"/>
        </w:rPr>
        <w:t>×0.098+x</w:t>
      </w:r>
      <w:r w:rsidRPr="006333D1">
        <w:rPr>
          <w:rFonts w:ascii="Times New Roman" w:hAnsi="Times New Roman"/>
          <w:szCs w:val="21"/>
          <w:vertAlign w:val="subscript"/>
        </w:rPr>
        <w:t>3</w:t>
      </w:r>
      <w:r w:rsidRPr="006333D1">
        <w:rPr>
          <w:rFonts w:ascii="Times New Roman" w:hAnsi="Times New Roman"/>
          <w:szCs w:val="21"/>
        </w:rPr>
        <w:t>×0.653</w:t>
      </w:r>
    </w:p>
    <w:p w:rsidR="008E5408" w:rsidRPr="006333D1" w:rsidRDefault="008E5408" w:rsidP="008E5408">
      <w:pPr>
        <w:spacing w:line="360" w:lineRule="auto"/>
        <w:ind w:firstLineChars="200" w:firstLine="420"/>
        <w:jc w:val="left"/>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315</w:t>
      </w:r>
      <w:r w:rsidRPr="006333D1">
        <w:rPr>
          <w:rFonts w:ascii="Times New Roman" w:hAnsi="Times New Roman"/>
          <w:szCs w:val="21"/>
        </w:rPr>
        <w:t>= x</w:t>
      </w:r>
      <w:r w:rsidRPr="006333D1">
        <w:rPr>
          <w:rFonts w:ascii="Times New Roman" w:hAnsi="Times New Roman"/>
          <w:szCs w:val="21"/>
          <w:vertAlign w:val="subscript"/>
        </w:rPr>
        <w:t>0</w:t>
      </w:r>
      <w:r w:rsidRPr="006333D1">
        <w:rPr>
          <w:rFonts w:ascii="Times New Roman" w:hAnsi="Times New Roman"/>
          <w:szCs w:val="21"/>
        </w:rPr>
        <w:t>×0.002+x</w:t>
      </w:r>
      <w:r w:rsidRPr="006333D1">
        <w:rPr>
          <w:rFonts w:ascii="Times New Roman" w:hAnsi="Times New Roman"/>
          <w:szCs w:val="21"/>
          <w:vertAlign w:val="subscript"/>
        </w:rPr>
        <w:t>1</w:t>
      </w:r>
      <w:r w:rsidRPr="006333D1">
        <w:rPr>
          <w:rFonts w:ascii="Times New Roman" w:hAnsi="Times New Roman"/>
          <w:szCs w:val="21"/>
        </w:rPr>
        <w:t>×0.029+x</w:t>
      </w:r>
      <w:r w:rsidRPr="006333D1">
        <w:rPr>
          <w:rFonts w:ascii="Times New Roman" w:hAnsi="Times New Roman"/>
          <w:szCs w:val="21"/>
          <w:vertAlign w:val="subscript"/>
        </w:rPr>
        <w:t>2</w:t>
      </w:r>
      <w:r w:rsidRPr="006333D1">
        <w:rPr>
          <w:rFonts w:ascii="Times New Roman" w:hAnsi="Times New Roman"/>
          <w:szCs w:val="21"/>
        </w:rPr>
        <w:t>×0.217+x</w:t>
      </w:r>
      <w:r w:rsidRPr="006333D1">
        <w:rPr>
          <w:rFonts w:ascii="Times New Roman" w:hAnsi="Times New Roman"/>
          <w:szCs w:val="21"/>
          <w:vertAlign w:val="subscript"/>
        </w:rPr>
        <w:t>4</w:t>
      </w:r>
      <w:r w:rsidRPr="006333D1">
        <w:rPr>
          <w:rFonts w:ascii="Times New Roman" w:hAnsi="Times New Roman"/>
          <w:szCs w:val="21"/>
        </w:rPr>
        <w:t>×0.098+x</w:t>
      </w:r>
      <w:r w:rsidRPr="006333D1">
        <w:rPr>
          <w:rFonts w:ascii="Times New Roman" w:hAnsi="Times New Roman"/>
          <w:szCs w:val="21"/>
          <w:vertAlign w:val="subscript"/>
        </w:rPr>
        <w:t>5</w:t>
      </w:r>
      <w:r w:rsidRPr="006333D1">
        <w:rPr>
          <w:rFonts w:ascii="Times New Roman" w:hAnsi="Times New Roman"/>
          <w:szCs w:val="21"/>
        </w:rPr>
        <w:t>×0.653</w:t>
      </w:r>
    </w:p>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316</w:t>
      </w:r>
      <w:r w:rsidRPr="006333D1">
        <w:rPr>
          <w:rFonts w:ascii="Times New Roman" w:hAnsi="Times New Roman"/>
          <w:szCs w:val="21"/>
        </w:rPr>
        <w:t>= x</w:t>
      </w:r>
      <w:r w:rsidRPr="006333D1">
        <w:rPr>
          <w:rFonts w:ascii="Times New Roman" w:hAnsi="Times New Roman"/>
          <w:szCs w:val="21"/>
          <w:vertAlign w:val="subscript"/>
        </w:rPr>
        <w:t>1</w:t>
      </w:r>
      <w:r w:rsidRPr="006333D1">
        <w:rPr>
          <w:rFonts w:ascii="Times New Roman" w:hAnsi="Times New Roman"/>
          <w:szCs w:val="21"/>
        </w:rPr>
        <w:t>×0.002+x</w:t>
      </w:r>
      <w:r w:rsidRPr="006333D1">
        <w:rPr>
          <w:rFonts w:ascii="Times New Roman" w:hAnsi="Times New Roman"/>
          <w:szCs w:val="21"/>
          <w:vertAlign w:val="subscript"/>
        </w:rPr>
        <w:t>2</w:t>
      </w:r>
      <w:r w:rsidRPr="006333D1">
        <w:rPr>
          <w:rFonts w:ascii="Times New Roman" w:hAnsi="Times New Roman"/>
          <w:szCs w:val="21"/>
        </w:rPr>
        <w:t>×0.029+x</w:t>
      </w:r>
      <w:r w:rsidRPr="006333D1">
        <w:rPr>
          <w:rFonts w:ascii="Times New Roman" w:hAnsi="Times New Roman"/>
          <w:szCs w:val="21"/>
          <w:vertAlign w:val="subscript"/>
        </w:rPr>
        <w:t>3</w:t>
      </w:r>
      <w:r w:rsidRPr="006333D1">
        <w:rPr>
          <w:rFonts w:ascii="Times New Roman" w:hAnsi="Times New Roman"/>
          <w:szCs w:val="21"/>
        </w:rPr>
        <w:t>×0.217+x</w:t>
      </w:r>
      <w:r w:rsidRPr="006333D1">
        <w:rPr>
          <w:rFonts w:ascii="Times New Roman" w:hAnsi="Times New Roman"/>
          <w:szCs w:val="21"/>
          <w:vertAlign w:val="subscript"/>
        </w:rPr>
        <w:t>5</w:t>
      </w:r>
      <w:r w:rsidRPr="006333D1">
        <w:rPr>
          <w:rFonts w:ascii="Times New Roman" w:hAnsi="Times New Roman"/>
          <w:szCs w:val="21"/>
        </w:rPr>
        <w:t>×0.098+x</w:t>
      </w:r>
      <w:r w:rsidRPr="006333D1">
        <w:rPr>
          <w:rFonts w:ascii="Times New Roman" w:hAnsi="Times New Roman"/>
          <w:szCs w:val="21"/>
          <w:vertAlign w:val="subscript"/>
        </w:rPr>
        <w:t>6</w:t>
      </w:r>
      <w:r w:rsidRPr="006333D1">
        <w:rPr>
          <w:rFonts w:ascii="Times New Roman" w:hAnsi="Times New Roman"/>
          <w:szCs w:val="21"/>
        </w:rPr>
        <w:t>×0.653</w:t>
      </w:r>
    </w:p>
    <w:p w:rsidR="008E5408" w:rsidRPr="006333D1" w:rsidRDefault="00481BA4" w:rsidP="008E5408">
      <w:pPr>
        <w:spacing w:line="360" w:lineRule="auto"/>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w:t>
      </w:r>
      <w:r>
        <w:rPr>
          <w:rFonts w:ascii="Times New Roman" w:hAnsi="Times New Roman" w:hint="eastAsia"/>
          <w:szCs w:val="21"/>
        </w:rPr>
        <w:t>4</w:t>
      </w:r>
      <w:r w:rsidR="008E5408" w:rsidRPr="006333D1">
        <w:rPr>
          <w:rFonts w:ascii="Times New Roman" w:hAnsi="Times New Roman"/>
          <w:szCs w:val="21"/>
        </w:rPr>
        <w:t>)</w:t>
      </w:r>
    </w:p>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320</w:t>
      </w:r>
      <w:r w:rsidRPr="006333D1">
        <w:rPr>
          <w:rFonts w:ascii="Times New Roman" w:hAnsi="Times New Roman"/>
          <w:szCs w:val="21"/>
        </w:rPr>
        <w:t>= x</w:t>
      </w:r>
      <w:r w:rsidRPr="006333D1">
        <w:rPr>
          <w:rFonts w:ascii="Times New Roman" w:hAnsi="Times New Roman"/>
          <w:szCs w:val="21"/>
          <w:vertAlign w:val="subscript"/>
        </w:rPr>
        <w:t>5</w:t>
      </w:r>
      <w:r w:rsidRPr="006333D1">
        <w:rPr>
          <w:rFonts w:ascii="Times New Roman" w:hAnsi="Times New Roman"/>
          <w:szCs w:val="21"/>
        </w:rPr>
        <w:t>×0.002+x</w:t>
      </w:r>
      <w:r w:rsidRPr="006333D1">
        <w:rPr>
          <w:rFonts w:ascii="Times New Roman" w:hAnsi="Times New Roman"/>
          <w:szCs w:val="21"/>
          <w:vertAlign w:val="subscript"/>
        </w:rPr>
        <w:t>6</w:t>
      </w:r>
      <w:r w:rsidRPr="006333D1">
        <w:rPr>
          <w:rFonts w:ascii="Times New Roman" w:hAnsi="Times New Roman"/>
          <w:szCs w:val="21"/>
        </w:rPr>
        <w:t>×0.029+x</w:t>
      </w:r>
      <w:r w:rsidRPr="006333D1">
        <w:rPr>
          <w:rFonts w:ascii="Times New Roman" w:hAnsi="Times New Roman"/>
          <w:szCs w:val="21"/>
          <w:vertAlign w:val="subscript"/>
        </w:rPr>
        <w:t>7</w:t>
      </w:r>
      <w:r w:rsidRPr="006333D1">
        <w:rPr>
          <w:rFonts w:ascii="Times New Roman" w:hAnsi="Times New Roman"/>
          <w:szCs w:val="21"/>
        </w:rPr>
        <w:t>×0.217+x</w:t>
      </w:r>
      <w:r w:rsidRPr="006333D1">
        <w:rPr>
          <w:rFonts w:ascii="Times New Roman" w:hAnsi="Times New Roman"/>
          <w:szCs w:val="21"/>
          <w:vertAlign w:val="subscript"/>
        </w:rPr>
        <w:t>8</w:t>
      </w:r>
      <w:r w:rsidRPr="006333D1">
        <w:rPr>
          <w:rFonts w:ascii="Times New Roman" w:hAnsi="Times New Roman"/>
          <w:szCs w:val="21"/>
        </w:rPr>
        <w:t>×0.098+x</w:t>
      </w:r>
      <w:r w:rsidRPr="006333D1">
        <w:rPr>
          <w:rFonts w:ascii="Times New Roman" w:hAnsi="Times New Roman"/>
          <w:szCs w:val="21"/>
          <w:vertAlign w:val="subscript"/>
        </w:rPr>
        <w:t>9</w:t>
      </w:r>
      <w:r w:rsidRPr="006333D1">
        <w:rPr>
          <w:rFonts w:ascii="Times New Roman" w:hAnsi="Times New Roman"/>
          <w:szCs w:val="21"/>
        </w:rPr>
        <w:t>×0.653</w:t>
      </w:r>
    </w:p>
    <w:p w:rsidR="008E5408" w:rsidRPr="006333D1" w:rsidRDefault="008E5408" w:rsidP="008E5408">
      <w:pPr>
        <w:pStyle w:val="ab"/>
        <w:spacing w:line="360" w:lineRule="auto"/>
        <w:rPr>
          <w:rFonts w:ascii="Times New Roman"/>
          <w:szCs w:val="21"/>
        </w:rPr>
      </w:pPr>
      <w:r w:rsidRPr="006333D1">
        <w:rPr>
          <w:rFonts w:ascii="Times New Roman"/>
          <w:szCs w:val="21"/>
        </w:rPr>
        <w:t>式中：</w:t>
      </w:r>
    </w:p>
    <w:p w:rsidR="008E5408" w:rsidRPr="006333D1" w:rsidRDefault="008E5408" w:rsidP="008E5408">
      <w:pPr>
        <w:pStyle w:val="ab"/>
        <w:spacing w:line="360" w:lineRule="auto"/>
        <w:rPr>
          <w:rFonts w:ascii="Times New Roman"/>
          <w:szCs w:val="21"/>
        </w:rPr>
      </w:pPr>
      <w:r w:rsidRPr="006333D1">
        <w:rPr>
          <w:rFonts w:ascii="Times New Roman"/>
          <w:szCs w:val="21"/>
        </w:rPr>
        <w:t>A</w:t>
      </w:r>
      <w:r w:rsidRPr="006333D1">
        <w:rPr>
          <w:rFonts w:ascii="Times New Roman"/>
          <w:szCs w:val="21"/>
          <w:vertAlign w:val="subscript"/>
        </w:rPr>
        <w:t>228</w:t>
      </w:r>
      <w:r w:rsidRPr="006333D1">
        <w:rPr>
          <w:rFonts w:ascii="Times New Roman"/>
          <w:szCs w:val="21"/>
        </w:rPr>
        <w:t>，</w:t>
      </w:r>
      <w:r w:rsidRPr="006333D1">
        <w:rPr>
          <w:rFonts w:ascii="Times New Roman"/>
          <w:szCs w:val="21"/>
        </w:rPr>
        <w:t>A</w:t>
      </w:r>
      <w:r w:rsidRPr="006333D1">
        <w:rPr>
          <w:rFonts w:ascii="Times New Roman"/>
          <w:szCs w:val="21"/>
          <w:vertAlign w:val="subscript"/>
        </w:rPr>
        <w:t>229</w:t>
      </w:r>
      <w:r w:rsidRPr="006333D1">
        <w:rPr>
          <w:rFonts w:ascii="Times New Roman"/>
          <w:szCs w:val="21"/>
        </w:rPr>
        <w:t>……A</w:t>
      </w:r>
      <w:r w:rsidRPr="006333D1">
        <w:rPr>
          <w:rFonts w:ascii="Times New Roman"/>
          <w:szCs w:val="21"/>
          <w:vertAlign w:val="subscript"/>
        </w:rPr>
        <w:t>237</w:t>
      </w:r>
      <w:r w:rsidRPr="006333D1">
        <w:rPr>
          <w:rFonts w:ascii="Times New Roman"/>
          <w:szCs w:val="21"/>
        </w:rPr>
        <w:t>－质荷比为</w:t>
      </w:r>
      <w:r w:rsidRPr="006333D1">
        <w:rPr>
          <w:rFonts w:ascii="Times New Roman"/>
          <w:szCs w:val="21"/>
        </w:rPr>
        <w:t>311</w:t>
      </w:r>
      <w:r w:rsidRPr="006333D1">
        <w:rPr>
          <w:rFonts w:ascii="Times New Roman"/>
          <w:szCs w:val="21"/>
        </w:rPr>
        <w:t>，</w:t>
      </w:r>
      <w:r w:rsidRPr="006333D1">
        <w:rPr>
          <w:rFonts w:ascii="Times New Roman"/>
          <w:szCs w:val="21"/>
        </w:rPr>
        <w:t>312</w:t>
      </w:r>
      <w:r w:rsidRPr="006333D1">
        <w:rPr>
          <w:rFonts w:ascii="Times New Roman"/>
          <w:szCs w:val="21"/>
        </w:rPr>
        <w:t>，</w:t>
      </w:r>
      <w:r w:rsidRPr="006333D1">
        <w:rPr>
          <w:rFonts w:ascii="Times New Roman"/>
          <w:szCs w:val="21"/>
        </w:rPr>
        <w:t>……</w:t>
      </w:r>
      <w:r w:rsidRPr="006333D1">
        <w:rPr>
          <w:rFonts w:ascii="Times New Roman"/>
          <w:szCs w:val="21"/>
        </w:rPr>
        <w:t>，</w:t>
      </w:r>
      <w:r w:rsidRPr="006333D1">
        <w:rPr>
          <w:rFonts w:ascii="Times New Roman"/>
          <w:szCs w:val="21"/>
        </w:rPr>
        <w:t>320</w:t>
      </w:r>
      <w:r w:rsidRPr="006333D1">
        <w:rPr>
          <w:rFonts w:ascii="Times New Roman"/>
          <w:szCs w:val="21"/>
        </w:rPr>
        <w:t>的质谱峰强度相对值；</w:t>
      </w:r>
    </w:p>
    <w:p w:rsidR="008E5408" w:rsidRPr="006333D1" w:rsidRDefault="008E5408" w:rsidP="008E5408">
      <w:pPr>
        <w:pStyle w:val="ab"/>
        <w:spacing w:line="360" w:lineRule="auto"/>
        <w:rPr>
          <w:rFonts w:ascii="Times New Roman"/>
          <w:szCs w:val="21"/>
        </w:rPr>
      </w:pPr>
      <w:r w:rsidRPr="006333D1">
        <w:rPr>
          <w:rFonts w:ascii="Times New Roman"/>
          <w:szCs w:val="21"/>
        </w:rPr>
        <w:t>x</w:t>
      </w:r>
      <w:r w:rsidRPr="006333D1">
        <w:rPr>
          <w:rFonts w:ascii="Times New Roman"/>
          <w:szCs w:val="21"/>
          <w:vertAlign w:val="subscript"/>
        </w:rPr>
        <w:t>0</w:t>
      </w:r>
      <w:r w:rsidRPr="006333D1">
        <w:rPr>
          <w:rFonts w:ascii="Times New Roman"/>
          <w:szCs w:val="21"/>
        </w:rPr>
        <w:t>－标记</w:t>
      </w:r>
      <w:r w:rsidRPr="006333D1">
        <w:rPr>
          <w:rFonts w:ascii="Times New Roman"/>
          <w:szCs w:val="21"/>
        </w:rPr>
        <w:t>0</w:t>
      </w:r>
      <w:r w:rsidRPr="006333D1">
        <w:rPr>
          <w:rFonts w:ascii="Times New Roman"/>
          <w:szCs w:val="21"/>
        </w:rPr>
        <w:t>个</w:t>
      </w:r>
      <w:r w:rsidRPr="006333D1">
        <w:rPr>
          <w:rFonts w:ascii="Times New Roman"/>
          <w:szCs w:val="21"/>
        </w:rPr>
        <w:t>D</w:t>
      </w:r>
      <w:r w:rsidRPr="006333D1">
        <w:rPr>
          <w:rFonts w:ascii="Times New Roman"/>
          <w:szCs w:val="21"/>
        </w:rPr>
        <w:t>原子的马布特罗</w:t>
      </w:r>
      <w:r w:rsidRPr="006333D1">
        <w:rPr>
          <w:rFonts w:ascii="Times New Roman"/>
          <w:szCs w:val="21"/>
        </w:rPr>
        <w:t>-D</w:t>
      </w:r>
      <w:r w:rsidRPr="006333D1">
        <w:rPr>
          <w:rFonts w:ascii="Times New Roman"/>
          <w:szCs w:val="21"/>
          <w:vertAlign w:val="subscript"/>
        </w:rPr>
        <w:t>0</w:t>
      </w:r>
      <w:r w:rsidRPr="006333D1">
        <w:rPr>
          <w:rFonts w:ascii="Times New Roman"/>
          <w:szCs w:val="21"/>
        </w:rPr>
        <w:t>分子的摩尔分数；</w:t>
      </w:r>
    </w:p>
    <w:p w:rsidR="008E5408" w:rsidRPr="006333D1" w:rsidRDefault="008E5408" w:rsidP="008E5408">
      <w:pPr>
        <w:pStyle w:val="ab"/>
        <w:spacing w:line="360" w:lineRule="auto"/>
        <w:rPr>
          <w:rFonts w:ascii="Times New Roman"/>
          <w:szCs w:val="21"/>
        </w:rPr>
      </w:pPr>
      <w:r w:rsidRPr="006333D1">
        <w:rPr>
          <w:rFonts w:ascii="Times New Roman"/>
          <w:szCs w:val="21"/>
        </w:rPr>
        <w:t>x</w:t>
      </w:r>
      <w:r w:rsidRPr="006333D1">
        <w:rPr>
          <w:rFonts w:ascii="Times New Roman"/>
          <w:szCs w:val="21"/>
          <w:vertAlign w:val="subscript"/>
        </w:rPr>
        <w:t>1</w:t>
      </w:r>
      <w:r w:rsidRPr="006333D1">
        <w:rPr>
          <w:rFonts w:ascii="Times New Roman"/>
          <w:szCs w:val="21"/>
        </w:rPr>
        <w:t>－标记</w:t>
      </w:r>
      <w:r w:rsidRPr="006333D1">
        <w:rPr>
          <w:rFonts w:ascii="Times New Roman"/>
          <w:szCs w:val="21"/>
        </w:rPr>
        <w:t>1</w:t>
      </w:r>
      <w:r w:rsidRPr="006333D1">
        <w:rPr>
          <w:rFonts w:ascii="Times New Roman"/>
          <w:szCs w:val="21"/>
        </w:rPr>
        <w:t>个</w:t>
      </w:r>
      <w:r w:rsidRPr="006333D1">
        <w:rPr>
          <w:rFonts w:ascii="Times New Roman"/>
          <w:szCs w:val="21"/>
        </w:rPr>
        <w:t>D</w:t>
      </w:r>
      <w:r w:rsidRPr="006333D1">
        <w:rPr>
          <w:rFonts w:ascii="Times New Roman"/>
          <w:szCs w:val="21"/>
        </w:rPr>
        <w:t>原子的马布特罗</w:t>
      </w:r>
      <w:r w:rsidRPr="006333D1">
        <w:rPr>
          <w:rFonts w:ascii="Times New Roman"/>
          <w:szCs w:val="21"/>
        </w:rPr>
        <w:t>-D</w:t>
      </w:r>
      <w:r w:rsidRPr="006333D1">
        <w:rPr>
          <w:rFonts w:ascii="Times New Roman"/>
          <w:szCs w:val="21"/>
          <w:vertAlign w:val="subscript"/>
        </w:rPr>
        <w:t>1</w:t>
      </w:r>
      <w:r w:rsidRPr="006333D1">
        <w:rPr>
          <w:rFonts w:ascii="Times New Roman"/>
          <w:szCs w:val="21"/>
        </w:rPr>
        <w:t>分子的摩尔分数；</w:t>
      </w:r>
    </w:p>
    <w:p w:rsidR="008E5408" w:rsidRPr="006333D1" w:rsidRDefault="008E5408" w:rsidP="008E5408">
      <w:pPr>
        <w:pStyle w:val="ab"/>
        <w:spacing w:line="360" w:lineRule="auto"/>
        <w:rPr>
          <w:rFonts w:ascii="Times New Roman"/>
          <w:szCs w:val="21"/>
        </w:rPr>
      </w:pPr>
      <w:r w:rsidRPr="006333D1">
        <w:rPr>
          <w:rFonts w:ascii="Times New Roman"/>
          <w:szCs w:val="21"/>
        </w:rPr>
        <w:t>x</w:t>
      </w:r>
      <w:r w:rsidRPr="006333D1">
        <w:rPr>
          <w:rFonts w:ascii="Times New Roman"/>
          <w:szCs w:val="21"/>
          <w:vertAlign w:val="subscript"/>
        </w:rPr>
        <w:t>2</w:t>
      </w:r>
      <w:r w:rsidRPr="006333D1">
        <w:rPr>
          <w:rFonts w:ascii="Times New Roman"/>
          <w:szCs w:val="21"/>
        </w:rPr>
        <w:t>－标记</w:t>
      </w:r>
      <w:r w:rsidRPr="006333D1">
        <w:rPr>
          <w:rFonts w:ascii="Times New Roman"/>
          <w:szCs w:val="21"/>
        </w:rPr>
        <w:t>2</w:t>
      </w:r>
      <w:r w:rsidRPr="006333D1">
        <w:rPr>
          <w:rFonts w:ascii="Times New Roman"/>
          <w:szCs w:val="21"/>
        </w:rPr>
        <w:t>个</w:t>
      </w:r>
      <w:r w:rsidRPr="006333D1">
        <w:rPr>
          <w:rFonts w:ascii="Times New Roman"/>
          <w:szCs w:val="21"/>
        </w:rPr>
        <w:t>D</w:t>
      </w:r>
      <w:r w:rsidRPr="006333D1">
        <w:rPr>
          <w:rFonts w:ascii="Times New Roman"/>
          <w:szCs w:val="21"/>
        </w:rPr>
        <w:t>原子的马布特罗</w:t>
      </w:r>
      <w:r w:rsidRPr="006333D1">
        <w:rPr>
          <w:rFonts w:ascii="Times New Roman"/>
          <w:szCs w:val="21"/>
        </w:rPr>
        <w:t>-D</w:t>
      </w:r>
      <w:r w:rsidRPr="006333D1">
        <w:rPr>
          <w:rFonts w:ascii="Times New Roman"/>
          <w:szCs w:val="21"/>
          <w:vertAlign w:val="subscript"/>
        </w:rPr>
        <w:t>2</w:t>
      </w:r>
      <w:r w:rsidRPr="006333D1">
        <w:rPr>
          <w:rFonts w:ascii="Times New Roman"/>
          <w:szCs w:val="21"/>
        </w:rPr>
        <w:t>分子的摩尔分数；</w:t>
      </w:r>
    </w:p>
    <w:p w:rsidR="008E5408" w:rsidRPr="006333D1" w:rsidRDefault="008E5408" w:rsidP="008E5408">
      <w:pPr>
        <w:pStyle w:val="ab"/>
        <w:spacing w:line="360" w:lineRule="auto"/>
        <w:rPr>
          <w:rFonts w:ascii="Times New Roman"/>
          <w:szCs w:val="21"/>
        </w:rPr>
      </w:pPr>
      <w:r w:rsidRPr="006333D1">
        <w:rPr>
          <w:rFonts w:ascii="Times New Roman"/>
          <w:szCs w:val="21"/>
        </w:rPr>
        <w:t>x</w:t>
      </w:r>
      <w:r w:rsidRPr="006333D1">
        <w:rPr>
          <w:rFonts w:ascii="Times New Roman"/>
          <w:szCs w:val="21"/>
          <w:vertAlign w:val="subscript"/>
        </w:rPr>
        <w:t>3</w:t>
      </w:r>
      <w:r w:rsidRPr="006333D1">
        <w:rPr>
          <w:rFonts w:ascii="Times New Roman"/>
          <w:szCs w:val="21"/>
        </w:rPr>
        <w:t>－标记</w:t>
      </w:r>
      <w:r w:rsidRPr="006333D1">
        <w:rPr>
          <w:rFonts w:ascii="Times New Roman"/>
          <w:szCs w:val="21"/>
        </w:rPr>
        <w:t>3</w:t>
      </w:r>
      <w:r w:rsidRPr="006333D1">
        <w:rPr>
          <w:rFonts w:ascii="Times New Roman"/>
          <w:szCs w:val="21"/>
        </w:rPr>
        <w:t>个</w:t>
      </w:r>
      <w:r w:rsidRPr="006333D1">
        <w:rPr>
          <w:rFonts w:ascii="Times New Roman"/>
          <w:szCs w:val="21"/>
        </w:rPr>
        <w:t>D</w:t>
      </w:r>
      <w:r w:rsidRPr="006333D1">
        <w:rPr>
          <w:rFonts w:ascii="Times New Roman"/>
          <w:szCs w:val="21"/>
        </w:rPr>
        <w:t>原子的马布特罗</w:t>
      </w:r>
      <w:r w:rsidRPr="006333D1">
        <w:rPr>
          <w:rFonts w:ascii="Times New Roman"/>
          <w:szCs w:val="21"/>
        </w:rPr>
        <w:t>-D</w:t>
      </w:r>
      <w:r w:rsidRPr="006333D1">
        <w:rPr>
          <w:rFonts w:ascii="Times New Roman"/>
          <w:szCs w:val="21"/>
          <w:vertAlign w:val="subscript"/>
        </w:rPr>
        <w:t>3</w:t>
      </w:r>
      <w:r w:rsidRPr="006333D1">
        <w:rPr>
          <w:rFonts w:ascii="Times New Roman"/>
          <w:szCs w:val="21"/>
        </w:rPr>
        <w:t>分子的摩尔分数；</w:t>
      </w:r>
    </w:p>
    <w:p w:rsidR="008E5408" w:rsidRPr="006333D1" w:rsidRDefault="008E5408" w:rsidP="008E5408">
      <w:pPr>
        <w:pStyle w:val="ab"/>
        <w:spacing w:line="360" w:lineRule="auto"/>
        <w:rPr>
          <w:rFonts w:ascii="Times New Roman"/>
          <w:szCs w:val="21"/>
        </w:rPr>
      </w:pPr>
      <w:r w:rsidRPr="006333D1">
        <w:rPr>
          <w:rFonts w:ascii="Times New Roman"/>
          <w:szCs w:val="21"/>
        </w:rPr>
        <w:lastRenderedPageBreak/>
        <w:t>x</w:t>
      </w:r>
      <w:r w:rsidRPr="006333D1">
        <w:rPr>
          <w:rFonts w:ascii="Times New Roman"/>
          <w:szCs w:val="21"/>
          <w:vertAlign w:val="subscript"/>
        </w:rPr>
        <w:t>4</w:t>
      </w:r>
      <w:r w:rsidRPr="006333D1">
        <w:rPr>
          <w:rFonts w:ascii="Times New Roman"/>
          <w:szCs w:val="21"/>
        </w:rPr>
        <w:t>－标记</w:t>
      </w:r>
      <w:r w:rsidRPr="006333D1">
        <w:rPr>
          <w:rFonts w:ascii="Times New Roman"/>
          <w:szCs w:val="21"/>
        </w:rPr>
        <w:t>4</w:t>
      </w:r>
      <w:r w:rsidRPr="006333D1">
        <w:rPr>
          <w:rFonts w:ascii="Times New Roman"/>
          <w:szCs w:val="21"/>
        </w:rPr>
        <w:t>个</w:t>
      </w:r>
      <w:r w:rsidRPr="006333D1">
        <w:rPr>
          <w:rFonts w:ascii="Times New Roman"/>
          <w:szCs w:val="21"/>
        </w:rPr>
        <w:t>D</w:t>
      </w:r>
      <w:r w:rsidRPr="006333D1">
        <w:rPr>
          <w:rFonts w:ascii="Times New Roman"/>
          <w:szCs w:val="21"/>
        </w:rPr>
        <w:t>原子的马布特罗</w:t>
      </w:r>
      <w:r w:rsidRPr="006333D1">
        <w:rPr>
          <w:rFonts w:ascii="Times New Roman"/>
          <w:szCs w:val="21"/>
        </w:rPr>
        <w:t>-D</w:t>
      </w:r>
      <w:r w:rsidRPr="006333D1">
        <w:rPr>
          <w:rFonts w:ascii="Times New Roman"/>
          <w:szCs w:val="21"/>
          <w:vertAlign w:val="subscript"/>
        </w:rPr>
        <w:t>4</w:t>
      </w:r>
      <w:r w:rsidRPr="006333D1">
        <w:rPr>
          <w:rFonts w:ascii="Times New Roman"/>
          <w:szCs w:val="21"/>
        </w:rPr>
        <w:t>分子的摩尔分数；</w:t>
      </w:r>
    </w:p>
    <w:p w:rsidR="008E5408" w:rsidRPr="006333D1" w:rsidRDefault="008E5408" w:rsidP="008E5408">
      <w:pPr>
        <w:pStyle w:val="ab"/>
        <w:spacing w:line="360" w:lineRule="auto"/>
        <w:rPr>
          <w:rFonts w:ascii="Times New Roman"/>
          <w:szCs w:val="21"/>
        </w:rPr>
      </w:pPr>
      <w:r w:rsidRPr="006333D1">
        <w:rPr>
          <w:rFonts w:ascii="Times New Roman"/>
          <w:szCs w:val="21"/>
        </w:rPr>
        <w:t>x</w:t>
      </w:r>
      <w:r w:rsidRPr="006333D1">
        <w:rPr>
          <w:rFonts w:ascii="Times New Roman"/>
          <w:szCs w:val="21"/>
          <w:vertAlign w:val="subscript"/>
        </w:rPr>
        <w:t>5</w:t>
      </w:r>
      <w:r w:rsidRPr="006333D1">
        <w:rPr>
          <w:rFonts w:ascii="Times New Roman"/>
          <w:szCs w:val="21"/>
        </w:rPr>
        <w:t>－标记</w:t>
      </w:r>
      <w:r w:rsidRPr="006333D1">
        <w:rPr>
          <w:rFonts w:ascii="Times New Roman"/>
          <w:szCs w:val="21"/>
        </w:rPr>
        <w:t>5</w:t>
      </w:r>
      <w:r w:rsidRPr="006333D1">
        <w:rPr>
          <w:rFonts w:ascii="Times New Roman"/>
          <w:szCs w:val="21"/>
        </w:rPr>
        <w:t>个</w:t>
      </w:r>
      <w:r w:rsidRPr="006333D1">
        <w:rPr>
          <w:rFonts w:ascii="Times New Roman"/>
          <w:szCs w:val="21"/>
        </w:rPr>
        <w:t>D</w:t>
      </w:r>
      <w:r w:rsidRPr="006333D1">
        <w:rPr>
          <w:rFonts w:ascii="Times New Roman"/>
          <w:szCs w:val="21"/>
        </w:rPr>
        <w:t>原子的马布特罗</w:t>
      </w:r>
      <w:r w:rsidRPr="006333D1">
        <w:rPr>
          <w:rFonts w:ascii="Times New Roman"/>
          <w:szCs w:val="21"/>
        </w:rPr>
        <w:t>-D</w:t>
      </w:r>
      <w:r w:rsidRPr="006333D1">
        <w:rPr>
          <w:rFonts w:ascii="Times New Roman"/>
          <w:szCs w:val="21"/>
          <w:vertAlign w:val="subscript"/>
        </w:rPr>
        <w:t>5</w:t>
      </w:r>
      <w:r w:rsidRPr="006333D1">
        <w:rPr>
          <w:rFonts w:ascii="Times New Roman"/>
          <w:szCs w:val="21"/>
        </w:rPr>
        <w:t>分子的摩尔分数；</w:t>
      </w:r>
    </w:p>
    <w:p w:rsidR="008E5408" w:rsidRPr="006333D1" w:rsidRDefault="008E5408" w:rsidP="008E5408">
      <w:pPr>
        <w:pStyle w:val="ab"/>
        <w:spacing w:line="360" w:lineRule="auto"/>
        <w:rPr>
          <w:rFonts w:ascii="Times New Roman"/>
          <w:szCs w:val="21"/>
        </w:rPr>
      </w:pPr>
      <w:r w:rsidRPr="006333D1">
        <w:rPr>
          <w:rFonts w:ascii="Times New Roman"/>
          <w:szCs w:val="21"/>
        </w:rPr>
        <w:t>x</w:t>
      </w:r>
      <w:r w:rsidRPr="006333D1">
        <w:rPr>
          <w:rFonts w:ascii="Times New Roman"/>
          <w:szCs w:val="21"/>
          <w:vertAlign w:val="subscript"/>
        </w:rPr>
        <w:t>6</w:t>
      </w:r>
      <w:r w:rsidRPr="006333D1">
        <w:rPr>
          <w:rFonts w:ascii="Times New Roman"/>
          <w:szCs w:val="21"/>
        </w:rPr>
        <w:t>－标记</w:t>
      </w:r>
      <w:r w:rsidRPr="006333D1">
        <w:rPr>
          <w:rFonts w:ascii="Times New Roman"/>
          <w:szCs w:val="21"/>
        </w:rPr>
        <w:t>6</w:t>
      </w:r>
      <w:r w:rsidRPr="006333D1">
        <w:rPr>
          <w:rFonts w:ascii="Times New Roman"/>
          <w:szCs w:val="21"/>
        </w:rPr>
        <w:t>个</w:t>
      </w:r>
      <w:r w:rsidRPr="006333D1">
        <w:rPr>
          <w:rFonts w:ascii="Times New Roman"/>
          <w:szCs w:val="21"/>
        </w:rPr>
        <w:t>D</w:t>
      </w:r>
      <w:r w:rsidRPr="006333D1">
        <w:rPr>
          <w:rFonts w:ascii="Times New Roman"/>
          <w:szCs w:val="21"/>
        </w:rPr>
        <w:t>原子的马布特罗</w:t>
      </w:r>
      <w:r w:rsidRPr="006333D1">
        <w:rPr>
          <w:rFonts w:ascii="Times New Roman"/>
          <w:szCs w:val="21"/>
        </w:rPr>
        <w:t>-D</w:t>
      </w:r>
      <w:r w:rsidRPr="006333D1">
        <w:rPr>
          <w:rFonts w:ascii="Times New Roman"/>
          <w:szCs w:val="21"/>
          <w:vertAlign w:val="subscript"/>
        </w:rPr>
        <w:t>6</w:t>
      </w:r>
      <w:r w:rsidRPr="006333D1">
        <w:rPr>
          <w:rFonts w:ascii="Times New Roman"/>
          <w:szCs w:val="21"/>
        </w:rPr>
        <w:t>分子的摩尔分数；</w:t>
      </w:r>
    </w:p>
    <w:p w:rsidR="008E5408" w:rsidRPr="006333D1" w:rsidRDefault="008E5408" w:rsidP="008E5408">
      <w:pPr>
        <w:pStyle w:val="ab"/>
        <w:spacing w:line="360" w:lineRule="auto"/>
        <w:rPr>
          <w:rFonts w:ascii="Times New Roman"/>
          <w:szCs w:val="21"/>
        </w:rPr>
      </w:pPr>
      <w:r w:rsidRPr="006333D1">
        <w:rPr>
          <w:rFonts w:ascii="Times New Roman"/>
          <w:szCs w:val="21"/>
        </w:rPr>
        <w:t>x</w:t>
      </w:r>
      <w:r w:rsidRPr="006333D1">
        <w:rPr>
          <w:rFonts w:ascii="Times New Roman"/>
          <w:szCs w:val="21"/>
          <w:vertAlign w:val="subscript"/>
        </w:rPr>
        <w:t>7</w:t>
      </w:r>
      <w:r w:rsidRPr="006333D1">
        <w:rPr>
          <w:rFonts w:ascii="Times New Roman"/>
          <w:szCs w:val="21"/>
        </w:rPr>
        <w:t>－标记</w:t>
      </w:r>
      <w:r w:rsidRPr="006333D1">
        <w:rPr>
          <w:rFonts w:ascii="Times New Roman"/>
          <w:szCs w:val="21"/>
        </w:rPr>
        <w:t>7</w:t>
      </w:r>
      <w:r w:rsidRPr="006333D1">
        <w:rPr>
          <w:rFonts w:ascii="Times New Roman"/>
          <w:szCs w:val="21"/>
        </w:rPr>
        <w:t>个</w:t>
      </w:r>
      <w:r w:rsidRPr="006333D1">
        <w:rPr>
          <w:rFonts w:ascii="Times New Roman"/>
          <w:szCs w:val="21"/>
        </w:rPr>
        <w:t>D</w:t>
      </w:r>
      <w:r w:rsidRPr="006333D1">
        <w:rPr>
          <w:rFonts w:ascii="Times New Roman"/>
          <w:szCs w:val="21"/>
        </w:rPr>
        <w:t>原子的马布特罗</w:t>
      </w:r>
      <w:r w:rsidRPr="006333D1">
        <w:rPr>
          <w:rFonts w:ascii="Times New Roman"/>
          <w:szCs w:val="21"/>
        </w:rPr>
        <w:t>-D</w:t>
      </w:r>
      <w:r w:rsidRPr="006333D1">
        <w:rPr>
          <w:rFonts w:ascii="Times New Roman"/>
          <w:szCs w:val="21"/>
          <w:vertAlign w:val="subscript"/>
        </w:rPr>
        <w:t>7</w:t>
      </w:r>
      <w:r w:rsidRPr="006333D1">
        <w:rPr>
          <w:rFonts w:ascii="Times New Roman"/>
          <w:szCs w:val="21"/>
        </w:rPr>
        <w:t>分子的摩尔分数；</w:t>
      </w:r>
    </w:p>
    <w:p w:rsidR="008E5408" w:rsidRPr="006333D1" w:rsidRDefault="008E5408" w:rsidP="008E5408">
      <w:pPr>
        <w:pStyle w:val="ab"/>
        <w:spacing w:line="360" w:lineRule="auto"/>
        <w:rPr>
          <w:rFonts w:ascii="Times New Roman"/>
          <w:szCs w:val="21"/>
        </w:rPr>
      </w:pPr>
      <w:r w:rsidRPr="006333D1">
        <w:rPr>
          <w:rFonts w:ascii="Times New Roman"/>
          <w:szCs w:val="21"/>
        </w:rPr>
        <w:t>x</w:t>
      </w:r>
      <w:r w:rsidRPr="006333D1">
        <w:rPr>
          <w:rFonts w:ascii="Times New Roman"/>
          <w:szCs w:val="21"/>
          <w:vertAlign w:val="subscript"/>
        </w:rPr>
        <w:t>8</w:t>
      </w:r>
      <w:r w:rsidRPr="006333D1">
        <w:rPr>
          <w:rFonts w:ascii="Times New Roman"/>
          <w:szCs w:val="21"/>
        </w:rPr>
        <w:t>－标记</w:t>
      </w:r>
      <w:r w:rsidRPr="006333D1">
        <w:rPr>
          <w:rFonts w:ascii="Times New Roman"/>
          <w:szCs w:val="21"/>
        </w:rPr>
        <w:t>8</w:t>
      </w:r>
      <w:r w:rsidRPr="006333D1">
        <w:rPr>
          <w:rFonts w:ascii="Times New Roman"/>
          <w:szCs w:val="21"/>
        </w:rPr>
        <w:t>个</w:t>
      </w:r>
      <w:r w:rsidRPr="006333D1">
        <w:rPr>
          <w:rFonts w:ascii="Times New Roman"/>
          <w:szCs w:val="21"/>
        </w:rPr>
        <w:t>D</w:t>
      </w:r>
      <w:r w:rsidRPr="006333D1">
        <w:rPr>
          <w:rFonts w:ascii="Times New Roman"/>
          <w:szCs w:val="21"/>
        </w:rPr>
        <w:t>原子的马布特罗</w:t>
      </w:r>
      <w:r w:rsidRPr="006333D1">
        <w:rPr>
          <w:rFonts w:ascii="Times New Roman"/>
          <w:szCs w:val="21"/>
        </w:rPr>
        <w:t>-D</w:t>
      </w:r>
      <w:r w:rsidRPr="006333D1">
        <w:rPr>
          <w:rFonts w:ascii="Times New Roman"/>
          <w:szCs w:val="21"/>
          <w:vertAlign w:val="subscript"/>
        </w:rPr>
        <w:t>8</w:t>
      </w:r>
      <w:r w:rsidRPr="006333D1">
        <w:rPr>
          <w:rFonts w:ascii="Times New Roman"/>
          <w:szCs w:val="21"/>
        </w:rPr>
        <w:t>分子的摩尔分数；</w:t>
      </w:r>
    </w:p>
    <w:p w:rsidR="008E5408" w:rsidRPr="006333D1" w:rsidRDefault="008E5408" w:rsidP="008E5408">
      <w:pPr>
        <w:pStyle w:val="ab"/>
        <w:spacing w:line="360" w:lineRule="auto"/>
        <w:rPr>
          <w:rFonts w:ascii="Times New Roman"/>
          <w:szCs w:val="21"/>
        </w:rPr>
      </w:pPr>
      <w:r w:rsidRPr="006333D1">
        <w:rPr>
          <w:rFonts w:ascii="Times New Roman"/>
          <w:szCs w:val="21"/>
        </w:rPr>
        <w:t>x</w:t>
      </w:r>
      <w:r w:rsidRPr="006333D1">
        <w:rPr>
          <w:rFonts w:ascii="Times New Roman"/>
          <w:szCs w:val="21"/>
          <w:vertAlign w:val="subscript"/>
        </w:rPr>
        <w:t>9</w:t>
      </w:r>
      <w:r w:rsidRPr="006333D1">
        <w:rPr>
          <w:rFonts w:ascii="Times New Roman"/>
          <w:szCs w:val="21"/>
        </w:rPr>
        <w:t>－标记</w:t>
      </w:r>
      <w:r w:rsidRPr="006333D1">
        <w:rPr>
          <w:rFonts w:ascii="Times New Roman"/>
          <w:szCs w:val="21"/>
        </w:rPr>
        <w:t>9</w:t>
      </w:r>
      <w:r w:rsidRPr="006333D1">
        <w:rPr>
          <w:rFonts w:ascii="Times New Roman"/>
          <w:szCs w:val="21"/>
        </w:rPr>
        <w:t>个</w:t>
      </w:r>
      <w:r w:rsidRPr="006333D1">
        <w:rPr>
          <w:rFonts w:ascii="Times New Roman"/>
          <w:szCs w:val="21"/>
        </w:rPr>
        <w:t>D</w:t>
      </w:r>
      <w:r w:rsidRPr="006333D1">
        <w:rPr>
          <w:rFonts w:ascii="Times New Roman"/>
          <w:szCs w:val="21"/>
        </w:rPr>
        <w:t>原子的马布特罗</w:t>
      </w:r>
      <w:r w:rsidRPr="006333D1">
        <w:rPr>
          <w:rFonts w:ascii="Times New Roman"/>
          <w:szCs w:val="21"/>
        </w:rPr>
        <w:t>-D</w:t>
      </w:r>
      <w:r w:rsidRPr="006333D1">
        <w:rPr>
          <w:rFonts w:ascii="Times New Roman"/>
          <w:szCs w:val="21"/>
          <w:vertAlign w:val="subscript"/>
        </w:rPr>
        <w:t>9</w:t>
      </w:r>
      <w:r w:rsidRPr="006333D1">
        <w:rPr>
          <w:rFonts w:ascii="Times New Roman"/>
          <w:szCs w:val="21"/>
        </w:rPr>
        <w:t>分子的摩尔分数；</w:t>
      </w:r>
    </w:p>
    <w:p w:rsidR="008E5408" w:rsidRPr="006333D1" w:rsidRDefault="008E5408" w:rsidP="008E5408">
      <w:pPr>
        <w:pStyle w:val="ab"/>
        <w:spacing w:line="360" w:lineRule="auto"/>
        <w:rPr>
          <w:rFonts w:ascii="Times New Roman"/>
          <w:szCs w:val="21"/>
          <w:lang w:val="x-none"/>
        </w:rPr>
      </w:pPr>
      <w:r w:rsidRPr="006333D1">
        <w:rPr>
          <w:rFonts w:ascii="Times New Roman"/>
          <w:szCs w:val="21"/>
        </w:rPr>
        <w:t>0.653</w:t>
      </w:r>
      <w:r w:rsidRPr="006333D1">
        <w:rPr>
          <w:rFonts w:ascii="Times New Roman"/>
          <w:szCs w:val="21"/>
        </w:rPr>
        <w:t>，</w:t>
      </w:r>
      <w:r w:rsidRPr="006333D1">
        <w:rPr>
          <w:rFonts w:ascii="Times New Roman"/>
          <w:szCs w:val="21"/>
        </w:rPr>
        <w:t>0.098</w:t>
      </w:r>
      <w:r w:rsidRPr="006333D1">
        <w:rPr>
          <w:rFonts w:ascii="Times New Roman"/>
          <w:szCs w:val="21"/>
        </w:rPr>
        <w:t>，</w:t>
      </w:r>
      <w:r w:rsidRPr="006333D1">
        <w:rPr>
          <w:rFonts w:ascii="Times New Roman"/>
          <w:szCs w:val="21"/>
        </w:rPr>
        <w:t>0.217</w:t>
      </w:r>
      <w:r w:rsidRPr="006333D1">
        <w:rPr>
          <w:rFonts w:ascii="Times New Roman"/>
          <w:szCs w:val="21"/>
        </w:rPr>
        <w:t>，</w:t>
      </w:r>
      <w:r w:rsidRPr="006333D1">
        <w:rPr>
          <w:rFonts w:ascii="Times New Roman"/>
          <w:szCs w:val="21"/>
        </w:rPr>
        <w:t>0.029</w:t>
      </w:r>
      <w:r w:rsidRPr="006333D1">
        <w:rPr>
          <w:rFonts w:ascii="Times New Roman"/>
          <w:szCs w:val="21"/>
        </w:rPr>
        <w:t>，</w:t>
      </w:r>
      <w:r w:rsidRPr="006333D1">
        <w:rPr>
          <w:rFonts w:ascii="Times New Roman"/>
          <w:szCs w:val="21"/>
        </w:rPr>
        <w:t>0.002</w:t>
      </w:r>
      <w:r w:rsidRPr="006333D1">
        <w:rPr>
          <w:rFonts w:ascii="Times New Roman"/>
          <w:szCs w:val="21"/>
        </w:rPr>
        <w:t>为马布特罗分子的同位素分布比。</w:t>
      </w:r>
    </w:p>
    <w:p w:rsidR="001F2E6B" w:rsidRPr="001F2E6B" w:rsidRDefault="001F2E6B" w:rsidP="001F2E6B">
      <w:pPr>
        <w:spacing w:line="360" w:lineRule="auto"/>
        <w:ind w:firstLineChars="200" w:firstLine="420"/>
        <w:rPr>
          <w:rFonts w:ascii="Times New Roman" w:hAnsi="Times New Roman"/>
          <w:szCs w:val="21"/>
        </w:rPr>
      </w:pPr>
      <w:r w:rsidRPr="001F2E6B">
        <w:rPr>
          <w:rFonts w:ascii="Times New Roman" w:hAnsi="Times New Roman"/>
          <w:szCs w:val="21"/>
        </w:rPr>
        <w:t>目标化合物</w:t>
      </w:r>
      <w:r w:rsidRPr="001F2E6B">
        <w:rPr>
          <w:rFonts w:ascii="Times New Roman" w:hAnsi="Times New Roman" w:hint="eastAsia"/>
          <w:szCs w:val="21"/>
        </w:rPr>
        <w:t>班布特罗</w:t>
      </w:r>
      <w:r w:rsidRPr="001F2E6B">
        <w:rPr>
          <w:rFonts w:ascii="Times New Roman" w:hAnsi="Times New Roman" w:hint="eastAsia"/>
          <w:szCs w:val="21"/>
        </w:rPr>
        <w:t>-D</w:t>
      </w:r>
      <w:r w:rsidRPr="001F2E6B">
        <w:rPr>
          <w:rFonts w:ascii="Times New Roman" w:hAnsi="Times New Roman" w:hint="eastAsia"/>
          <w:szCs w:val="21"/>
          <w:vertAlign w:val="subscript"/>
        </w:rPr>
        <w:t>9</w:t>
      </w:r>
      <w:r w:rsidRPr="001F2E6B">
        <w:rPr>
          <w:rFonts w:ascii="Times New Roman" w:hAnsi="Times New Roman"/>
          <w:szCs w:val="21"/>
        </w:rPr>
        <w:t>的分子式为</w:t>
      </w: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29</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，电喷雾离子化后会形成</w:t>
      </w:r>
      <w:r w:rsidRPr="001F2E6B">
        <w:rPr>
          <w:rFonts w:ascii="Times New Roman" w:hAnsi="Times New Roman"/>
          <w:szCs w:val="21"/>
        </w:rPr>
        <w:t>[M+H]</w:t>
      </w:r>
      <w:r w:rsidRPr="001F2E6B">
        <w:rPr>
          <w:rFonts w:ascii="Times New Roman" w:hAnsi="Times New Roman"/>
          <w:szCs w:val="21"/>
          <w:vertAlign w:val="superscript"/>
        </w:rPr>
        <w:t>+</w:t>
      </w:r>
      <w:r w:rsidRPr="001F2E6B">
        <w:rPr>
          <w:rFonts w:ascii="Times New Roman" w:hAnsi="Times New Roman"/>
          <w:szCs w:val="21"/>
        </w:rPr>
        <w:t>的分子离子。通过</w:t>
      </w:r>
      <w:r w:rsidRPr="001F2E6B">
        <w:rPr>
          <w:rFonts w:ascii="Times New Roman" w:hAnsi="Times New Roman"/>
          <w:szCs w:val="21"/>
        </w:rPr>
        <w:t>“</w:t>
      </w:r>
      <w:r w:rsidRPr="001F2E6B">
        <w:rPr>
          <w:rFonts w:ascii="Times New Roman" w:hAnsi="Times New Roman"/>
          <w:szCs w:val="21"/>
        </w:rPr>
        <w:t>质量簇</w:t>
      </w:r>
      <w:r w:rsidRPr="001F2E6B">
        <w:rPr>
          <w:rFonts w:ascii="Times New Roman" w:hAnsi="Times New Roman"/>
          <w:szCs w:val="21"/>
        </w:rPr>
        <w:t>”</w:t>
      </w:r>
      <w:r w:rsidRPr="001F2E6B">
        <w:rPr>
          <w:rFonts w:ascii="Times New Roman" w:hAnsi="Times New Roman"/>
          <w:szCs w:val="21"/>
        </w:rPr>
        <w:t>分类法，可以将目标化合物离子分成</w:t>
      </w: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9</w:t>
      </w:r>
      <w:r w:rsidRPr="001F2E6B">
        <w:rPr>
          <w:rFonts w:ascii="Times New Roman" w:hAnsi="Times New Roman"/>
          <w:szCs w:val="21"/>
        </w:rPr>
        <w:t>D</w:t>
      </w:r>
      <w:r w:rsidRPr="001F2E6B">
        <w:rPr>
          <w:rFonts w:ascii="Times New Roman" w:hAnsi="Times New Roman"/>
          <w:szCs w:val="21"/>
          <w:vertAlign w:val="subscript"/>
        </w:rPr>
        <w:t>0</w:t>
      </w:r>
      <w:r w:rsidRPr="001F2E6B">
        <w:rPr>
          <w:rFonts w:ascii="Times New Roman" w:hAnsi="Times New Roman"/>
          <w:szCs w:val="21"/>
        </w:rPr>
        <w:t>)]</w:t>
      </w:r>
      <w:r w:rsidRPr="001F2E6B">
        <w:rPr>
          <w:rFonts w:ascii="Times New Roman" w:hAnsi="Times New Roman"/>
          <w:szCs w:val="21"/>
          <w:vertAlign w:val="superscript"/>
        </w:rPr>
        <w:t>+</w:t>
      </w:r>
      <w:r w:rsidRPr="001F2E6B">
        <w:rPr>
          <w:rFonts w:ascii="Times New Roman" w:hAnsi="Times New Roman" w:hint="eastAsia"/>
          <w:szCs w:val="21"/>
        </w:rPr>
        <w:t>，</w:t>
      </w: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8</w:t>
      </w:r>
      <w:r w:rsidRPr="001F2E6B">
        <w:rPr>
          <w:rFonts w:ascii="Times New Roman" w:hAnsi="Times New Roman"/>
          <w:szCs w:val="21"/>
        </w:rPr>
        <w:t>D</w:t>
      </w:r>
      <w:r w:rsidRPr="001F2E6B">
        <w:rPr>
          <w:rFonts w:ascii="Times New Roman" w:hAnsi="Times New Roman" w:hint="eastAsia"/>
          <w:szCs w:val="21"/>
          <w:vertAlign w:val="subscript"/>
        </w:rPr>
        <w:t>1</w:t>
      </w:r>
      <w:r w:rsidRPr="001F2E6B">
        <w:rPr>
          <w:rFonts w:ascii="Times New Roman" w:hAnsi="Times New Roman"/>
          <w:szCs w:val="21"/>
        </w:rPr>
        <w:t>)]</w:t>
      </w:r>
      <w:r w:rsidRPr="001F2E6B">
        <w:rPr>
          <w:rFonts w:ascii="Times New Roman" w:hAnsi="Times New Roman"/>
          <w:szCs w:val="21"/>
          <w:vertAlign w:val="superscript"/>
        </w:rPr>
        <w:t>+</w:t>
      </w:r>
      <w:r w:rsidRPr="001F2E6B">
        <w:rPr>
          <w:rFonts w:ascii="Times New Roman" w:hAnsi="Times New Roman" w:hint="eastAsia"/>
          <w:szCs w:val="21"/>
        </w:rPr>
        <w:t>，</w:t>
      </w: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7</w:t>
      </w:r>
      <w:r w:rsidRPr="001F2E6B">
        <w:rPr>
          <w:rFonts w:ascii="Times New Roman" w:hAnsi="Times New Roman"/>
          <w:szCs w:val="21"/>
        </w:rPr>
        <w:t>D</w:t>
      </w:r>
      <w:r w:rsidRPr="001F2E6B">
        <w:rPr>
          <w:rFonts w:ascii="Times New Roman" w:hAnsi="Times New Roman" w:hint="eastAsia"/>
          <w:szCs w:val="21"/>
          <w:vertAlign w:val="subscript"/>
        </w:rPr>
        <w:t>2</w:t>
      </w:r>
      <w:r w:rsidRPr="001F2E6B">
        <w:rPr>
          <w:rFonts w:ascii="Times New Roman" w:hAnsi="Times New Roman"/>
          <w:szCs w:val="21"/>
        </w:rPr>
        <w:t>)]</w:t>
      </w:r>
      <w:r w:rsidRPr="001F2E6B">
        <w:rPr>
          <w:rFonts w:ascii="Times New Roman" w:hAnsi="Times New Roman"/>
          <w:szCs w:val="21"/>
          <w:vertAlign w:val="superscript"/>
        </w:rPr>
        <w:t>+</w:t>
      </w:r>
      <w:r w:rsidRPr="001F2E6B">
        <w:rPr>
          <w:rFonts w:ascii="Times New Roman" w:hAnsi="Times New Roman" w:hint="eastAsia"/>
          <w:szCs w:val="21"/>
        </w:rPr>
        <w:t>，</w:t>
      </w: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6</w:t>
      </w:r>
      <w:r w:rsidRPr="001F2E6B">
        <w:rPr>
          <w:rFonts w:ascii="Times New Roman" w:hAnsi="Times New Roman"/>
          <w:szCs w:val="21"/>
        </w:rPr>
        <w:t>D</w:t>
      </w:r>
      <w:r w:rsidRPr="001F2E6B">
        <w:rPr>
          <w:rFonts w:ascii="Times New Roman" w:hAnsi="Times New Roman" w:hint="eastAsia"/>
          <w:szCs w:val="21"/>
          <w:vertAlign w:val="subscript"/>
        </w:rPr>
        <w:t>3</w:t>
      </w:r>
      <w:r w:rsidRPr="001F2E6B">
        <w:rPr>
          <w:rFonts w:ascii="Times New Roman" w:hAnsi="Times New Roman"/>
          <w:szCs w:val="21"/>
        </w:rPr>
        <w:t>)]</w:t>
      </w:r>
      <w:r w:rsidRPr="001F2E6B">
        <w:rPr>
          <w:rFonts w:ascii="Times New Roman" w:hAnsi="Times New Roman"/>
          <w:szCs w:val="21"/>
          <w:vertAlign w:val="superscript"/>
        </w:rPr>
        <w:t>+</w:t>
      </w:r>
      <w:r w:rsidRPr="001F2E6B">
        <w:rPr>
          <w:rFonts w:ascii="Times New Roman" w:hAnsi="Times New Roman" w:hint="eastAsia"/>
          <w:szCs w:val="21"/>
        </w:rPr>
        <w:t>，</w:t>
      </w: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5</w:t>
      </w:r>
      <w:r w:rsidRPr="001F2E6B">
        <w:rPr>
          <w:rFonts w:ascii="Times New Roman" w:hAnsi="Times New Roman"/>
          <w:szCs w:val="21"/>
        </w:rPr>
        <w:t>D</w:t>
      </w:r>
      <w:r w:rsidRPr="001F2E6B">
        <w:rPr>
          <w:rFonts w:ascii="Times New Roman" w:hAnsi="Times New Roman" w:hint="eastAsia"/>
          <w:szCs w:val="21"/>
          <w:vertAlign w:val="subscript"/>
        </w:rPr>
        <w:t>4</w:t>
      </w:r>
      <w:r w:rsidRPr="001F2E6B">
        <w:rPr>
          <w:rFonts w:ascii="Times New Roman" w:hAnsi="Times New Roman"/>
          <w:szCs w:val="21"/>
        </w:rPr>
        <w:t>)]</w:t>
      </w:r>
      <w:r w:rsidRPr="001F2E6B">
        <w:rPr>
          <w:rFonts w:ascii="Times New Roman" w:hAnsi="Times New Roman"/>
          <w:szCs w:val="21"/>
          <w:vertAlign w:val="superscript"/>
        </w:rPr>
        <w:t>+</w:t>
      </w:r>
      <w:r w:rsidRPr="001F2E6B">
        <w:rPr>
          <w:rFonts w:ascii="Times New Roman" w:hAnsi="Times New Roman" w:hint="eastAsia"/>
          <w:szCs w:val="21"/>
        </w:rPr>
        <w:t>，</w:t>
      </w: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4</w:t>
      </w:r>
      <w:r w:rsidRPr="001F2E6B">
        <w:rPr>
          <w:rFonts w:ascii="Times New Roman" w:hAnsi="Times New Roman"/>
          <w:szCs w:val="21"/>
        </w:rPr>
        <w:t>D</w:t>
      </w:r>
      <w:r w:rsidRPr="001F2E6B">
        <w:rPr>
          <w:rFonts w:ascii="Times New Roman" w:hAnsi="Times New Roman" w:hint="eastAsia"/>
          <w:szCs w:val="21"/>
          <w:vertAlign w:val="subscript"/>
        </w:rPr>
        <w:t>5</w:t>
      </w:r>
      <w:r w:rsidRPr="001F2E6B">
        <w:rPr>
          <w:rFonts w:ascii="Times New Roman" w:hAnsi="Times New Roman"/>
          <w:szCs w:val="21"/>
        </w:rPr>
        <w:t>)]</w:t>
      </w:r>
      <w:r w:rsidRPr="001F2E6B">
        <w:rPr>
          <w:rFonts w:ascii="Times New Roman" w:hAnsi="Times New Roman"/>
          <w:szCs w:val="21"/>
          <w:vertAlign w:val="superscript"/>
        </w:rPr>
        <w:t>+</w:t>
      </w:r>
      <w:r w:rsidRPr="001F2E6B">
        <w:rPr>
          <w:rFonts w:ascii="Times New Roman" w:hAnsi="Times New Roman" w:hint="eastAsia"/>
          <w:szCs w:val="21"/>
        </w:rPr>
        <w:t>，</w:t>
      </w: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3</w:t>
      </w:r>
      <w:r w:rsidRPr="001F2E6B">
        <w:rPr>
          <w:rFonts w:ascii="Times New Roman" w:hAnsi="Times New Roman"/>
          <w:szCs w:val="21"/>
        </w:rPr>
        <w:t>D</w:t>
      </w:r>
      <w:r w:rsidRPr="001F2E6B">
        <w:rPr>
          <w:rFonts w:ascii="Times New Roman" w:hAnsi="Times New Roman" w:hint="eastAsia"/>
          <w:szCs w:val="21"/>
          <w:vertAlign w:val="subscript"/>
        </w:rPr>
        <w:t>6</w:t>
      </w:r>
      <w:r w:rsidRPr="001F2E6B">
        <w:rPr>
          <w:rFonts w:ascii="Times New Roman" w:hAnsi="Times New Roman"/>
          <w:szCs w:val="21"/>
        </w:rPr>
        <w:t>)]</w:t>
      </w:r>
      <w:r w:rsidRPr="001F2E6B">
        <w:rPr>
          <w:rFonts w:ascii="Times New Roman" w:hAnsi="Times New Roman"/>
          <w:szCs w:val="21"/>
          <w:vertAlign w:val="superscript"/>
        </w:rPr>
        <w:t>+</w:t>
      </w:r>
      <w:r w:rsidRPr="001F2E6B">
        <w:rPr>
          <w:rFonts w:ascii="Times New Roman" w:hAnsi="Times New Roman" w:hint="eastAsia"/>
          <w:szCs w:val="21"/>
        </w:rPr>
        <w:t>，</w:t>
      </w: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2</w:t>
      </w:r>
      <w:r w:rsidRPr="001F2E6B">
        <w:rPr>
          <w:rFonts w:ascii="Times New Roman" w:hAnsi="Times New Roman"/>
          <w:szCs w:val="21"/>
        </w:rPr>
        <w:t>D</w:t>
      </w:r>
      <w:r w:rsidRPr="001F2E6B">
        <w:rPr>
          <w:rFonts w:ascii="Times New Roman" w:hAnsi="Times New Roman" w:hint="eastAsia"/>
          <w:szCs w:val="21"/>
          <w:vertAlign w:val="subscript"/>
        </w:rPr>
        <w:t>7</w:t>
      </w:r>
      <w:r w:rsidRPr="001F2E6B">
        <w:rPr>
          <w:rFonts w:ascii="Times New Roman" w:hAnsi="Times New Roman"/>
          <w:szCs w:val="21"/>
        </w:rPr>
        <w:t>)]</w:t>
      </w:r>
      <w:r w:rsidRPr="001F2E6B">
        <w:rPr>
          <w:rFonts w:ascii="Times New Roman" w:hAnsi="Times New Roman"/>
          <w:szCs w:val="21"/>
          <w:vertAlign w:val="superscript"/>
        </w:rPr>
        <w:t>+</w:t>
      </w:r>
      <w:r w:rsidRPr="001F2E6B">
        <w:rPr>
          <w:rFonts w:ascii="Times New Roman" w:hAnsi="Times New Roman" w:hint="eastAsia"/>
          <w:szCs w:val="21"/>
        </w:rPr>
        <w:t>，</w:t>
      </w: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1</w:t>
      </w:r>
      <w:r w:rsidRPr="001F2E6B">
        <w:rPr>
          <w:rFonts w:ascii="Times New Roman" w:hAnsi="Times New Roman"/>
          <w:szCs w:val="21"/>
        </w:rPr>
        <w:t>D</w:t>
      </w:r>
      <w:r w:rsidRPr="001F2E6B">
        <w:rPr>
          <w:rFonts w:ascii="Times New Roman" w:hAnsi="Times New Roman" w:hint="eastAsia"/>
          <w:szCs w:val="21"/>
          <w:vertAlign w:val="subscript"/>
        </w:rPr>
        <w:t>8</w:t>
      </w:r>
      <w:r w:rsidRPr="001F2E6B">
        <w:rPr>
          <w:rFonts w:ascii="Times New Roman" w:hAnsi="Times New Roman"/>
          <w:szCs w:val="21"/>
        </w:rPr>
        <w:t>)]</w:t>
      </w:r>
      <w:r w:rsidRPr="001F2E6B">
        <w:rPr>
          <w:rFonts w:ascii="Times New Roman" w:hAnsi="Times New Roman"/>
          <w:szCs w:val="21"/>
          <w:vertAlign w:val="superscript"/>
        </w:rPr>
        <w:t>+</w:t>
      </w:r>
      <w:r w:rsidRPr="001F2E6B">
        <w:rPr>
          <w:rFonts w:ascii="Times New Roman" w:hAnsi="Times New Roman" w:hint="eastAsia"/>
          <w:szCs w:val="21"/>
        </w:rPr>
        <w:t>和</w:t>
      </w: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0</w:t>
      </w:r>
      <w:r w:rsidRPr="001F2E6B">
        <w:rPr>
          <w:rFonts w:ascii="Times New Roman" w:hAnsi="Times New Roman"/>
          <w:szCs w:val="21"/>
        </w:rPr>
        <w:t>D</w:t>
      </w:r>
      <w:r w:rsidRPr="001F2E6B">
        <w:rPr>
          <w:rFonts w:ascii="Times New Roman" w:hAnsi="Times New Roman" w:hint="eastAsia"/>
          <w:szCs w:val="21"/>
          <w:vertAlign w:val="subscript"/>
        </w:rPr>
        <w:t>9</w:t>
      </w:r>
      <w:r w:rsidRPr="001F2E6B">
        <w:rPr>
          <w:rFonts w:ascii="Times New Roman" w:hAnsi="Times New Roman"/>
          <w:szCs w:val="21"/>
        </w:rPr>
        <w:t>)]</w:t>
      </w:r>
      <w:r w:rsidRPr="001F2E6B">
        <w:rPr>
          <w:rFonts w:ascii="Times New Roman" w:hAnsi="Times New Roman"/>
          <w:szCs w:val="21"/>
          <w:vertAlign w:val="superscript"/>
        </w:rPr>
        <w:t>+</w:t>
      </w:r>
      <w:r w:rsidRPr="001F2E6B">
        <w:rPr>
          <w:rFonts w:ascii="Times New Roman" w:hAnsi="Times New Roman" w:hint="eastAsia"/>
          <w:szCs w:val="21"/>
        </w:rPr>
        <w:t>共十</w:t>
      </w:r>
      <w:r w:rsidRPr="001F2E6B">
        <w:rPr>
          <w:rFonts w:ascii="Times New Roman" w:hAnsi="Times New Roman"/>
          <w:szCs w:val="21"/>
        </w:rPr>
        <w:t>个</w:t>
      </w:r>
      <w:r w:rsidRPr="001F2E6B">
        <w:rPr>
          <w:rFonts w:ascii="Times New Roman" w:hAnsi="Times New Roman"/>
          <w:szCs w:val="21"/>
        </w:rPr>
        <w:t>“</w:t>
      </w:r>
      <w:r w:rsidRPr="001F2E6B">
        <w:rPr>
          <w:rFonts w:ascii="Times New Roman" w:hAnsi="Times New Roman"/>
          <w:szCs w:val="21"/>
        </w:rPr>
        <w:t>质量簇</w:t>
      </w:r>
      <w:r w:rsidRPr="001F2E6B">
        <w:rPr>
          <w:rFonts w:ascii="Times New Roman" w:hAnsi="Times New Roman"/>
          <w:szCs w:val="21"/>
        </w:rPr>
        <w:t>”</w:t>
      </w:r>
      <w:r w:rsidRPr="001F2E6B">
        <w:rPr>
          <w:rFonts w:ascii="Times New Roman" w:hAnsi="Times New Roman"/>
          <w:szCs w:val="21"/>
        </w:rPr>
        <w:t>，如表</w:t>
      </w:r>
      <w:r>
        <w:rPr>
          <w:rFonts w:ascii="Times New Roman" w:hAnsi="Times New Roman" w:hint="eastAsia"/>
          <w:szCs w:val="21"/>
        </w:rPr>
        <w:t>4</w:t>
      </w:r>
      <w:r w:rsidRPr="001F2E6B">
        <w:rPr>
          <w:rFonts w:ascii="Times New Roman" w:hAnsi="Times New Roman"/>
          <w:szCs w:val="21"/>
        </w:rPr>
        <w:t>所示。它们的质量分布与非标记位点</w:t>
      </w:r>
      <w:r w:rsidRPr="001F2E6B">
        <w:rPr>
          <w:rFonts w:ascii="Times New Roman" w:hAnsi="Times New Roman"/>
          <w:szCs w:val="21"/>
        </w:rPr>
        <w:t>“C</w:t>
      </w:r>
      <w:r w:rsidR="00792932">
        <w:rPr>
          <w:rFonts w:ascii="Times New Roman" w:hAnsi="Times New Roman" w:hint="eastAsia"/>
          <w:szCs w:val="21"/>
          <w:vertAlign w:val="subscript"/>
        </w:rPr>
        <w:t>18</w:t>
      </w:r>
      <w:r w:rsidRPr="001F2E6B">
        <w:rPr>
          <w:rFonts w:ascii="Times New Roman" w:hAnsi="Times New Roman"/>
          <w:szCs w:val="21"/>
        </w:rPr>
        <w:t>H</w:t>
      </w:r>
      <w:r w:rsidR="00792932">
        <w:rPr>
          <w:rFonts w:ascii="Times New Roman" w:hAnsi="Times New Roman" w:hint="eastAsia"/>
          <w:szCs w:val="21"/>
          <w:vertAlign w:val="subscript"/>
        </w:rPr>
        <w:t>21</w:t>
      </w:r>
      <w:r w:rsidRPr="001F2E6B">
        <w:rPr>
          <w:rFonts w:ascii="Times New Roman" w:hAnsi="Times New Roman"/>
          <w:szCs w:val="21"/>
        </w:rPr>
        <w:t>N</w:t>
      </w:r>
      <w:r w:rsidR="00792932" w:rsidRPr="00792932">
        <w:rPr>
          <w:rFonts w:ascii="Times New Roman" w:hAnsi="Times New Roman" w:hint="eastAsia"/>
          <w:szCs w:val="21"/>
          <w:vertAlign w:val="subscript"/>
        </w:rPr>
        <w:t>3</w:t>
      </w:r>
      <w:r w:rsidRPr="001F2E6B">
        <w:rPr>
          <w:rFonts w:ascii="Times New Roman" w:hAnsi="Times New Roman"/>
          <w:szCs w:val="21"/>
        </w:rPr>
        <w:t>O</w:t>
      </w:r>
      <w:r w:rsidR="00792932" w:rsidRPr="00792932">
        <w:rPr>
          <w:rFonts w:ascii="Times New Roman" w:hAnsi="Times New Roman" w:hint="eastAsia"/>
          <w:szCs w:val="21"/>
          <w:vertAlign w:val="subscript"/>
        </w:rPr>
        <w:t>5</w:t>
      </w:r>
      <w:r w:rsidRPr="001F2E6B">
        <w:rPr>
          <w:rFonts w:ascii="Times New Roman" w:hAnsi="Times New Roman"/>
          <w:szCs w:val="21"/>
        </w:rPr>
        <w:t>”</w:t>
      </w:r>
      <w:r w:rsidRPr="001F2E6B">
        <w:rPr>
          <w:rFonts w:ascii="Times New Roman" w:hAnsi="Times New Roman"/>
          <w:szCs w:val="21"/>
        </w:rPr>
        <w:t>的天然同位素分布相同，根据同位素丰度计算器的计算结果，同位素分布比为</w:t>
      </w:r>
      <w:r w:rsidRPr="001F2E6B">
        <w:rPr>
          <w:rFonts w:ascii="Times New Roman" w:hAnsi="Times New Roman" w:hint="eastAsia"/>
          <w:szCs w:val="21"/>
        </w:rPr>
        <w:t>0.803</w:t>
      </w:r>
      <w:r w:rsidRPr="001F2E6B">
        <w:rPr>
          <w:rFonts w:ascii="Times New Roman" w:hAnsi="Times New Roman" w:hint="eastAsia"/>
          <w:szCs w:val="21"/>
        </w:rPr>
        <w:t>，</w:t>
      </w:r>
      <w:r w:rsidRPr="001F2E6B">
        <w:rPr>
          <w:rFonts w:ascii="Times New Roman" w:hAnsi="Times New Roman" w:hint="eastAsia"/>
          <w:szCs w:val="21"/>
        </w:rPr>
        <w:t>0.169</w:t>
      </w:r>
      <w:r w:rsidRPr="001F2E6B">
        <w:rPr>
          <w:rFonts w:ascii="Times New Roman" w:hAnsi="Times New Roman" w:hint="eastAsia"/>
          <w:szCs w:val="21"/>
        </w:rPr>
        <w:t>，</w:t>
      </w:r>
      <w:r w:rsidRPr="001F2E6B">
        <w:rPr>
          <w:rFonts w:ascii="Times New Roman" w:hAnsi="Times New Roman" w:hint="eastAsia"/>
          <w:szCs w:val="21"/>
        </w:rPr>
        <w:t>0.025</w:t>
      </w:r>
      <w:r w:rsidRPr="001F2E6B">
        <w:rPr>
          <w:rFonts w:ascii="Times New Roman" w:hAnsi="Times New Roman" w:hint="eastAsia"/>
          <w:szCs w:val="21"/>
        </w:rPr>
        <w:t>，</w:t>
      </w:r>
      <w:r w:rsidRPr="001F2E6B">
        <w:rPr>
          <w:rFonts w:ascii="Times New Roman" w:hAnsi="Times New Roman" w:hint="eastAsia"/>
          <w:szCs w:val="21"/>
        </w:rPr>
        <w:t>0.003</w:t>
      </w:r>
      <w:r w:rsidRPr="001F2E6B">
        <w:rPr>
          <w:rFonts w:ascii="Times New Roman" w:hAnsi="Times New Roman"/>
          <w:szCs w:val="21"/>
        </w:rPr>
        <w:t>。</w:t>
      </w:r>
    </w:p>
    <w:p w:rsidR="001F2E6B" w:rsidRPr="001F2E6B" w:rsidRDefault="001F2E6B" w:rsidP="001F2E6B">
      <w:pPr>
        <w:spacing w:line="360" w:lineRule="auto"/>
        <w:ind w:firstLineChars="200" w:firstLine="420"/>
        <w:jc w:val="center"/>
        <w:rPr>
          <w:rFonts w:ascii="Times New Roman" w:hAnsi="Times New Roman"/>
          <w:szCs w:val="21"/>
        </w:rPr>
      </w:pPr>
      <w:r w:rsidRPr="001F2E6B">
        <w:rPr>
          <w:rFonts w:ascii="Times New Roman" w:hAnsi="Times New Roman"/>
          <w:szCs w:val="21"/>
        </w:rPr>
        <w:t>表</w:t>
      </w:r>
      <w:r>
        <w:rPr>
          <w:rFonts w:ascii="Times New Roman" w:hAnsi="Times New Roman" w:hint="eastAsia"/>
          <w:szCs w:val="21"/>
        </w:rPr>
        <w:t>4</w:t>
      </w:r>
      <w:r w:rsidRPr="001F2E6B">
        <w:rPr>
          <w:rFonts w:ascii="Times New Roman" w:hAnsi="Times New Roman"/>
          <w:szCs w:val="21"/>
        </w:rPr>
        <w:t xml:space="preserve"> </w:t>
      </w:r>
      <w:r w:rsidRPr="001F2E6B">
        <w:rPr>
          <w:rFonts w:ascii="Times New Roman" w:hAnsi="Times New Roman"/>
          <w:szCs w:val="21"/>
        </w:rPr>
        <w:t>按照</w:t>
      </w:r>
      <w:r w:rsidRPr="001F2E6B">
        <w:rPr>
          <w:rFonts w:ascii="Times New Roman" w:hAnsi="Times New Roman"/>
          <w:szCs w:val="21"/>
        </w:rPr>
        <w:t>“</w:t>
      </w:r>
      <w:r w:rsidRPr="001F2E6B">
        <w:rPr>
          <w:rFonts w:ascii="Times New Roman" w:hAnsi="Times New Roman"/>
          <w:szCs w:val="21"/>
        </w:rPr>
        <w:t>质量簇</w:t>
      </w:r>
      <w:r w:rsidRPr="001F2E6B">
        <w:rPr>
          <w:rFonts w:ascii="Times New Roman" w:hAnsi="Times New Roman"/>
          <w:szCs w:val="21"/>
        </w:rPr>
        <w:t>”</w:t>
      </w:r>
      <w:r w:rsidRPr="001F2E6B">
        <w:rPr>
          <w:rFonts w:ascii="Times New Roman" w:hAnsi="Times New Roman"/>
          <w:szCs w:val="21"/>
        </w:rPr>
        <w:t>对目标化合物</w:t>
      </w:r>
      <w:r w:rsidRPr="001F2E6B">
        <w:rPr>
          <w:rFonts w:ascii="Times New Roman" w:hAnsi="Times New Roman" w:hint="eastAsia"/>
          <w:szCs w:val="21"/>
        </w:rPr>
        <w:t>班布特罗</w:t>
      </w:r>
      <w:r w:rsidRPr="001F2E6B">
        <w:rPr>
          <w:rFonts w:ascii="Times New Roman" w:hAnsi="Times New Roman"/>
          <w:szCs w:val="21"/>
        </w:rPr>
        <w:t>-D</w:t>
      </w:r>
      <w:r w:rsidRPr="001F2E6B">
        <w:rPr>
          <w:rFonts w:ascii="Times New Roman" w:hAnsi="Times New Roman" w:hint="eastAsia"/>
          <w:szCs w:val="21"/>
          <w:vertAlign w:val="subscript"/>
        </w:rPr>
        <w:t>9</w:t>
      </w:r>
      <w:r w:rsidRPr="001F2E6B">
        <w:rPr>
          <w:rFonts w:ascii="Times New Roman" w:hAnsi="Times New Roman"/>
          <w:szCs w:val="21"/>
        </w:rPr>
        <w:t>的分类</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7"/>
        <w:gridCol w:w="2663"/>
        <w:gridCol w:w="1260"/>
        <w:gridCol w:w="1588"/>
      </w:tblGrid>
      <w:tr w:rsidR="001F2E6B" w:rsidRPr="001F2E6B" w:rsidTr="00EC176B">
        <w:trPr>
          <w:jc w:val="center"/>
        </w:trPr>
        <w:tc>
          <w:tcPr>
            <w:tcW w:w="2427" w:type="dxa"/>
            <w:tcBorders>
              <w:top w:val="single" w:sz="12" w:space="0" w:color="auto"/>
              <w:left w:val="nil"/>
              <w:bottom w:val="single" w:sz="4" w:space="0" w:color="auto"/>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分子式</w:t>
            </w:r>
          </w:p>
        </w:tc>
        <w:tc>
          <w:tcPr>
            <w:tcW w:w="2663" w:type="dxa"/>
            <w:tcBorders>
              <w:top w:val="single" w:sz="12" w:space="0" w:color="auto"/>
              <w:left w:val="nil"/>
              <w:bottom w:val="single" w:sz="4" w:space="0" w:color="auto"/>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实际标记上</w:t>
            </w:r>
            <w:r w:rsidRPr="001F2E6B">
              <w:rPr>
                <w:rFonts w:ascii="Times New Roman" w:hAnsi="Times New Roman"/>
                <w:szCs w:val="21"/>
              </w:rPr>
              <w:t>D</w:t>
            </w:r>
            <w:r w:rsidRPr="001F2E6B">
              <w:rPr>
                <w:rFonts w:ascii="Times New Roman" w:hAnsi="Times New Roman"/>
                <w:szCs w:val="21"/>
              </w:rPr>
              <w:t>原子数目</w:t>
            </w:r>
          </w:p>
        </w:tc>
        <w:tc>
          <w:tcPr>
            <w:tcW w:w="1260" w:type="dxa"/>
            <w:tcBorders>
              <w:top w:val="single" w:sz="12" w:space="0" w:color="auto"/>
              <w:left w:val="nil"/>
              <w:bottom w:val="single" w:sz="4" w:space="0" w:color="auto"/>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摩尔分数</w:t>
            </w:r>
          </w:p>
        </w:tc>
        <w:tc>
          <w:tcPr>
            <w:tcW w:w="1588" w:type="dxa"/>
            <w:tcBorders>
              <w:top w:val="single" w:sz="12" w:space="0" w:color="auto"/>
              <w:left w:val="nil"/>
              <w:bottom w:val="single" w:sz="4" w:space="0" w:color="auto"/>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m/z</w:t>
            </w:r>
            <w:r w:rsidRPr="001F2E6B">
              <w:rPr>
                <w:rFonts w:ascii="Times New Roman" w:hAnsi="Times New Roman"/>
                <w:szCs w:val="21"/>
              </w:rPr>
              <w:t>范围</w:t>
            </w:r>
          </w:p>
        </w:tc>
      </w:tr>
      <w:tr w:rsidR="001F2E6B" w:rsidRPr="001F2E6B" w:rsidTr="00EC176B">
        <w:trPr>
          <w:jc w:val="center"/>
        </w:trPr>
        <w:tc>
          <w:tcPr>
            <w:tcW w:w="2427" w:type="dxa"/>
            <w:tcBorders>
              <w:top w:val="single" w:sz="4" w:space="0" w:color="auto"/>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9</w:t>
            </w:r>
            <w:r w:rsidRPr="001F2E6B">
              <w:rPr>
                <w:rFonts w:ascii="Times New Roman" w:hAnsi="Times New Roman"/>
                <w:szCs w:val="21"/>
              </w:rPr>
              <w:t>D</w:t>
            </w:r>
            <w:r w:rsidRPr="001F2E6B">
              <w:rPr>
                <w:rFonts w:ascii="Times New Roman" w:hAnsi="Times New Roman"/>
                <w:szCs w:val="21"/>
                <w:vertAlign w:val="subscript"/>
              </w:rPr>
              <w:t>0</w:t>
            </w:r>
            <w:r w:rsidRPr="001F2E6B">
              <w:rPr>
                <w:rFonts w:ascii="Times New Roman" w:hAnsi="Times New Roman"/>
                <w:szCs w:val="21"/>
              </w:rPr>
              <w:t>)]</w:t>
            </w:r>
            <w:r w:rsidRPr="001F2E6B">
              <w:rPr>
                <w:rFonts w:ascii="Times New Roman" w:hAnsi="Times New Roman"/>
                <w:szCs w:val="21"/>
                <w:vertAlign w:val="superscript"/>
              </w:rPr>
              <w:t>+</w:t>
            </w:r>
          </w:p>
        </w:tc>
        <w:tc>
          <w:tcPr>
            <w:tcW w:w="2663" w:type="dxa"/>
            <w:tcBorders>
              <w:top w:val="single" w:sz="4" w:space="0" w:color="auto"/>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0</w:t>
            </w:r>
          </w:p>
        </w:tc>
        <w:tc>
          <w:tcPr>
            <w:tcW w:w="1260" w:type="dxa"/>
            <w:tcBorders>
              <w:top w:val="single" w:sz="4" w:space="0" w:color="auto"/>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x</w:t>
            </w:r>
            <w:r w:rsidRPr="001F2E6B">
              <w:rPr>
                <w:rFonts w:ascii="Times New Roman" w:hAnsi="Times New Roman"/>
                <w:szCs w:val="21"/>
                <w:vertAlign w:val="subscript"/>
              </w:rPr>
              <w:t>0</w:t>
            </w:r>
          </w:p>
        </w:tc>
        <w:tc>
          <w:tcPr>
            <w:tcW w:w="1588" w:type="dxa"/>
            <w:tcBorders>
              <w:top w:val="single" w:sz="4" w:space="0" w:color="auto"/>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368~371</w:t>
            </w:r>
          </w:p>
        </w:tc>
      </w:tr>
      <w:tr w:rsidR="001F2E6B" w:rsidRPr="001F2E6B" w:rsidTr="00EC176B">
        <w:trPr>
          <w:jc w:val="center"/>
        </w:trPr>
        <w:tc>
          <w:tcPr>
            <w:tcW w:w="2427" w:type="dxa"/>
            <w:tcBorders>
              <w:top w:val="nil"/>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8</w:t>
            </w:r>
            <w:r w:rsidRPr="001F2E6B">
              <w:rPr>
                <w:rFonts w:ascii="Times New Roman" w:hAnsi="Times New Roman"/>
                <w:szCs w:val="21"/>
              </w:rPr>
              <w:t>D</w:t>
            </w:r>
            <w:r w:rsidRPr="001F2E6B">
              <w:rPr>
                <w:rFonts w:ascii="Times New Roman" w:hAnsi="Times New Roman" w:hint="eastAsia"/>
                <w:szCs w:val="21"/>
                <w:vertAlign w:val="subscript"/>
              </w:rPr>
              <w:t>1</w:t>
            </w:r>
            <w:r w:rsidRPr="001F2E6B">
              <w:rPr>
                <w:rFonts w:ascii="Times New Roman" w:hAnsi="Times New Roman"/>
                <w:szCs w:val="21"/>
              </w:rPr>
              <w:t>)]</w:t>
            </w:r>
            <w:r w:rsidRPr="001F2E6B">
              <w:rPr>
                <w:rFonts w:ascii="Times New Roman" w:hAnsi="Times New Roman"/>
                <w:szCs w:val="21"/>
                <w:vertAlign w:val="superscript"/>
              </w:rPr>
              <w:t>+</w:t>
            </w:r>
          </w:p>
        </w:tc>
        <w:tc>
          <w:tcPr>
            <w:tcW w:w="2663" w:type="dxa"/>
            <w:tcBorders>
              <w:top w:val="nil"/>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1</w:t>
            </w:r>
          </w:p>
        </w:tc>
        <w:tc>
          <w:tcPr>
            <w:tcW w:w="1260" w:type="dxa"/>
            <w:tcBorders>
              <w:top w:val="nil"/>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x</w:t>
            </w:r>
            <w:r w:rsidRPr="001F2E6B">
              <w:rPr>
                <w:rFonts w:ascii="Times New Roman" w:hAnsi="Times New Roman"/>
                <w:szCs w:val="21"/>
                <w:vertAlign w:val="subscript"/>
              </w:rPr>
              <w:t>1</w:t>
            </w:r>
          </w:p>
        </w:tc>
        <w:tc>
          <w:tcPr>
            <w:tcW w:w="1588" w:type="dxa"/>
            <w:tcBorders>
              <w:top w:val="nil"/>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369~372</w:t>
            </w:r>
          </w:p>
        </w:tc>
      </w:tr>
      <w:tr w:rsidR="001F2E6B" w:rsidRPr="001F2E6B" w:rsidTr="00EC176B">
        <w:trPr>
          <w:jc w:val="center"/>
        </w:trPr>
        <w:tc>
          <w:tcPr>
            <w:tcW w:w="2427" w:type="dxa"/>
            <w:tcBorders>
              <w:top w:val="nil"/>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7</w:t>
            </w:r>
            <w:r w:rsidRPr="001F2E6B">
              <w:rPr>
                <w:rFonts w:ascii="Times New Roman" w:hAnsi="Times New Roman"/>
                <w:szCs w:val="21"/>
              </w:rPr>
              <w:t>D</w:t>
            </w:r>
            <w:r w:rsidRPr="001F2E6B">
              <w:rPr>
                <w:rFonts w:ascii="Times New Roman" w:hAnsi="Times New Roman" w:hint="eastAsia"/>
                <w:szCs w:val="21"/>
                <w:vertAlign w:val="subscript"/>
              </w:rPr>
              <w:t>2</w:t>
            </w:r>
            <w:r w:rsidRPr="001F2E6B">
              <w:rPr>
                <w:rFonts w:ascii="Times New Roman" w:hAnsi="Times New Roman"/>
                <w:szCs w:val="21"/>
              </w:rPr>
              <w:t>)]</w:t>
            </w:r>
            <w:r w:rsidRPr="001F2E6B">
              <w:rPr>
                <w:rFonts w:ascii="Times New Roman" w:hAnsi="Times New Roman"/>
                <w:szCs w:val="21"/>
                <w:vertAlign w:val="superscript"/>
              </w:rPr>
              <w:t>+</w:t>
            </w:r>
          </w:p>
        </w:tc>
        <w:tc>
          <w:tcPr>
            <w:tcW w:w="2663" w:type="dxa"/>
            <w:tcBorders>
              <w:top w:val="nil"/>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2</w:t>
            </w:r>
          </w:p>
        </w:tc>
        <w:tc>
          <w:tcPr>
            <w:tcW w:w="1260" w:type="dxa"/>
            <w:tcBorders>
              <w:top w:val="nil"/>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x</w:t>
            </w:r>
            <w:r w:rsidRPr="001F2E6B">
              <w:rPr>
                <w:rFonts w:ascii="Times New Roman" w:hAnsi="Times New Roman"/>
                <w:szCs w:val="21"/>
                <w:vertAlign w:val="subscript"/>
              </w:rPr>
              <w:t>2</w:t>
            </w:r>
          </w:p>
        </w:tc>
        <w:tc>
          <w:tcPr>
            <w:tcW w:w="1588" w:type="dxa"/>
            <w:tcBorders>
              <w:top w:val="nil"/>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370~373</w:t>
            </w:r>
          </w:p>
        </w:tc>
      </w:tr>
      <w:tr w:rsidR="001F2E6B" w:rsidRPr="001F2E6B" w:rsidTr="00EC176B">
        <w:trPr>
          <w:jc w:val="center"/>
        </w:trPr>
        <w:tc>
          <w:tcPr>
            <w:tcW w:w="2427" w:type="dxa"/>
            <w:tcBorders>
              <w:top w:val="nil"/>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6</w:t>
            </w:r>
            <w:r w:rsidRPr="001F2E6B">
              <w:rPr>
                <w:rFonts w:ascii="Times New Roman" w:hAnsi="Times New Roman"/>
                <w:szCs w:val="21"/>
              </w:rPr>
              <w:t>D</w:t>
            </w:r>
            <w:r w:rsidRPr="001F2E6B">
              <w:rPr>
                <w:rFonts w:ascii="Times New Roman" w:hAnsi="Times New Roman" w:hint="eastAsia"/>
                <w:szCs w:val="21"/>
                <w:vertAlign w:val="subscript"/>
              </w:rPr>
              <w:t>3</w:t>
            </w:r>
            <w:r w:rsidRPr="001F2E6B">
              <w:rPr>
                <w:rFonts w:ascii="Times New Roman" w:hAnsi="Times New Roman"/>
                <w:szCs w:val="21"/>
              </w:rPr>
              <w:t>)]</w:t>
            </w:r>
            <w:r w:rsidRPr="001F2E6B">
              <w:rPr>
                <w:rFonts w:ascii="Times New Roman" w:hAnsi="Times New Roman"/>
                <w:szCs w:val="21"/>
                <w:vertAlign w:val="superscript"/>
              </w:rPr>
              <w:t>+</w:t>
            </w:r>
          </w:p>
        </w:tc>
        <w:tc>
          <w:tcPr>
            <w:tcW w:w="2663" w:type="dxa"/>
            <w:tcBorders>
              <w:top w:val="nil"/>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3</w:t>
            </w:r>
          </w:p>
        </w:tc>
        <w:tc>
          <w:tcPr>
            <w:tcW w:w="1260" w:type="dxa"/>
            <w:tcBorders>
              <w:top w:val="nil"/>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x</w:t>
            </w:r>
            <w:r w:rsidRPr="001F2E6B">
              <w:rPr>
                <w:rFonts w:ascii="Times New Roman" w:hAnsi="Times New Roman"/>
                <w:szCs w:val="21"/>
                <w:vertAlign w:val="subscript"/>
              </w:rPr>
              <w:t>3</w:t>
            </w:r>
          </w:p>
        </w:tc>
        <w:tc>
          <w:tcPr>
            <w:tcW w:w="1588" w:type="dxa"/>
            <w:tcBorders>
              <w:top w:val="nil"/>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371~374</w:t>
            </w:r>
          </w:p>
        </w:tc>
      </w:tr>
      <w:tr w:rsidR="001F2E6B" w:rsidRPr="001F2E6B" w:rsidTr="00EC176B">
        <w:trPr>
          <w:jc w:val="center"/>
        </w:trPr>
        <w:tc>
          <w:tcPr>
            <w:tcW w:w="2427" w:type="dxa"/>
            <w:tcBorders>
              <w:top w:val="nil"/>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5</w:t>
            </w:r>
            <w:r w:rsidRPr="001F2E6B">
              <w:rPr>
                <w:rFonts w:ascii="Times New Roman" w:hAnsi="Times New Roman"/>
                <w:szCs w:val="21"/>
              </w:rPr>
              <w:t>D</w:t>
            </w:r>
            <w:r w:rsidRPr="001F2E6B">
              <w:rPr>
                <w:rFonts w:ascii="Times New Roman" w:hAnsi="Times New Roman" w:hint="eastAsia"/>
                <w:szCs w:val="21"/>
                <w:vertAlign w:val="subscript"/>
              </w:rPr>
              <w:t>4</w:t>
            </w:r>
            <w:r w:rsidRPr="001F2E6B">
              <w:rPr>
                <w:rFonts w:ascii="Times New Roman" w:hAnsi="Times New Roman"/>
                <w:szCs w:val="21"/>
              </w:rPr>
              <w:t>)]</w:t>
            </w:r>
            <w:r w:rsidRPr="001F2E6B">
              <w:rPr>
                <w:rFonts w:ascii="Times New Roman" w:hAnsi="Times New Roman"/>
                <w:szCs w:val="21"/>
                <w:vertAlign w:val="superscript"/>
              </w:rPr>
              <w:t>+</w:t>
            </w:r>
          </w:p>
        </w:tc>
        <w:tc>
          <w:tcPr>
            <w:tcW w:w="2663" w:type="dxa"/>
            <w:tcBorders>
              <w:top w:val="nil"/>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4</w:t>
            </w:r>
          </w:p>
        </w:tc>
        <w:tc>
          <w:tcPr>
            <w:tcW w:w="1260" w:type="dxa"/>
            <w:tcBorders>
              <w:top w:val="nil"/>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x</w:t>
            </w:r>
            <w:r w:rsidRPr="001F2E6B">
              <w:rPr>
                <w:rFonts w:ascii="Times New Roman" w:hAnsi="Times New Roman" w:hint="eastAsia"/>
                <w:szCs w:val="21"/>
                <w:vertAlign w:val="subscript"/>
              </w:rPr>
              <w:t>4</w:t>
            </w:r>
          </w:p>
        </w:tc>
        <w:tc>
          <w:tcPr>
            <w:tcW w:w="1588" w:type="dxa"/>
            <w:tcBorders>
              <w:top w:val="nil"/>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372~375</w:t>
            </w:r>
          </w:p>
        </w:tc>
      </w:tr>
      <w:tr w:rsidR="001F2E6B" w:rsidRPr="001F2E6B" w:rsidTr="00EC176B">
        <w:trPr>
          <w:jc w:val="center"/>
        </w:trPr>
        <w:tc>
          <w:tcPr>
            <w:tcW w:w="2427" w:type="dxa"/>
            <w:tcBorders>
              <w:top w:val="nil"/>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4</w:t>
            </w:r>
            <w:r w:rsidRPr="001F2E6B">
              <w:rPr>
                <w:rFonts w:ascii="Times New Roman" w:hAnsi="Times New Roman"/>
                <w:szCs w:val="21"/>
              </w:rPr>
              <w:t>D</w:t>
            </w:r>
            <w:r w:rsidRPr="001F2E6B">
              <w:rPr>
                <w:rFonts w:ascii="Times New Roman" w:hAnsi="Times New Roman" w:hint="eastAsia"/>
                <w:szCs w:val="21"/>
                <w:vertAlign w:val="subscript"/>
              </w:rPr>
              <w:t>5</w:t>
            </w:r>
            <w:r w:rsidRPr="001F2E6B">
              <w:rPr>
                <w:rFonts w:ascii="Times New Roman" w:hAnsi="Times New Roman"/>
                <w:szCs w:val="21"/>
              </w:rPr>
              <w:t>)]</w:t>
            </w:r>
            <w:r w:rsidRPr="001F2E6B">
              <w:rPr>
                <w:rFonts w:ascii="Times New Roman" w:hAnsi="Times New Roman"/>
                <w:szCs w:val="21"/>
                <w:vertAlign w:val="superscript"/>
              </w:rPr>
              <w:t>+</w:t>
            </w:r>
          </w:p>
        </w:tc>
        <w:tc>
          <w:tcPr>
            <w:tcW w:w="2663" w:type="dxa"/>
            <w:tcBorders>
              <w:top w:val="nil"/>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5</w:t>
            </w:r>
          </w:p>
        </w:tc>
        <w:tc>
          <w:tcPr>
            <w:tcW w:w="1260" w:type="dxa"/>
            <w:tcBorders>
              <w:top w:val="nil"/>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x</w:t>
            </w:r>
            <w:r w:rsidRPr="001F2E6B">
              <w:rPr>
                <w:rFonts w:ascii="Times New Roman" w:hAnsi="Times New Roman" w:hint="eastAsia"/>
                <w:szCs w:val="21"/>
                <w:vertAlign w:val="subscript"/>
              </w:rPr>
              <w:t>5</w:t>
            </w:r>
          </w:p>
        </w:tc>
        <w:tc>
          <w:tcPr>
            <w:tcW w:w="1588" w:type="dxa"/>
            <w:tcBorders>
              <w:top w:val="nil"/>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373~376</w:t>
            </w:r>
          </w:p>
        </w:tc>
      </w:tr>
      <w:tr w:rsidR="001F2E6B" w:rsidRPr="001F2E6B" w:rsidTr="00EC176B">
        <w:trPr>
          <w:jc w:val="center"/>
        </w:trPr>
        <w:tc>
          <w:tcPr>
            <w:tcW w:w="2427" w:type="dxa"/>
            <w:tcBorders>
              <w:top w:val="nil"/>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3</w:t>
            </w:r>
            <w:r w:rsidRPr="001F2E6B">
              <w:rPr>
                <w:rFonts w:ascii="Times New Roman" w:hAnsi="Times New Roman"/>
                <w:szCs w:val="21"/>
              </w:rPr>
              <w:t>D</w:t>
            </w:r>
            <w:r w:rsidRPr="001F2E6B">
              <w:rPr>
                <w:rFonts w:ascii="Times New Roman" w:hAnsi="Times New Roman" w:hint="eastAsia"/>
                <w:szCs w:val="21"/>
                <w:vertAlign w:val="subscript"/>
              </w:rPr>
              <w:t>6</w:t>
            </w:r>
            <w:r w:rsidRPr="001F2E6B">
              <w:rPr>
                <w:rFonts w:ascii="Times New Roman" w:hAnsi="Times New Roman"/>
                <w:szCs w:val="21"/>
              </w:rPr>
              <w:t>)]</w:t>
            </w:r>
            <w:r w:rsidRPr="001F2E6B">
              <w:rPr>
                <w:rFonts w:ascii="Times New Roman" w:hAnsi="Times New Roman"/>
                <w:szCs w:val="21"/>
                <w:vertAlign w:val="superscript"/>
              </w:rPr>
              <w:t>+</w:t>
            </w:r>
          </w:p>
        </w:tc>
        <w:tc>
          <w:tcPr>
            <w:tcW w:w="2663" w:type="dxa"/>
            <w:tcBorders>
              <w:top w:val="nil"/>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6</w:t>
            </w:r>
          </w:p>
        </w:tc>
        <w:tc>
          <w:tcPr>
            <w:tcW w:w="1260" w:type="dxa"/>
            <w:tcBorders>
              <w:top w:val="nil"/>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x</w:t>
            </w:r>
            <w:r w:rsidRPr="001F2E6B">
              <w:rPr>
                <w:rFonts w:ascii="Times New Roman" w:hAnsi="Times New Roman" w:hint="eastAsia"/>
                <w:szCs w:val="21"/>
                <w:vertAlign w:val="subscript"/>
              </w:rPr>
              <w:t>6</w:t>
            </w:r>
          </w:p>
        </w:tc>
        <w:tc>
          <w:tcPr>
            <w:tcW w:w="1588" w:type="dxa"/>
            <w:tcBorders>
              <w:top w:val="nil"/>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374~377</w:t>
            </w:r>
          </w:p>
        </w:tc>
      </w:tr>
      <w:tr w:rsidR="001F2E6B" w:rsidRPr="001F2E6B" w:rsidTr="00EC176B">
        <w:trPr>
          <w:jc w:val="center"/>
        </w:trPr>
        <w:tc>
          <w:tcPr>
            <w:tcW w:w="2427" w:type="dxa"/>
            <w:tcBorders>
              <w:top w:val="nil"/>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2</w:t>
            </w:r>
            <w:r w:rsidRPr="001F2E6B">
              <w:rPr>
                <w:rFonts w:ascii="Times New Roman" w:hAnsi="Times New Roman"/>
                <w:szCs w:val="21"/>
              </w:rPr>
              <w:t>D</w:t>
            </w:r>
            <w:r w:rsidRPr="001F2E6B">
              <w:rPr>
                <w:rFonts w:ascii="Times New Roman" w:hAnsi="Times New Roman" w:hint="eastAsia"/>
                <w:szCs w:val="21"/>
                <w:vertAlign w:val="subscript"/>
              </w:rPr>
              <w:t>7</w:t>
            </w:r>
            <w:r w:rsidRPr="001F2E6B">
              <w:rPr>
                <w:rFonts w:ascii="Times New Roman" w:hAnsi="Times New Roman"/>
                <w:szCs w:val="21"/>
              </w:rPr>
              <w:t>)]</w:t>
            </w:r>
            <w:r w:rsidRPr="001F2E6B">
              <w:rPr>
                <w:rFonts w:ascii="Times New Roman" w:hAnsi="Times New Roman"/>
                <w:szCs w:val="21"/>
                <w:vertAlign w:val="superscript"/>
              </w:rPr>
              <w:t>+</w:t>
            </w:r>
          </w:p>
        </w:tc>
        <w:tc>
          <w:tcPr>
            <w:tcW w:w="2663" w:type="dxa"/>
            <w:tcBorders>
              <w:top w:val="nil"/>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7</w:t>
            </w:r>
          </w:p>
        </w:tc>
        <w:tc>
          <w:tcPr>
            <w:tcW w:w="1260" w:type="dxa"/>
            <w:tcBorders>
              <w:top w:val="nil"/>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x</w:t>
            </w:r>
            <w:r w:rsidRPr="001F2E6B">
              <w:rPr>
                <w:rFonts w:ascii="Times New Roman" w:hAnsi="Times New Roman" w:hint="eastAsia"/>
                <w:szCs w:val="21"/>
                <w:vertAlign w:val="subscript"/>
              </w:rPr>
              <w:t>7</w:t>
            </w:r>
          </w:p>
        </w:tc>
        <w:tc>
          <w:tcPr>
            <w:tcW w:w="1588" w:type="dxa"/>
            <w:tcBorders>
              <w:top w:val="nil"/>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375~378</w:t>
            </w:r>
          </w:p>
        </w:tc>
      </w:tr>
      <w:tr w:rsidR="001F2E6B" w:rsidRPr="001F2E6B" w:rsidTr="00EC176B">
        <w:trPr>
          <w:jc w:val="center"/>
        </w:trPr>
        <w:tc>
          <w:tcPr>
            <w:tcW w:w="2427" w:type="dxa"/>
            <w:tcBorders>
              <w:top w:val="nil"/>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1</w:t>
            </w:r>
            <w:r w:rsidRPr="001F2E6B">
              <w:rPr>
                <w:rFonts w:ascii="Times New Roman" w:hAnsi="Times New Roman"/>
                <w:szCs w:val="21"/>
              </w:rPr>
              <w:t>D</w:t>
            </w:r>
            <w:r w:rsidRPr="001F2E6B">
              <w:rPr>
                <w:rFonts w:ascii="Times New Roman" w:hAnsi="Times New Roman" w:hint="eastAsia"/>
                <w:szCs w:val="21"/>
                <w:vertAlign w:val="subscript"/>
              </w:rPr>
              <w:t>8</w:t>
            </w:r>
            <w:r w:rsidRPr="001F2E6B">
              <w:rPr>
                <w:rFonts w:ascii="Times New Roman" w:hAnsi="Times New Roman"/>
                <w:szCs w:val="21"/>
              </w:rPr>
              <w:t>)]</w:t>
            </w:r>
            <w:r w:rsidRPr="001F2E6B">
              <w:rPr>
                <w:rFonts w:ascii="Times New Roman" w:hAnsi="Times New Roman"/>
                <w:szCs w:val="21"/>
                <w:vertAlign w:val="superscript"/>
              </w:rPr>
              <w:t>+</w:t>
            </w:r>
          </w:p>
        </w:tc>
        <w:tc>
          <w:tcPr>
            <w:tcW w:w="2663" w:type="dxa"/>
            <w:tcBorders>
              <w:top w:val="nil"/>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8</w:t>
            </w:r>
          </w:p>
        </w:tc>
        <w:tc>
          <w:tcPr>
            <w:tcW w:w="1260" w:type="dxa"/>
            <w:tcBorders>
              <w:top w:val="nil"/>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x</w:t>
            </w:r>
            <w:r w:rsidRPr="001F2E6B">
              <w:rPr>
                <w:rFonts w:ascii="Times New Roman" w:hAnsi="Times New Roman" w:hint="eastAsia"/>
                <w:szCs w:val="21"/>
                <w:vertAlign w:val="subscript"/>
              </w:rPr>
              <w:t>8</w:t>
            </w:r>
          </w:p>
        </w:tc>
        <w:tc>
          <w:tcPr>
            <w:tcW w:w="1588" w:type="dxa"/>
            <w:tcBorders>
              <w:top w:val="nil"/>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376~379</w:t>
            </w:r>
          </w:p>
        </w:tc>
      </w:tr>
      <w:tr w:rsidR="001F2E6B" w:rsidRPr="001F2E6B" w:rsidTr="00EC176B">
        <w:trPr>
          <w:jc w:val="center"/>
        </w:trPr>
        <w:tc>
          <w:tcPr>
            <w:tcW w:w="2427" w:type="dxa"/>
            <w:tcBorders>
              <w:top w:val="nil"/>
              <w:left w:val="nil"/>
              <w:bottom w:val="single" w:sz="12" w:space="0" w:color="auto"/>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0</w:t>
            </w:r>
            <w:r w:rsidRPr="001F2E6B">
              <w:rPr>
                <w:rFonts w:ascii="Times New Roman" w:hAnsi="Times New Roman"/>
                <w:szCs w:val="21"/>
              </w:rPr>
              <w:t>D</w:t>
            </w:r>
            <w:r w:rsidRPr="001F2E6B">
              <w:rPr>
                <w:rFonts w:ascii="Times New Roman" w:hAnsi="Times New Roman" w:hint="eastAsia"/>
                <w:szCs w:val="21"/>
                <w:vertAlign w:val="subscript"/>
              </w:rPr>
              <w:t>9</w:t>
            </w:r>
            <w:r w:rsidRPr="001F2E6B">
              <w:rPr>
                <w:rFonts w:ascii="Times New Roman" w:hAnsi="Times New Roman"/>
                <w:szCs w:val="21"/>
              </w:rPr>
              <w:t>)]</w:t>
            </w:r>
            <w:r w:rsidRPr="001F2E6B">
              <w:rPr>
                <w:rFonts w:ascii="Times New Roman" w:hAnsi="Times New Roman"/>
                <w:szCs w:val="21"/>
                <w:vertAlign w:val="superscript"/>
              </w:rPr>
              <w:t>+</w:t>
            </w:r>
          </w:p>
        </w:tc>
        <w:tc>
          <w:tcPr>
            <w:tcW w:w="2663" w:type="dxa"/>
            <w:tcBorders>
              <w:top w:val="nil"/>
              <w:left w:val="nil"/>
              <w:bottom w:val="single" w:sz="12" w:space="0" w:color="auto"/>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9</w:t>
            </w:r>
          </w:p>
        </w:tc>
        <w:tc>
          <w:tcPr>
            <w:tcW w:w="1260" w:type="dxa"/>
            <w:tcBorders>
              <w:top w:val="nil"/>
              <w:left w:val="nil"/>
              <w:bottom w:val="single" w:sz="12" w:space="0" w:color="auto"/>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x</w:t>
            </w:r>
            <w:r w:rsidRPr="001F2E6B">
              <w:rPr>
                <w:rFonts w:ascii="Times New Roman" w:hAnsi="Times New Roman" w:hint="eastAsia"/>
                <w:szCs w:val="21"/>
                <w:vertAlign w:val="subscript"/>
              </w:rPr>
              <w:t>9</w:t>
            </w:r>
          </w:p>
        </w:tc>
        <w:tc>
          <w:tcPr>
            <w:tcW w:w="1588" w:type="dxa"/>
            <w:tcBorders>
              <w:top w:val="nil"/>
              <w:left w:val="nil"/>
              <w:bottom w:val="single" w:sz="12" w:space="0" w:color="auto"/>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377~380</w:t>
            </w:r>
          </w:p>
        </w:tc>
      </w:tr>
    </w:tbl>
    <w:p w:rsidR="001F2E6B" w:rsidRPr="001F2E6B" w:rsidRDefault="001F2E6B" w:rsidP="001F2E6B">
      <w:pPr>
        <w:spacing w:line="360" w:lineRule="auto"/>
        <w:ind w:firstLineChars="200" w:firstLine="420"/>
        <w:rPr>
          <w:rFonts w:ascii="Times New Roman" w:hAnsi="Times New Roman"/>
          <w:szCs w:val="21"/>
        </w:rPr>
      </w:pPr>
      <w:r w:rsidRPr="001F2E6B">
        <w:rPr>
          <w:rFonts w:ascii="Times New Roman" w:hAnsi="Times New Roman"/>
          <w:szCs w:val="21"/>
        </w:rPr>
        <w:t>如表</w:t>
      </w:r>
      <w:r>
        <w:rPr>
          <w:rFonts w:ascii="Times New Roman" w:hAnsi="Times New Roman" w:hint="eastAsia"/>
          <w:szCs w:val="21"/>
        </w:rPr>
        <w:t>4</w:t>
      </w:r>
      <w:r w:rsidRPr="001F2E6B">
        <w:rPr>
          <w:rFonts w:ascii="Times New Roman" w:hAnsi="Times New Roman"/>
          <w:szCs w:val="21"/>
        </w:rPr>
        <w:t>所示，目标化合物</w:t>
      </w:r>
      <w:r w:rsidRPr="001F2E6B">
        <w:rPr>
          <w:rFonts w:ascii="Times New Roman" w:hAnsi="Times New Roman" w:hint="eastAsia"/>
          <w:szCs w:val="21"/>
        </w:rPr>
        <w:t>班布特罗</w:t>
      </w:r>
      <w:r w:rsidRPr="001F2E6B">
        <w:rPr>
          <w:rFonts w:ascii="Times New Roman" w:hAnsi="Times New Roman" w:hint="eastAsia"/>
          <w:szCs w:val="21"/>
        </w:rPr>
        <w:t>-D</w:t>
      </w:r>
      <w:r w:rsidRPr="001F2E6B">
        <w:rPr>
          <w:rFonts w:ascii="Times New Roman" w:hAnsi="Times New Roman" w:hint="eastAsia"/>
          <w:szCs w:val="21"/>
          <w:vertAlign w:val="subscript"/>
        </w:rPr>
        <w:t>9</w:t>
      </w:r>
      <w:r w:rsidRPr="001F2E6B">
        <w:rPr>
          <w:rFonts w:ascii="Times New Roman" w:hAnsi="Times New Roman"/>
          <w:szCs w:val="21"/>
        </w:rPr>
        <w:t>的质荷比分布在</w:t>
      </w:r>
      <w:r w:rsidRPr="001F2E6B">
        <w:rPr>
          <w:rFonts w:ascii="Times New Roman" w:hAnsi="Times New Roman"/>
          <w:szCs w:val="21"/>
        </w:rPr>
        <w:t>m/z=</w:t>
      </w:r>
      <w:r w:rsidRPr="001F2E6B">
        <w:rPr>
          <w:rFonts w:ascii="Times New Roman" w:hAnsi="Times New Roman" w:hint="eastAsia"/>
          <w:szCs w:val="21"/>
        </w:rPr>
        <w:t>368</w:t>
      </w:r>
      <w:r w:rsidRPr="001F2E6B">
        <w:rPr>
          <w:rFonts w:ascii="Times New Roman" w:hAnsi="Times New Roman"/>
          <w:szCs w:val="21"/>
        </w:rPr>
        <w:t>~</w:t>
      </w:r>
      <w:r w:rsidRPr="001F2E6B">
        <w:rPr>
          <w:rFonts w:ascii="Times New Roman" w:hAnsi="Times New Roman" w:hint="eastAsia"/>
          <w:szCs w:val="21"/>
        </w:rPr>
        <w:t>380</w:t>
      </w:r>
      <w:r w:rsidRPr="001F2E6B">
        <w:rPr>
          <w:rFonts w:ascii="Times New Roman" w:hAnsi="Times New Roman"/>
          <w:szCs w:val="21"/>
        </w:rPr>
        <w:t>的范围。由</w:t>
      </w:r>
      <w:r w:rsidRPr="001F2E6B">
        <w:rPr>
          <w:rFonts w:ascii="Times New Roman" w:hAnsi="Times New Roman"/>
          <w:szCs w:val="21"/>
        </w:rPr>
        <w:t>“</w:t>
      </w:r>
      <w:r w:rsidRPr="001F2E6B">
        <w:rPr>
          <w:rFonts w:ascii="Times New Roman" w:hAnsi="Times New Roman"/>
          <w:szCs w:val="21"/>
        </w:rPr>
        <w:t>质量簇</w:t>
      </w:r>
      <w:r w:rsidRPr="001F2E6B">
        <w:rPr>
          <w:rFonts w:ascii="Times New Roman" w:hAnsi="Times New Roman"/>
          <w:szCs w:val="21"/>
        </w:rPr>
        <w:t>”</w:t>
      </w:r>
      <w:r w:rsidRPr="001F2E6B">
        <w:rPr>
          <w:rFonts w:ascii="Times New Roman" w:hAnsi="Times New Roman" w:hint="eastAsia"/>
          <w:szCs w:val="21"/>
        </w:rPr>
        <w:t>分类计算法</w:t>
      </w:r>
      <w:r w:rsidRPr="001F2E6B">
        <w:rPr>
          <w:rFonts w:ascii="Times New Roman" w:hAnsi="Times New Roman"/>
          <w:szCs w:val="21"/>
        </w:rPr>
        <w:t>，可以得到如下方程组</w:t>
      </w:r>
      <w:r>
        <w:rPr>
          <w:rFonts w:ascii="Times New Roman" w:hAnsi="Times New Roman" w:hint="eastAsia"/>
          <w:szCs w:val="21"/>
        </w:rPr>
        <w:t>(5</w:t>
      </w:r>
      <w:r w:rsidRPr="001F2E6B">
        <w:rPr>
          <w:rFonts w:ascii="Times New Roman" w:hAnsi="Times New Roman" w:hint="eastAsia"/>
          <w:szCs w:val="21"/>
        </w:rPr>
        <w:t>)</w:t>
      </w:r>
      <w:r w:rsidRPr="001F2E6B">
        <w:rPr>
          <w:rFonts w:ascii="Times New Roman" w:hAnsi="Times New Roman"/>
          <w:szCs w:val="21"/>
        </w:rPr>
        <w:t>：</w:t>
      </w:r>
    </w:p>
    <w:p w:rsidR="001F2E6B" w:rsidRPr="001F2E6B" w:rsidRDefault="001F2E6B" w:rsidP="001F2E6B">
      <w:pPr>
        <w:spacing w:line="360" w:lineRule="auto"/>
        <w:ind w:firstLineChars="200" w:firstLine="420"/>
        <w:rPr>
          <w:rFonts w:ascii="Times New Roman" w:hAnsi="Times New Roman"/>
          <w:szCs w:val="21"/>
        </w:rPr>
      </w:pPr>
      <w:r w:rsidRPr="001F2E6B">
        <w:rPr>
          <w:rFonts w:ascii="Times New Roman" w:hAnsi="Times New Roman"/>
          <w:szCs w:val="21"/>
        </w:rPr>
        <w:t>A</w:t>
      </w:r>
      <w:r w:rsidRPr="001F2E6B">
        <w:rPr>
          <w:rFonts w:ascii="Times New Roman" w:hAnsi="Times New Roman" w:hint="eastAsia"/>
          <w:szCs w:val="21"/>
          <w:vertAlign w:val="subscript"/>
        </w:rPr>
        <w:t>36</w:t>
      </w:r>
      <w:r w:rsidRPr="001F2E6B">
        <w:rPr>
          <w:rFonts w:ascii="Times New Roman" w:hAnsi="Times New Roman"/>
          <w:szCs w:val="21"/>
          <w:vertAlign w:val="subscript"/>
        </w:rPr>
        <w:t>8</w:t>
      </w:r>
      <w:r w:rsidRPr="001F2E6B">
        <w:rPr>
          <w:rFonts w:ascii="Times New Roman" w:hAnsi="Times New Roman"/>
          <w:szCs w:val="21"/>
        </w:rPr>
        <w:t>= x</w:t>
      </w:r>
      <w:r w:rsidRPr="001F2E6B">
        <w:rPr>
          <w:rFonts w:ascii="Times New Roman" w:hAnsi="Times New Roman"/>
          <w:szCs w:val="21"/>
          <w:vertAlign w:val="subscript"/>
        </w:rPr>
        <w:t>0</w:t>
      </w:r>
      <w:r w:rsidRPr="001F2E6B">
        <w:rPr>
          <w:rFonts w:ascii="Times New Roman" w:hAnsi="Times New Roman"/>
          <w:szCs w:val="21"/>
        </w:rPr>
        <w:t>×</w:t>
      </w:r>
      <w:r w:rsidRPr="001F2E6B">
        <w:rPr>
          <w:rFonts w:ascii="Times New Roman" w:hAnsi="Times New Roman" w:hint="eastAsia"/>
          <w:szCs w:val="21"/>
        </w:rPr>
        <w:t>0.803</w:t>
      </w:r>
    </w:p>
    <w:p w:rsidR="001F2E6B" w:rsidRPr="001F2E6B" w:rsidRDefault="001F2E6B" w:rsidP="001F2E6B">
      <w:pPr>
        <w:spacing w:line="360" w:lineRule="auto"/>
        <w:ind w:firstLineChars="200" w:firstLine="420"/>
        <w:rPr>
          <w:rFonts w:ascii="Times New Roman" w:hAnsi="Times New Roman"/>
          <w:szCs w:val="21"/>
        </w:rPr>
      </w:pPr>
      <w:r w:rsidRPr="001F2E6B">
        <w:rPr>
          <w:rFonts w:ascii="Times New Roman" w:hAnsi="Times New Roman"/>
          <w:szCs w:val="21"/>
        </w:rPr>
        <w:lastRenderedPageBreak/>
        <w:t>A</w:t>
      </w:r>
      <w:r w:rsidRPr="001F2E6B">
        <w:rPr>
          <w:rFonts w:ascii="Times New Roman" w:hAnsi="Times New Roman" w:hint="eastAsia"/>
          <w:szCs w:val="21"/>
          <w:vertAlign w:val="subscript"/>
        </w:rPr>
        <w:t>369</w:t>
      </w:r>
      <w:r w:rsidRPr="001F2E6B">
        <w:rPr>
          <w:rFonts w:ascii="Times New Roman" w:hAnsi="Times New Roman"/>
          <w:szCs w:val="21"/>
        </w:rPr>
        <w:t>= x</w:t>
      </w:r>
      <w:r w:rsidRPr="001F2E6B">
        <w:rPr>
          <w:rFonts w:ascii="Times New Roman" w:hAnsi="Times New Roman"/>
          <w:szCs w:val="21"/>
          <w:vertAlign w:val="subscript"/>
        </w:rPr>
        <w:t>0</w:t>
      </w:r>
      <w:r w:rsidRPr="001F2E6B">
        <w:rPr>
          <w:rFonts w:ascii="Times New Roman" w:hAnsi="Times New Roman"/>
          <w:szCs w:val="21"/>
        </w:rPr>
        <w:t>×0.</w:t>
      </w:r>
      <w:r w:rsidRPr="001F2E6B">
        <w:rPr>
          <w:rFonts w:ascii="Times New Roman" w:hAnsi="Times New Roman" w:hint="eastAsia"/>
          <w:szCs w:val="21"/>
        </w:rPr>
        <w:t>169</w:t>
      </w:r>
      <w:r w:rsidRPr="001F2E6B">
        <w:rPr>
          <w:rFonts w:ascii="Times New Roman" w:hAnsi="Times New Roman"/>
          <w:szCs w:val="21"/>
        </w:rPr>
        <w:t>+x</w:t>
      </w:r>
      <w:r w:rsidRPr="001F2E6B">
        <w:rPr>
          <w:rFonts w:ascii="Times New Roman" w:hAnsi="Times New Roman"/>
          <w:szCs w:val="21"/>
          <w:vertAlign w:val="subscript"/>
        </w:rPr>
        <w:t>1</w:t>
      </w:r>
      <w:r w:rsidRPr="001F2E6B">
        <w:rPr>
          <w:rFonts w:ascii="Times New Roman" w:hAnsi="Times New Roman"/>
          <w:szCs w:val="21"/>
        </w:rPr>
        <w:t>×0.</w:t>
      </w:r>
      <w:r w:rsidRPr="001F2E6B">
        <w:rPr>
          <w:rFonts w:ascii="Times New Roman" w:hAnsi="Times New Roman" w:hint="eastAsia"/>
          <w:szCs w:val="21"/>
        </w:rPr>
        <w:t>803</w:t>
      </w:r>
    </w:p>
    <w:p w:rsidR="001F2E6B" w:rsidRPr="001F2E6B" w:rsidRDefault="001F2E6B" w:rsidP="001F2E6B">
      <w:pPr>
        <w:spacing w:line="360" w:lineRule="auto"/>
        <w:ind w:firstLineChars="200" w:firstLine="420"/>
        <w:rPr>
          <w:rFonts w:ascii="Times New Roman" w:hAnsi="Times New Roman"/>
          <w:szCs w:val="21"/>
        </w:rPr>
      </w:pPr>
      <w:r w:rsidRPr="001F2E6B">
        <w:rPr>
          <w:rFonts w:ascii="Times New Roman" w:hAnsi="Times New Roman"/>
          <w:szCs w:val="21"/>
        </w:rPr>
        <w:t>A</w:t>
      </w:r>
      <w:r w:rsidRPr="001F2E6B">
        <w:rPr>
          <w:rFonts w:ascii="Times New Roman" w:hAnsi="Times New Roman" w:hint="eastAsia"/>
          <w:szCs w:val="21"/>
          <w:vertAlign w:val="subscript"/>
        </w:rPr>
        <w:t>370</w:t>
      </w:r>
      <w:r w:rsidRPr="001F2E6B">
        <w:rPr>
          <w:rFonts w:ascii="Times New Roman" w:hAnsi="Times New Roman"/>
          <w:szCs w:val="21"/>
        </w:rPr>
        <w:t>= x</w:t>
      </w:r>
      <w:r w:rsidRPr="001F2E6B">
        <w:rPr>
          <w:rFonts w:ascii="Times New Roman" w:hAnsi="Times New Roman"/>
          <w:szCs w:val="21"/>
          <w:vertAlign w:val="subscript"/>
        </w:rPr>
        <w:t>0</w:t>
      </w:r>
      <w:r w:rsidRPr="001F2E6B">
        <w:rPr>
          <w:rFonts w:ascii="Times New Roman" w:hAnsi="Times New Roman"/>
          <w:szCs w:val="21"/>
        </w:rPr>
        <w:t>×</w:t>
      </w:r>
      <w:r w:rsidRPr="001F2E6B">
        <w:rPr>
          <w:rFonts w:ascii="Times New Roman" w:hAnsi="Times New Roman" w:hint="eastAsia"/>
          <w:szCs w:val="21"/>
        </w:rPr>
        <w:t>0.025</w:t>
      </w:r>
      <w:r w:rsidRPr="001F2E6B">
        <w:rPr>
          <w:rFonts w:ascii="Times New Roman" w:hAnsi="Times New Roman"/>
          <w:szCs w:val="21"/>
        </w:rPr>
        <w:t>+x</w:t>
      </w:r>
      <w:r w:rsidRPr="001F2E6B">
        <w:rPr>
          <w:rFonts w:ascii="Times New Roman" w:hAnsi="Times New Roman"/>
          <w:szCs w:val="21"/>
          <w:vertAlign w:val="subscript"/>
        </w:rPr>
        <w:t>1</w:t>
      </w:r>
      <w:r w:rsidRPr="001F2E6B">
        <w:rPr>
          <w:rFonts w:ascii="Times New Roman" w:hAnsi="Times New Roman"/>
          <w:szCs w:val="21"/>
        </w:rPr>
        <w:t>×0.</w:t>
      </w:r>
      <w:r w:rsidRPr="001F2E6B">
        <w:rPr>
          <w:rFonts w:ascii="Times New Roman" w:hAnsi="Times New Roman" w:hint="eastAsia"/>
          <w:szCs w:val="21"/>
        </w:rPr>
        <w:t>16</w:t>
      </w:r>
      <w:r w:rsidRPr="001F2E6B">
        <w:rPr>
          <w:rFonts w:ascii="Times New Roman" w:hAnsi="Times New Roman"/>
          <w:szCs w:val="21"/>
        </w:rPr>
        <w:t>9+x</w:t>
      </w:r>
      <w:r w:rsidRPr="001F2E6B">
        <w:rPr>
          <w:rFonts w:ascii="Times New Roman" w:hAnsi="Times New Roman"/>
          <w:szCs w:val="21"/>
          <w:vertAlign w:val="subscript"/>
        </w:rPr>
        <w:t>2</w:t>
      </w:r>
      <w:r w:rsidRPr="001F2E6B">
        <w:rPr>
          <w:rFonts w:ascii="Times New Roman" w:hAnsi="Times New Roman"/>
          <w:szCs w:val="21"/>
        </w:rPr>
        <w:t>×0.</w:t>
      </w:r>
      <w:r w:rsidRPr="001F2E6B">
        <w:rPr>
          <w:rFonts w:ascii="Times New Roman" w:hAnsi="Times New Roman" w:hint="eastAsia"/>
          <w:szCs w:val="21"/>
        </w:rPr>
        <w:t>803</w:t>
      </w:r>
    </w:p>
    <w:p w:rsidR="001F2E6B" w:rsidRPr="001F2E6B" w:rsidRDefault="001F2E6B" w:rsidP="001F2E6B">
      <w:pPr>
        <w:spacing w:line="360" w:lineRule="auto"/>
        <w:ind w:firstLineChars="200" w:firstLine="420"/>
        <w:jc w:val="left"/>
        <w:rPr>
          <w:rFonts w:ascii="Times New Roman" w:hAnsi="Times New Roman"/>
          <w:szCs w:val="21"/>
        </w:rPr>
      </w:pPr>
      <w:r w:rsidRPr="001F2E6B">
        <w:rPr>
          <w:rFonts w:ascii="Times New Roman" w:hAnsi="Times New Roman"/>
          <w:szCs w:val="21"/>
        </w:rPr>
        <w:t>A</w:t>
      </w:r>
      <w:r w:rsidRPr="001F2E6B">
        <w:rPr>
          <w:rFonts w:ascii="Times New Roman" w:hAnsi="Times New Roman" w:hint="eastAsia"/>
          <w:szCs w:val="21"/>
          <w:vertAlign w:val="subscript"/>
        </w:rPr>
        <w:t>371</w:t>
      </w:r>
      <w:r w:rsidRPr="001F2E6B">
        <w:rPr>
          <w:rFonts w:ascii="Times New Roman" w:hAnsi="Times New Roman"/>
          <w:szCs w:val="21"/>
        </w:rPr>
        <w:t>= x</w:t>
      </w:r>
      <w:r w:rsidRPr="001F2E6B">
        <w:rPr>
          <w:rFonts w:ascii="Times New Roman" w:hAnsi="Times New Roman"/>
          <w:szCs w:val="21"/>
          <w:vertAlign w:val="subscript"/>
        </w:rPr>
        <w:t>0</w:t>
      </w:r>
      <w:r w:rsidRPr="001F2E6B">
        <w:rPr>
          <w:rFonts w:ascii="Times New Roman" w:hAnsi="Times New Roman"/>
          <w:szCs w:val="21"/>
        </w:rPr>
        <w:t>×0.0</w:t>
      </w:r>
      <w:r w:rsidRPr="001F2E6B">
        <w:rPr>
          <w:rFonts w:ascii="Times New Roman" w:hAnsi="Times New Roman" w:hint="eastAsia"/>
          <w:szCs w:val="21"/>
        </w:rPr>
        <w:t>03</w:t>
      </w:r>
      <w:r w:rsidRPr="001F2E6B">
        <w:rPr>
          <w:rFonts w:ascii="Times New Roman" w:hAnsi="Times New Roman"/>
          <w:szCs w:val="21"/>
        </w:rPr>
        <w:t>+x</w:t>
      </w:r>
      <w:r w:rsidRPr="001F2E6B">
        <w:rPr>
          <w:rFonts w:ascii="Times New Roman" w:hAnsi="Times New Roman"/>
          <w:szCs w:val="21"/>
          <w:vertAlign w:val="subscript"/>
        </w:rPr>
        <w:t>1</w:t>
      </w:r>
      <w:r w:rsidRPr="001F2E6B">
        <w:rPr>
          <w:rFonts w:ascii="Times New Roman" w:hAnsi="Times New Roman"/>
          <w:szCs w:val="21"/>
        </w:rPr>
        <w:t>×0.</w:t>
      </w:r>
      <w:r w:rsidRPr="001F2E6B">
        <w:rPr>
          <w:rFonts w:ascii="Times New Roman" w:hAnsi="Times New Roman" w:hint="eastAsia"/>
          <w:szCs w:val="21"/>
        </w:rPr>
        <w:t>025</w:t>
      </w:r>
      <w:r w:rsidRPr="001F2E6B">
        <w:rPr>
          <w:rFonts w:ascii="Times New Roman" w:hAnsi="Times New Roman"/>
          <w:szCs w:val="21"/>
        </w:rPr>
        <w:t>+x</w:t>
      </w:r>
      <w:r w:rsidRPr="001F2E6B">
        <w:rPr>
          <w:rFonts w:ascii="Times New Roman" w:hAnsi="Times New Roman"/>
          <w:szCs w:val="21"/>
          <w:vertAlign w:val="subscript"/>
        </w:rPr>
        <w:t>2</w:t>
      </w:r>
      <w:r w:rsidRPr="001F2E6B">
        <w:rPr>
          <w:rFonts w:ascii="Times New Roman" w:hAnsi="Times New Roman"/>
          <w:szCs w:val="21"/>
        </w:rPr>
        <w:t>×0.</w:t>
      </w:r>
      <w:r w:rsidRPr="001F2E6B">
        <w:rPr>
          <w:rFonts w:ascii="Times New Roman" w:hAnsi="Times New Roman" w:hint="eastAsia"/>
          <w:szCs w:val="21"/>
        </w:rPr>
        <w:t>16</w:t>
      </w:r>
      <w:r w:rsidRPr="001F2E6B">
        <w:rPr>
          <w:rFonts w:ascii="Times New Roman" w:hAnsi="Times New Roman"/>
          <w:szCs w:val="21"/>
        </w:rPr>
        <w:t>9+x</w:t>
      </w:r>
      <w:r w:rsidRPr="001F2E6B">
        <w:rPr>
          <w:rFonts w:ascii="Times New Roman" w:hAnsi="Times New Roman"/>
          <w:szCs w:val="21"/>
          <w:vertAlign w:val="subscript"/>
        </w:rPr>
        <w:t>3</w:t>
      </w:r>
      <w:r w:rsidRPr="001F2E6B">
        <w:rPr>
          <w:rFonts w:ascii="Times New Roman" w:hAnsi="Times New Roman"/>
          <w:szCs w:val="21"/>
        </w:rPr>
        <w:t>×0.</w:t>
      </w:r>
      <w:r w:rsidRPr="001F2E6B">
        <w:rPr>
          <w:rFonts w:ascii="Times New Roman" w:hAnsi="Times New Roman" w:hint="eastAsia"/>
          <w:szCs w:val="21"/>
        </w:rPr>
        <w:t>803</w:t>
      </w:r>
    </w:p>
    <w:p w:rsidR="001F2E6B" w:rsidRPr="001F2E6B" w:rsidRDefault="001F2E6B" w:rsidP="001F2E6B">
      <w:pPr>
        <w:spacing w:line="360" w:lineRule="auto"/>
        <w:ind w:firstLineChars="200" w:firstLine="420"/>
        <w:jc w:val="left"/>
        <w:rPr>
          <w:rFonts w:ascii="Times New Roman" w:hAnsi="Times New Roman"/>
          <w:szCs w:val="21"/>
        </w:rPr>
      </w:pPr>
      <w:r w:rsidRPr="001F2E6B">
        <w:rPr>
          <w:rFonts w:ascii="Times New Roman" w:hAnsi="Times New Roman"/>
          <w:szCs w:val="21"/>
        </w:rPr>
        <w:t>A</w:t>
      </w:r>
      <w:r w:rsidRPr="001F2E6B">
        <w:rPr>
          <w:rFonts w:ascii="Times New Roman" w:hAnsi="Times New Roman" w:hint="eastAsia"/>
          <w:szCs w:val="21"/>
          <w:vertAlign w:val="subscript"/>
        </w:rPr>
        <w:t>372</w:t>
      </w:r>
      <w:r w:rsidRPr="001F2E6B">
        <w:rPr>
          <w:rFonts w:ascii="Times New Roman" w:hAnsi="Times New Roman"/>
          <w:szCs w:val="21"/>
        </w:rPr>
        <w:t>= x</w:t>
      </w:r>
      <w:r w:rsidRPr="001F2E6B">
        <w:rPr>
          <w:rFonts w:ascii="Times New Roman" w:hAnsi="Times New Roman"/>
          <w:szCs w:val="21"/>
          <w:vertAlign w:val="subscript"/>
        </w:rPr>
        <w:t>0</w:t>
      </w:r>
      <w:r w:rsidRPr="001F2E6B">
        <w:rPr>
          <w:rFonts w:ascii="Times New Roman" w:hAnsi="Times New Roman"/>
          <w:szCs w:val="21"/>
        </w:rPr>
        <w:t>×0.00</w:t>
      </w:r>
      <w:r w:rsidRPr="001F2E6B">
        <w:rPr>
          <w:rFonts w:ascii="Times New Roman" w:hAnsi="Times New Roman" w:hint="eastAsia"/>
          <w:szCs w:val="21"/>
        </w:rPr>
        <w:t>3</w:t>
      </w:r>
      <w:r w:rsidRPr="001F2E6B">
        <w:rPr>
          <w:rFonts w:ascii="Times New Roman" w:hAnsi="Times New Roman"/>
          <w:szCs w:val="21"/>
        </w:rPr>
        <w:t>+x</w:t>
      </w:r>
      <w:r w:rsidRPr="001F2E6B">
        <w:rPr>
          <w:rFonts w:ascii="Times New Roman" w:hAnsi="Times New Roman"/>
          <w:szCs w:val="21"/>
          <w:vertAlign w:val="subscript"/>
        </w:rPr>
        <w:t>1</w:t>
      </w:r>
      <w:r w:rsidRPr="001F2E6B">
        <w:rPr>
          <w:rFonts w:ascii="Times New Roman" w:hAnsi="Times New Roman"/>
          <w:szCs w:val="21"/>
        </w:rPr>
        <w:t>×0.02</w:t>
      </w:r>
      <w:r w:rsidRPr="001F2E6B">
        <w:rPr>
          <w:rFonts w:ascii="Times New Roman" w:hAnsi="Times New Roman" w:hint="eastAsia"/>
          <w:szCs w:val="21"/>
        </w:rPr>
        <w:t>5</w:t>
      </w:r>
      <w:r w:rsidRPr="001F2E6B">
        <w:rPr>
          <w:rFonts w:ascii="Times New Roman" w:hAnsi="Times New Roman"/>
          <w:szCs w:val="21"/>
        </w:rPr>
        <w:t>+x</w:t>
      </w:r>
      <w:r w:rsidRPr="001F2E6B">
        <w:rPr>
          <w:rFonts w:ascii="Times New Roman" w:hAnsi="Times New Roman"/>
          <w:szCs w:val="21"/>
          <w:vertAlign w:val="subscript"/>
        </w:rPr>
        <w:t>2</w:t>
      </w:r>
      <w:r w:rsidRPr="001F2E6B">
        <w:rPr>
          <w:rFonts w:ascii="Times New Roman" w:hAnsi="Times New Roman"/>
          <w:szCs w:val="21"/>
        </w:rPr>
        <w:t>×0.</w:t>
      </w:r>
      <w:r w:rsidRPr="001F2E6B">
        <w:rPr>
          <w:rFonts w:ascii="Times New Roman" w:hAnsi="Times New Roman" w:hint="eastAsia"/>
          <w:szCs w:val="21"/>
        </w:rPr>
        <w:t>169</w:t>
      </w:r>
      <w:r w:rsidRPr="001F2E6B">
        <w:rPr>
          <w:rFonts w:ascii="Times New Roman" w:hAnsi="Times New Roman"/>
          <w:szCs w:val="21"/>
        </w:rPr>
        <w:t>+x</w:t>
      </w:r>
      <w:r w:rsidRPr="001F2E6B">
        <w:rPr>
          <w:rFonts w:ascii="Times New Roman" w:hAnsi="Times New Roman"/>
          <w:szCs w:val="21"/>
          <w:vertAlign w:val="subscript"/>
        </w:rPr>
        <w:t>4</w:t>
      </w:r>
      <w:r w:rsidRPr="001F2E6B">
        <w:rPr>
          <w:rFonts w:ascii="Times New Roman" w:hAnsi="Times New Roman"/>
          <w:szCs w:val="21"/>
        </w:rPr>
        <w:t>×0.</w:t>
      </w:r>
      <w:r w:rsidRPr="001F2E6B">
        <w:rPr>
          <w:rFonts w:ascii="Times New Roman" w:hAnsi="Times New Roman" w:hint="eastAsia"/>
          <w:szCs w:val="21"/>
        </w:rPr>
        <w:t>803</w:t>
      </w:r>
    </w:p>
    <w:p w:rsidR="001F2E6B" w:rsidRPr="001F2E6B" w:rsidRDefault="001F2E6B" w:rsidP="001F2E6B">
      <w:pPr>
        <w:spacing w:line="360" w:lineRule="auto"/>
        <w:ind w:firstLineChars="200" w:firstLine="420"/>
        <w:rPr>
          <w:rFonts w:ascii="Times New Roman" w:hAnsi="Times New Roman"/>
          <w:szCs w:val="21"/>
        </w:rPr>
      </w:pPr>
      <w:r w:rsidRPr="001F2E6B">
        <w:rPr>
          <w:rFonts w:ascii="Times New Roman" w:hAnsi="Times New Roman" w:hint="eastAsia"/>
          <w:szCs w:val="21"/>
        </w:rPr>
        <w:t>……</w:t>
      </w:r>
      <w:proofErr w:type="gramStart"/>
      <w:r w:rsidRPr="001F2E6B">
        <w:rPr>
          <w:rFonts w:ascii="Times New Roman" w:hAnsi="Times New Roman" w:hint="eastAsia"/>
          <w:szCs w:val="21"/>
        </w:rPr>
        <w:t>……</w:t>
      </w:r>
      <w:proofErr w:type="gramEnd"/>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t>(5</w:t>
      </w:r>
      <w:r w:rsidRPr="001F2E6B">
        <w:rPr>
          <w:rFonts w:ascii="Times New Roman" w:hAnsi="Times New Roman" w:hint="eastAsia"/>
          <w:szCs w:val="21"/>
        </w:rPr>
        <w:t>)</w:t>
      </w:r>
    </w:p>
    <w:p w:rsidR="001F2E6B" w:rsidRPr="001F2E6B" w:rsidRDefault="001F2E6B" w:rsidP="001F2E6B">
      <w:pPr>
        <w:spacing w:line="360" w:lineRule="auto"/>
        <w:ind w:firstLineChars="200" w:firstLine="420"/>
        <w:rPr>
          <w:rFonts w:ascii="Times New Roman" w:hAnsi="Times New Roman"/>
          <w:szCs w:val="21"/>
        </w:rPr>
      </w:pPr>
      <w:r w:rsidRPr="001F2E6B">
        <w:rPr>
          <w:rFonts w:ascii="Times New Roman" w:hAnsi="Times New Roman"/>
          <w:szCs w:val="21"/>
        </w:rPr>
        <w:t>A</w:t>
      </w:r>
      <w:r w:rsidRPr="001F2E6B">
        <w:rPr>
          <w:rFonts w:ascii="Times New Roman" w:hAnsi="Times New Roman" w:hint="eastAsia"/>
          <w:szCs w:val="21"/>
          <w:vertAlign w:val="subscript"/>
        </w:rPr>
        <w:t>37</w:t>
      </w:r>
      <w:r w:rsidRPr="001F2E6B">
        <w:rPr>
          <w:rFonts w:ascii="Times New Roman" w:hAnsi="Times New Roman"/>
          <w:szCs w:val="21"/>
          <w:vertAlign w:val="subscript"/>
        </w:rPr>
        <w:t>7</w:t>
      </w:r>
      <w:r w:rsidRPr="001F2E6B">
        <w:rPr>
          <w:rFonts w:ascii="Times New Roman" w:hAnsi="Times New Roman"/>
          <w:szCs w:val="21"/>
        </w:rPr>
        <w:t>= x</w:t>
      </w:r>
      <w:r w:rsidRPr="001F2E6B">
        <w:rPr>
          <w:rFonts w:ascii="Times New Roman" w:hAnsi="Times New Roman" w:hint="eastAsia"/>
          <w:szCs w:val="21"/>
          <w:vertAlign w:val="subscript"/>
        </w:rPr>
        <w:t>6</w:t>
      </w:r>
      <w:r w:rsidRPr="001F2E6B">
        <w:rPr>
          <w:rFonts w:ascii="Times New Roman" w:hAnsi="Times New Roman"/>
          <w:szCs w:val="21"/>
        </w:rPr>
        <w:t>×0.00</w:t>
      </w:r>
      <w:r w:rsidRPr="001F2E6B">
        <w:rPr>
          <w:rFonts w:ascii="Times New Roman" w:hAnsi="Times New Roman" w:hint="eastAsia"/>
          <w:szCs w:val="21"/>
        </w:rPr>
        <w:t>3</w:t>
      </w:r>
      <w:r w:rsidRPr="001F2E6B">
        <w:rPr>
          <w:rFonts w:ascii="Times New Roman" w:hAnsi="Times New Roman"/>
          <w:szCs w:val="21"/>
        </w:rPr>
        <w:t>+x</w:t>
      </w:r>
      <w:r w:rsidRPr="001F2E6B">
        <w:rPr>
          <w:rFonts w:ascii="Times New Roman" w:hAnsi="Times New Roman" w:hint="eastAsia"/>
          <w:szCs w:val="21"/>
          <w:vertAlign w:val="subscript"/>
        </w:rPr>
        <w:t>7</w:t>
      </w:r>
      <w:r w:rsidRPr="001F2E6B">
        <w:rPr>
          <w:rFonts w:ascii="Times New Roman" w:hAnsi="Times New Roman"/>
          <w:szCs w:val="21"/>
        </w:rPr>
        <w:t>×0.0</w:t>
      </w:r>
      <w:r w:rsidRPr="001F2E6B">
        <w:rPr>
          <w:rFonts w:ascii="Times New Roman" w:hAnsi="Times New Roman" w:hint="eastAsia"/>
          <w:szCs w:val="21"/>
        </w:rPr>
        <w:t>25</w:t>
      </w:r>
      <w:r w:rsidRPr="001F2E6B">
        <w:rPr>
          <w:rFonts w:ascii="Times New Roman" w:hAnsi="Times New Roman"/>
          <w:szCs w:val="21"/>
        </w:rPr>
        <w:t>+x</w:t>
      </w:r>
      <w:r w:rsidRPr="001F2E6B">
        <w:rPr>
          <w:rFonts w:ascii="Times New Roman" w:hAnsi="Times New Roman" w:hint="eastAsia"/>
          <w:szCs w:val="21"/>
          <w:vertAlign w:val="subscript"/>
        </w:rPr>
        <w:t>8</w:t>
      </w:r>
      <w:r w:rsidRPr="001F2E6B">
        <w:rPr>
          <w:rFonts w:ascii="Times New Roman" w:hAnsi="Times New Roman"/>
          <w:szCs w:val="21"/>
        </w:rPr>
        <w:t>×0.</w:t>
      </w:r>
      <w:r w:rsidRPr="001F2E6B">
        <w:rPr>
          <w:rFonts w:ascii="Times New Roman" w:hAnsi="Times New Roman" w:hint="eastAsia"/>
          <w:szCs w:val="21"/>
        </w:rPr>
        <w:t>169</w:t>
      </w:r>
      <w:r w:rsidRPr="001F2E6B">
        <w:rPr>
          <w:rFonts w:ascii="Times New Roman" w:hAnsi="Times New Roman"/>
          <w:szCs w:val="21"/>
        </w:rPr>
        <w:t>+x</w:t>
      </w:r>
      <w:r w:rsidRPr="001F2E6B">
        <w:rPr>
          <w:rFonts w:ascii="Times New Roman" w:hAnsi="Times New Roman" w:hint="eastAsia"/>
          <w:szCs w:val="21"/>
          <w:vertAlign w:val="subscript"/>
        </w:rPr>
        <w:t>9</w:t>
      </w:r>
      <w:r w:rsidRPr="001F2E6B">
        <w:rPr>
          <w:rFonts w:ascii="Times New Roman" w:hAnsi="Times New Roman"/>
          <w:szCs w:val="21"/>
        </w:rPr>
        <w:t>×0.</w:t>
      </w:r>
      <w:r w:rsidRPr="001F2E6B">
        <w:rPr>
          <w:rFonts w:ascii="Times New Roman" w:hAnsi="Times New Roman" w:hint="eastAsia"/>
          <w:szCs w:val="21"/>
        </w:rPr>
        <w:t>803</w:t>
      </w:r>
    </w:p>
    <w:p w:rsidR="001F2E6B" w:rsidRPr="001F2E6B" w:rsidRDefault="001F2E6B" w:rsidP="001F2E6B">
      <w:pPr>
        <w:spacing w:line="360" w:lineRule="auto"/>
        <w:ind w:firstLineChars="200" w:firstLine="420"/>
        <w:rPr>
          <w:rFonts w:ascii="Times New Roman" w:hAnsi="Times New Roman"/>
          <w:szCs w:val="21"/>
        </w:rPr>
      </w:pPr>
      <w:r w:rsidRPr="001F2E6B">
        <w:rPr>
          <w:rFonts w:ascii="Times New Roman" w:hAnsi="Times New Roman"/>
          <w:szCs w:val="21"/>
        </w:rPr>
        <w:t>A</w:t>
      </w:r>
      <w:r w:rsidRPr="001F2E6B">
        <w:rPr>
          <w:rFonts w:ascii="Times New Roman" w:hAnsi="Times New Roman" w:hint="eastAsia"/>
          <w:szCs w:val="21"/>
          <w:vertAlign w:val="subscript"/>
        </w:rPr>
        <w:t>378</w:t>
      </w:r>
      <w:r w:rsidRPr="001F2E6B">
        <w:rPr>
          <w:rFonts w:ascii="Times New Roman" w:hAnsi="Times New Roman"/>
          <w:szCs w:val="21"/>
        </w:rPr>
        <w:t>= x</w:t>
      </w:r>
      <w:r w:rsidRPr="001F2E6B">
        <w:rPr>
          <w:rFonts w:ascii="Times New Roman" w:hAnsi="Times New Roman"/>
          <w:szCs w:val="21"/>
          <w:vertAlign w:val="subscript"/>
        </w:rPr>
        <w:t>7</w:t>
      </w:r>
      <w:r w:rsidRPr="001F2E6B">
        <w:rPr>
          <w:rFonts w:ascii="Times New Roman" w:hAnsi="Times New Roman"/>
          <w:szCs w:val="21"/>
        </w:rPr>
        <w:t>×0.00</w:t>
      </w:r>
      <w:r w:rsidRPr="001F2E6B">
        <w:rPr>
          <w:rFonts w:ascii="Times New Roman" w:hAnsi="Times New Roman" w:hint="eastAsia"/>
          <w:szCs w:val="21"/>
        </w:rPr>
        <w:t>3</w:t>
      </w:r>
      <w:r w:rsidRPr="001F2E6B">
        <w:rPr>
          <w:rFonts w:ascii="Times New Roman" w:hAnsi="Times New Roman"/>
          <w:szCs w:val="21"/>
        </w:rPr>
        <w:t>+x</w:t>
      </w:r>
      <w:r w:rsidRPr="001F2E6B">
        <w:rPr>
          <w:rFonts w:ascii="Times New Roman" w:hAnsi="Times New Roman"/>
          <w:szCs w:val="21"/>
          <w:vertAlign w:val="subscript"/>
        </w:rPr>
        <w:t>8</w:t>
      </w:r>
      <w:r w:rsidRPr="001F2E6B">
        <w:rPr>
          <w:rFonts w:ascii="Times New Roman" w:hAnsi="Times New Roman"/>
          <w:szCs w:val="21"/>
        </w:rPr>
        <w:t>×0.02</w:t>
      </w:r>
      <w:r w:rsidRPr="001F2E6B">
        <w:rPr>
          <w:rFonts w:ascii="Times New Roman" w:hAnsi="Times New Roman" w:hint="eastAsia"/>
          <w:szCs w:val="21"/>
        </w:rPr>
        <w:t>5</w:t>
      </w:r>
      <w:r w:rsidRPr="001F2E6B">
        <w:rPr>
          <w:rFonts w:ascii="Times New Roman" w:hAnsi="Times New Roman"/>
          <w:szCs w:val="21"/>
        </w:rPr>
        <w:t>+x</w:t>
      </w:r>
      <w:r w:rsidRPr="001F2E6B">
        <w:rPr>
          <w:rFonts w:ascii="Times New Roman" w:hAnsi="Times New Roman"/>
          <w:szCs w:val="21"/>
          <w:vertAlign w:val="subscript"/>
        </w:rPr>
        <w:t>9</w:t>
      </w:r>
      <w:r w:rsidRPr="001F2E6B">
        <w:rPr>
          <w:rFonts w:ascii="Times New Roman" w:hAnsi="Times New Roman"/>
          <w:szCs w:val="21"/>
        </w:rPr>
        <w:t>×0.</w:t>
      </w:r>
      <w:r w:rsidRPr="001F2E6B">
        <w:rPr>
          <w:rFonts w:ascii="Times New Roman" w:hAnsi="Times New Roman" w:hint="eastAsia"/>
          <w:szCs w:val="21"/>
        </w:rPr>
        <w:t>169</w:t>
      </w:r>
    </w:p>
    <w:p w:rsidR="001F2E6B" w:rsidRPr="001F2E6B" w:rsidRDefault="001F2E6B" w:rsidP="001F2E6B">
      <w:pPr>
        <w:spacing w:line="360" w:lineRule="auto"/>
        <w:ind w:firstLineChars="200" w:firstLine="420"/>
        <w:rPr>
          <w:rFonts w:ascii="Times New Roman" w:hAnsi="Times New Roman"/>
          <w:szCs w:val="21"/>
        </w:rPr>
      </w:pPr>
      <w:r w:rsidRPr="001F2E6B">
        <w:rPr>
          <w:rFonts w:ascii="Times New Roman" w:hAnsi="Times New Roman"/>
          <w:szCs w:val="21"/>
        </w:rPr>
        <w:t>A</w:t>
      </w:r>
      <w:r w:rsidRPr="001F2E6B">
        <w:rPr>
          <w:rFonts w:ascii="Times New Roman" w:hAnsi="Times New Roman" w:hint="eastAsia"/>
          <w:szCs w:val="21"/>
          <w:vertAlign w:val="subscript"/>
        </w:rPr>
        <w:t>379</w:t>
      </w:r>
      <w:r w:rsidRPr="001F2E6B">
        <w:rPr>
          <w:rFonts w:ascii="Times New Roman" w:hAnsi="Times New Roman"/>
          <w:szCs w:val="21"/>
        </w:rPr>
        <w:t>= x</w:t>
      </w:r>
      <w:r w:rsidRPr="001F2E6B">
        <w:rPr>
          <w:rFonts w:ascii="Times New Roman" w:hAnsi="Times New Roman"/>
          <w:szCs w:val="21"/>
          <w:vertAlign w:val="subscript"/>
        </w:rPr>
        <w:t>8</w:t>
      </w:r>
      <w:r w:rsidRPr="001F2E6B">
        <w:rPr>
          <w:rFonts w:ascii="Times New Roman" w:hAnsi="Times New Roman"/>
          <w:szCs w:val="21"/>
        </w:rPr>
        <w:t>×0.00</w:t>
      </w:r>
      <w:r w:rsidRPr="001F2E6B">
        <w:rPr>
          <w:rFonts w:ascii="Times New Roman" w:hAnsi="Times New Roman" w:hint="eastAsia"/>
          <w:szCs w:val="21"/>
        </w:rPr>
        <w:t>3</w:t>
      </w:r>
      <w:r w:rsidRPr="001F2E6B">
        <w:rPr>
          <w:rFonts w:ascii="Times New Roman" w:hAnsi="Times New Roman"/>
          <w:szCs w:val="21"/>
        </w:rPr>
        <w:t>+x</w:t>
      </w:r>
      <w:r w:rsidRPr="001F2E6B">
        <w:rPr>
          <w:rFonts w:ascii="Times New Roman" w:hAnsi="Times New Roman"/>
          <w:szCs w:val="21"/>
          <w:vertAlign w:val="subscript"/>
        </w:rPr>
        <w:t>9</w:t>
      </w:r>
      <w:r w:rsidRPr="001F2E6B">
        <w:rPr>
          <w:rFonts w:ascii="Times New Roman" w:hAnsi="Times New Roman"/>
          <w:szCs w:val="21"/>
        </w:rPr>
        <w:t>×0.02</w:t>
      </w:r>
      <w:r w:rsidRPr="001F2E6B">
        <w:rPr>
          <w:rFonts w:ascii="Times New Roman" w:hAnsi="Times New Roman" w:hint="eastAsia"/>
          <w:szCs w:val="21"/>
        </w:rPr>
        <w:t>5</w:t>
      </w:r>
    </w:p>
    <w:p w:rsidR="001F2E6B" w:rsidRPr="001F2E6B" w:rsidRDefault="001F2E6B" w:rsidP="001F2E6B">
      <w:pPr>
        <w:spacing w:line="360" w:lineRule="auto"/>
        <w:ind w:firstLineChars="200" w:firstLine="420"/>
        <w:rPr>
          <w:rFonts w:ascii="Times New Roman" w:hAnsi="Times New Roman"/>
          <w:szCs w:val="21"/>
        </w:rPr>
      </w:pPr>
      <w:r w:rsidRPr="001F2E6B">
        <w:rPr>
          <w:rFonts w:ascii="Times New Roman" w:hAnsi="Times New Roman"/>
          <w:szCs w:val="21"/>
        </w:rPr>
        <w:t>A</w:t>
      </w:r>
      <w:r w:rsidRPr="001F2E6B">
        <w:rPr>
          <w:rFonts w:ascii="Times New Roman" w:hAnsi="Times New Roman" w:hint="eastAsia"/>
          <w:szCs w:val="21"/>
          <w:vertAlign w:val="subscript"/>
        </w:rPr>
        <w:t>380</w:t>
      </w:r>
      <w:r w:rsidRPr="001F2E6B">
        <w:rPr>
          <w:rFonts w:ascii="Times New Roman" w:hAnsi="Times New Roman"/>
          <w:szCs w:val="21"/>
        </w:rPr>
        <w:t>= x</w:t>
      </w:r>
      <w:r w:rsidRPr="001F2E6B">
        <w:rPr>
          <w:rFonts w:ascii="Times New Roman" w:hAnsi="Times New Roman"/>
          <w:szCs w:val="21"/>
          <w:vertAlign w:val="subscript"/>
        </w:rPr>
        <w:t>9</w:t>
      </w:r>
      <w:r w:rsidRPr="001F2E6B">
        <w:rPr>
          <w:rFonts w:ascii="Times New Roman" w:hAnsi="Times New Roman"/>
          <w:szCs w:val="21"/>
        </w:rPr>
        <w:t>×0.00</w:t>
      </w:r>
      <w:r w:rsidRPr="001F2E6B">
        <w:rPr>
          <w:rFonts w:ascii="Times New Roman" w:hAnsi="Times New Roman" w:hint="eastAsia"/>
          <w:szCs w:val="21"/>
        </w:rPr>
        <w:t>3</w:t>
      </w:r>
    </w:p>
    <w:p w:rsidR="001F2E6B" w:rsidRPr="001F2E6B" w:rsidRDefault="001F2E6B" w:rsidP="001F2E6B">
      <w:pPr>
        <w:spacing w:line="360" w:lineRule="auto"/>
        <w:ind w:firstLineChars="200" w:firstLine="420"/>
        <w:rPr>
          <w:rFonts w:ascii="Times New Roman" w:hAnsi="Times New Roman"/>
          <w:color w:val="000000"/>
          <w:szCs w:val="21"/>
        </w:rPr>
      </w:pPr>
      <w:r w:rsidRPr="001F2E6B">
        <w:rPr>
          <w:rFonts w:ascii="Times New Roman" w:hAnsi="Times New Roman"/>
          <w:szCs w:val="21"/>
        </w:rPr>
        <w:t>联立解方程组，可得到各个</w:t>
      </w:r>
      <w:r w:rsidRPr="001F2E6B">
        <w:rPr>
          <w:rFonts w:ascii="Times New Roman" w:hAnsi="Times New Roman"/>
          <w:szCs w:val="21"/>
        </w:rPr>
        <w:t>“</w:t>
      </w:r>
      <w:r w:rsidRPr="001F2E6B">
        <w:rPr>
          <w:rFonts w:ascii="Times New Roman" w:hAnsi="Times New Roman"/>
          <w:szCs w:val="21"/>
        </w:rPr>
        <w:t>质量簇</w:t>
      </w:r>
      <w:r w:rsidRPr="001F2E6B">
        <w:rPr>
          <w:rFonts w:ascii="Times New Roman" w:hAnsi="Times New Roman"/>
          <w:szCs w:val="21"/>
        </w:rPr>
        <w:t>”</w:t>
      </w:r>
      <w:r w:rsidRPr="001F2E6B">
        <w:rPr>
          <w:rFonts w:ascii="Times New Roman" w:hAnsi="Times New Roman"/>
          <w:szCs w:val="21"/>
        </w:rPr>
        <w:t>的</w:t>
      </w:r>
      <w:r w:rsidRPr="001F2E6B">
        <w:rPr>
          <w:rFonts w:ascii="Times New Roman" w:hAnsi="Times New Roman" w:hint="eastAsia"/>
          <w:szCs w:val="21"/>
        </w:rPr>
        <w:t>D</w:t>
      </w:r>
      <w:r w:rsidRPr="001F2E6B">
        <w:rPr>
          <w:rFonts w:ascii="Times New Roman" w:hAnsi="Times New Roman" w:hint="eastAsia"/>
          <w:szCs w:val="21"/>
        </w:rPr>
        <w:t>标记</w:t>
      </w:r>
      <w:r w:rsidRPr="001F2E6B">
        <w:rPr>
          <w:rFonts w:ascii="Times New Roman" w:hAnsi="Times New Roman"/>
          <w:szCs w:val="21"/>
        </w:rPr>
        <w:t>摩尔分数</w:t>
      </w:r>
      <w:proofErr w:type="spellStart"/>
      <w:r w:rsidRPr="001F2E6B">
        <w:rPr>
          <w:rFonts w:ascii="Times New Roman" w:hAnsi="Times New Roman" w:hint="eastAsia"/>
          <w:szCs w:val="21"/>
        </w:rPr>
        <w:t>x</w:t>
      </w:r>
      <w:r w:rsidRPr="001F2E6B">
        <w:rPr>
          <w:rFonts w:ascii="Times New Roman" w:hAnsi="Times New Roman" w:hint="eastAsia"/>
          <w:szCs w:val="21"/>
          <w:vertAlign w:val="subscript"/>
        </w:rPr>
        <w:t>j</w:t>
      </w:r>
      <w:proofErr w:type="spellEnd"/>
      <w:r w:rsidRPr="001F2E6B">
        <w:rPr>
          <w:rFonts w:ascii="Times New Roman" w:hAnsi="Times New Roman"/>
          <w:szCs w:val="21"/>
        </w:rPr>
        <w:t>（</w:t>
      </w:r>
      <w:r w:rsidRPr="001F2E6B">
        <w:rPr>
          <w:rFonts w:ascii="Times New Roman" w:hAnsi="Times New Roman"/>
          <w:szCs w:val="21"/>
        </w:rPr>
        <w:t>j=0</w:t>
      </w:r>
      <w:r w:rsidRPr="001F2E6B">
        <w:rPr>
          <w:rFonts w:ascii="Times New Roman" w:hAnsi="Times New Roman"/>
          <w:szCs w:val="21"/>
        </w:rPr>
        <w:t>，</w:t>
      </w:r>
      <w:r w:rsidRPr="001F2E6B">
        <w:rPr>
          <w:rFonts w:ascii="Times New Roman" w:hAnsi="Times New Roman"/>
          <w:szCs w:val="21"/>
        </w:rPr>
        <w:t>1</w:t>
      </w:r>
      <w:r w:rsidRPr="001F2E6B">
        <w:rPr>
          <w:rFonts w:ascii="Times New Roman" w:hAnsi="Times New Roman"/>
          <w:szCs w:val="21"/>
        </w:rPr>
        <w:t>，</w:t>
      </w:r>
      <w:r w:rsidRPr="001F2E6B">
        <w:rPr>
          <w:rFonts w:ascii="Times New Roman" w:hAnsi="Times New Roman"/>
          <w:szCs w:val="21"/>
        </w:rPr>
        <w:t>…</w:t>
      </w:r>
      <w:r w:rsidRPr="001F2E6B">
        <w:rPr>
          <w:rFonts w:ascii="Times New Roman" w:hAnsi="Times New Roman"/>
          <w:szCs w:val="21"/>
        </w:rPr>
        <w:t>，</w:t>
      </w:r>
      <w:r w:rsidRPr="001F2E6B">
        <w:rPr>
          <w:rFonts w:ascii="Times New Roman" w:hAnsi="Times New Roman" w:hint="eastAsia"/>
          <w:szCs w:val="21"/>
        </w:rPr>
        <w:t>n</w:t>
      </w:r>
      <w:r w:rsidRPr="001F2E6B">
        <w:rPr>
          <w:rFonts w:ascii="Times New Roman" w:hAnsi="Times New Roman"/>
          <w:szCs w:val="21"/>
        </w:rPr>
        <w:t>）。通过公式</w:t>
      </w:r>
      <w:r w:rsidRPr="001F2E6B">
        <w:rPr>
          <w:rFonts w:ascii="Times New Roman" w:hAnsi="Times New Roman"/>
          <w:szCs w:val="21"/>
        </w:rPr>
        <w:t xml:space="preserve">X = </w:t>
      </w:r>
      <w:r w:rsidRPr="001F2E6B">
        <w:rPr>
          <w:rFonts w:ascii="Times New Roman" w:hAnsi="Times New Roman"/>
          <w:szCs w:val="21"/>
        </w:rPr>
        <w:sym w:font="Symbol" w:char="F053"/>
      </w:r>
      <w:r w:rsidRPr="001F2E6B">
        <w:rPr>
          <w:rFonts w:ascii="Times New Roman" w:hAnsi="Times New Roman"/>
          <w:szCs w:val="21"/>
        </w:rPr>
        <w:t>(</w:t>
      </w:r>
      <w:proofErr w:type="spellStart"/>
      <w:r w:rsidRPr="001F2E6B">
        <w:rPr>
          <w:rFonts w:ascii="Times New Roman" w:hAnsi="Times New Roman"/>
          <w:szCs w:val="21"/>
        </w:rPr>
        <w:t>x</w:t>
      </w:r>
      <w:r w:rsidRPr="001F2E6B">
        <w:rPr>
          <w:rFonts w:ascii="Times New Roman" w:hAnsi="Times New Roman"/>
          <w:szCs w:val="21"/>
          <w:vertAlign w:val="subscript"/>
        </w:rPr>
        <w:t>j</w:t>
      </w:r>
      <w:proofErr w:type="spellEnd"/>
      <w:r w:rsidRPr="001F2E6B">
        <w:rPr>
          <w:rFonts w:ascii="Times New Roman" w:hAnsi="Times New Roman"/>
          <w:szCs w:val="21"/>
          <w:vertAlign w:val="subscript"/>
        </w:rPr>
        <w:t xml:space="preserve"> </w:t>
      </w:r>
      <w:r w:rsidRPr="001F2E6B">
        <w:rPr>
          <w:rFonts w:ascii="Times New Roman" w:hAnsi="Times New Roman"/>
          <w:szCs w:val="21"/>
        </w:rPr>
        <w:sym w:font="Symbol" w:char="F0D7"/>
      </w:r>
      <w:r w:rsidRPr="001F2E6B">
        <w:rPr>
          <w:rFonts w:ascii="Times New Roman" w:hAnsi="Times New Roman"/>
          <w:szCs w:val="21"/>
        </w:rPr>
        <w:t xml:space="preserve"> j) / (</w:t>
      </w:r>
      <w:r w:rsidRPr="001F2E6B">
        <w:rPr>
          <w:rFonts w:ascii="Times New Roman" w:hAnsi="Times New Roman" w:hint="eastAsia"/>
          <w:szCs w:val="21"/>
        </w:rPr>
        <w:t>9</w:t>
      </w:r>
      <w:r w:rsidRPr="001F2E6B">
        <w:rPr>
          <w:rFonts w:ascii="Times New Roman" w:hAnsi="Times New Roman"/>
          <w:szCs w:val="21"/>
          <w:vertAlign w:val="subscript"/>
        </w:rPr>
        <w:t xml:space="preserve"> </w:t>
      </w:r>
      <w:r w:rsidRPr="001F2E6B">
        <w:rPr>
          <w:rFonts w:ascii="Times New Roman" w:hAnsi="Times New Roman"/>
          <w:szCs w:val="21"/>
        </w:rPr>
        <w:sym w:font="Symbol" w:char="F0D7"/>
      </w:r>
      <w:r w:rsidRPr="001F2E6B">
        <w:rPr>
          <w:rFonts w:ascii="Times New Roman" w:hAnsi="Times New Roman"/>
          <w:szCs w:val="21"/>
        </w:rPr>
        <w:t xml:space="preserve"> </w:t>
      </w:r>
      <w:r w:rsidRPr="001F2E6B">
        <w:rPr>
          <w:rFonts w:ascii="Times New Roman" w:hAnsi="Times New Roman"/>
          <w:szCs w:val="21"/>
        </w:rPr>
        <w:sym w:font="Symbol" w:char="F053"/>
      </w:r>
      <w:proofErr w:type="spellStart"/>
      <w:r w:rsidRPr="001F2E6B">
        <w:rPr>
          <w:rFonts w:ascii="Times New Roman" w:hAnsi="Times New Roman"/>
          <w:szCs w:val="21"/>
        </w:rPr>
        <w:t>x</w:t>
      </w:r>
      <w:r w:rsidRPr="001F2E6B">
        <w:rPr>
          <w:rFonts w:ascii="Times New Roman" w:hAnsi="Times New Roman"/>
          <w:szCs w:val="21"/>
          <w:vertAlign w:val="subscript"/>
        </w:rPr>
        <w:t>j</w:t>
      </w:r>
      <w:proofErr w:type="spellEnd"/>
      <w:r w:rsidRPr="001F2E6B">
        <w:rPr>
          <w:rFonts w:ascii="Times New Roman" w:hAnsi="Times New Roman"/>
          <w:szCs w:val="21"/>
        </w:rPr>
        <w:t>)</w:t>
      </w:r>
      <w:r w:rsidRPr="001F2E6B">
        <w:rPr>
          <w:rFonts w:ascii="Times New Roman" w:hAnsi="Times New Roman"/>
          <w:szCs w:val="21"/>
        </w:rPr>
        <w:t>（</w:t>
      </w:r>
      <w:r w:rsidRPr="001F2E6B">
        <w:rPr>
          <w:rFonts w:ascii="Times New Roman" w:hAnsi="Times New Roman"/>
          <w:szCs w:val="21"/>
        </w:rPr>
        <w:t>j=0</w:t>
      </w:r>
      <w:r w:rsidRPr="001F2E6B">
        <w:rPr>
          <w:rFonts w:ascii="Times New Roman" w:hAnsi="Times New Roman"/>
          <w:szCs w:val="21"/>
        </w:rPr>
        <w:t>，</w:t>
      </w:r>
      <w:r w:rsidRPr="001F2E6B">
        <w:rPr>
          <w:rFonts w:ascii="Times New Roman" w:hAnsi="Times New Roman"/>
          <w:szCs w:val="21"/>
        </w:rPr>
        <w:t>1</w:t>
      </w:r>
      <w:r w:rsidRPr="001F2E6B">
        <w:rPr>
          <w:rFonts w:ascii="Times New Roman" w:hAnsi="Times New Roman"/>
          <w:szCs w:val="21"/>
        </w:rPr>
        <w:t>，</w:t>
      </w:r>
      <w:r w:rsidRPr="001F2E6B">
        <w:rPr>
          <w:rFonts w:ascii="Times New Roman" w:hAnsi="Times New Roman"/>
          <w:szCs w:val="21"/>
        </w:rPr>
        <w:t>…</w:t>
      </w:r>
      <w:r w:rsidRPr="001F2E6B">
        <w:rPr>
          <w:rFonts w:ascii="Times New Roman" w:hAnsi="Times New Roman"/>
          <w:szCs w:val="21"/>
        </w:rPr>
        <w:t>，</w:t>
      </w:r>
      <w:r w:rsidRPr="001F2E6B">
        <w:rPr>
          <w:rFonts w:ascii="Times New Roman" w:hAnsi="Times New Roman" w:hint="eastAsia"/>
          <w:szCs w:val="21"/>
        </w:rPr>
        <w:t>9</w:t>
      </w:r>
      <w:r w:rsidRPr="001F2E6B">
        <w:rPr>
          <w:rFonts w:ascii="Times New Roman" w:hAnsi="Times New Roman"/>
          <w:szCs w:val="21"/>
        </w:rPr>
        <w:t>），计算可得到</w:t>
      </w:r>
      <w:r w:rsidRPr="001F2E6B">
        <w:rPr>
          <w:rFonts w:ascii="Times New Roman" w:hAnsi="Times New Roman" w:hint="eastAsia"/>
          <w:szCs w:val="21"/>
        </w:rPr>
        <w:t>班布特罗</w:t>
      </w:r>
      <w:r w:rsidRPr="001F2E6B">
        <w:rPr>
          <w:rFonts w:ascii="Times New Roman" w:hAnsi="Times New Roman" w:hint="eastAsia"/>
          <w:szCs w:val="21"/>
        </w:rPr>
        <w:t>-</w:t>
      </w:r>
      <w:r w:rsidRPr="001F2E6B">
        <w:rPr>
          <w:rFonts w:ascii="Times New Roman" w:hAnsi="Times New Roman"/>
          <w:szCs w:val="21"/>
        </w:rPr>
        <w:t>D</w:t>
      </w:r>
      <w:r w:rsidRPr="001F2E6B">
        <w:rPr>
          <w:rFonts w:ascii="Times New Roman" w:hAnsi="Times New Roman" w:hint="eastAsia"/>
          <w:szCs w:val="21"/>
          <w:vertAlign w:val="subscript"/>
        </w:rPr>
        <w:t>9</w:t>
      </w:r>
      <w:r w:rsidRPr="001F2E6B">
        <w:rPr>
          <w:rFonts w:ascii="Times New Roman" w:hAnsi="Times New Roman"/>
          <w:szCs w:val="21"/>
        </w:rPr>
        <w:t>的氘标记同位素丰度</w:t>
      </w:r>
      <w:r w:rsidRPr="001F2E6B">
        <w:rPr>
          <w:rFonts w:ascii="Times New Roman" w:hAnsi="Times New Roman" w:hint="eastAsia"/>
          <w:szCs w:val="21"/>
        </w:rPr>
        <w:t>值。</w:t>
      </w:r>
      <w:r w:rsidRPr="001F2E6B">
        <w:rPr>
          <w:rFonts w:ascii="Times New Roman" w:hAnsi="Times New Roman" w:hint="eastAsia"/>
          <w:color w:val="000000"/>
          <w:szCs w:val="21"/>
        </w:rPr>
        <w:t xml:space="preserve"> </w:t>
      </w:r>
    </w:p>
    <w:p w:rsidR="001F2E6B" w:rsidRPr="001F2E6B" w:rsidRDefault="001F2E6B" w:rsidP="001F2E6B">
      <w:pPr>
        <w:spacing w:line="360" w:lineRule="auto"/>
        <w:ind w:firstLineChars="200" w:firstLine="420"/>
        <w:rPr>
          <w:rFonts w:ascii="Times New Roman" w:hAnsi="Times New Roman"/>
          <w:szCs w:val="21"/>
        </w:rPr>
      </w:pPr>
      <w:r w:rsidRPr="001F2E6B">
        <w:rPr>
          <w:rFonts w:ascii="Times New Roman" w:hAnsi="Times New Roman" w:hint="eastAsia"/>
          <w:color w:val="000000"/>
          <w:szCs w:val="21"/>
        </w:rPr>
        <w:t>在标准文本中，我们根据班布特罗</w:t>
      </w:r>
      <w:r w:rsidRPr="001F2E6B">
        <w:rPr>
          <w:rFonts w:ascii="Times New Roman" w:hAnsi="Times New Roman" w:hint="eastAsia"/>
          <w:color w:val="000000"/>
          <w:szCs w:val="21"/>
        </w:rPr>
        <w:t>-</w:t>
      </w:r>
      <w:r w:rsidRPr="001F2E6B">
        <w:rPr>
          <w:rFonts w:ascii="Times New Roman" w:hAnsi="Times New Roman"/>
          <w:szCs w:val="21"/>
        </w:rPr>
        <w:t>D</w:t>
      </w:r>
      <w:r w:rsidRPr="001F2E6B">
        <w:rPr>
          <w:rFonts w:ascii="Times New Roman" w:hAnsi="Times New Roman" w:hint="eastAsia"/>
          <w:szCs w:val="21"/>
          <w:vertAlign w:val="subscript"/>
        </w:rPr>
        <w:t>9</w:t>
      </w:r>
      <w:r w:rsidRPr="001F2E6B">
        <w:rPr>
          <w:rFonts w:ascii="Times New Roman" w:hAnsi="Times New Roman" w:hint="eastAsia"/>
          <w:szCs w:val="21"/>
        </w:rPr>
        <w:t>实际测定情况简化了计算公式，使之更易于理解和运算。</w:t>
      </w:r>
    </w:p>
    <w:p w:rsidR="001F2E6B" w:rsidRPr="001F2E6B" w:rsidRDefault="001F2E6B" w:rsidP="001F2E6B">
      <w:pPr>
        <w:spacing w:line="360" w:lineRule="auto"/>
        <w:ind w:firstLineChars="200" w:firstLine="420"/>
        <w:rPr>
          <w:rFonts w:ascii="Times New Roman" w:hAnsi="Times New Roman"/>
          <w:color w:val="000000"/>
          <w:szCs w:val="21"/>
        </w:rPr>
      </w:pPr>
      <w:r w:rsidRPr="001F2E6B">
        <w:rPr>
          <w:rFonts w:ascii="Times New Roman" w:hAnsi="Times New Roman" w:hint="eastAsia"/>
          <w:color w:val="000000"/>
          <w:szCs w:val="21"/>
        </w:rPr>
        <w:t>如下所示：</w:t>
      </w:r>
    </w:p>
    <w:p w:rsidR="001F2E6B" w:rsidRPr="001F2E6B" w:rsidRDefault="001F2E6B" w:rsidP="001F2E6B">
      <w:pPr>
        <w:widowControl/>
        <w:tabs>
          <w:tab w:val="center" w:pos="4201"/>
          <w:tab w:val="right" w:leader="dot" w:pos="9298"/>
        </w:tabs>
        <w:autoSpaceDE w:val="0"/>
        <w:autoSpaceDN w:val="0"/>
        <w:spacing w:line="360" w:lineRule="auto"/>
        <w:ind w:leftChars="50" w:left="105" w:firstLineChars="150" w:firstLine="315"/>
        <w:rPr>
          <w:rFonts w:ascii="Times New Roman" w:hAnsi="Times New Roman"/>
          <w:noProof/>
          <w:kern w:val="0"/>
          <w:szCs w:val="21"/>
        </w:rPr>
      </w:pPr>
      <w:r w:rsidRPr="001F2E6B">
        <w:rPr>
          <w:rFonts w:ascii="Times New Roman" w:hAnsi="Times New Roman" w:hint="eastAsia"/>
          <w:noProof/>
          <w:kern w:val="0"/>
          <w:szCs w:val="21"/>
        </w:rPr>
        <w:t>采集质谱图中</w:t>
      </w:r>
      <w:r w:rsidRPr="001F2E6B">
        <w:rPr>
          <w:rFonts w:ascii="Times New Roman" w:hAnsi="Times New Roman"/>
          <w:noProof/>
          <w:kern w:val="0"/>
          <w:szCs w:val="21"/>
        </w:rPr>
        <w:t>m/z=</w:t>
      </w:r>
      <w:r w:rsidRPr="001F2E6B">
        <w:rPr>
          <w:rFonts w:ascii="Times New Roman" w:hAnsi="Times New Roman" w:hint="eastAsia"/>
          <w:noProof/>
          <w:kern w:val="0"/>
          <w:szCs w:val="21"/>
        </w:rPr>
        <w:t>368</w:t>
      </w:r>
      <w:r w:rsidRPr="001F2E6B">
        <w:rPr>
          <w:rFonts w:ascii="Times New Roman" w:hAnsi="Times New Roman" w:hint="eastAsia"/>
          <w:noProof/>
          <w:kern w:val="0"/>
          <w:szCs w:val="21"/>
        </w:rPr>
        <w:t>，</w:t>
      </w:r>
      <w:r w:rsidRPr="001F2E6B">
        <w:rPr>
          <w:rFonts w:ascii="Times New Roman" w:hAnsi="Times New Roman" w:hint="eastAsia"/>
          <w:noProof/>
          <w:kern w:val="0"/>
          <w:szCs w:val="21"/>
        </w:rPr>
        <w:t>369</w:t>
      </w:r>
      <w:r w:rsidRPr="001F2E6B">
        <w:rPr>
          <w:rFonts w:ascii="Times New Roman" w:hAnsi="Times New Roman" w:hint="eastAsia"/>
          <w:noProof/>
          <w:kern w:val="0"/>
          <w:szCs w:val="21"/>
        </w:rPr>
        <w:t>，</w:t>
      </w:r>
      <w:r w:rsidRPr="001F2E6B">
        <w:rPr>
          <w:rFonts w:ascii="Times New Roman" w:hAnsi="Times New Roman" w:hint="eastAsia"/>
          <w:noProof/>
          <w:kern w:val="0"/>
          <w:szCs w:val="21"/>
        </w:rPr>
        <w:t>370</w:t>
      </w:r>
      <w:r w:rsidRPr="001F2E6B">
        <w:rPr>
          <w:rFonts w:ascii="Times New Roman" w:hAnsi="Times New Roman" w:hint="eastAsia"/>
          <w:noProof/>
          <w:kern w:val="0"/>
          <w:szCs w:val="21"/>
        </w:rPr>
        <w:t>，</w:t>
      </w:r>
      <w:r w:rsidRPr="001F2E6B">
        <w:rPr>
          <w:rFonts w:ascii="Times New Roman" w:hAnsi="Times New Roman" w:hint="eastAsia"/>
          <w:noProof/>
          <w:kern w:val="0"/>
          <w:szCs w:val="21"/>
        </w:rPr>
        <w:t>371</w:t>
      </w:r>
      <w:r w:rsidRPr="001F2E6B">
        <w:rPr>
          <w:rFonts w:ascii="Times New Roman" w:hAnsi="Times New Roman" w:hint="eastAsia"/>
          <w:noProof/>
          <w:kern w:val="0"/>
          <w:szCs w:val="21"/>
        </w:rPr>
        <w:t>，</w:t>
      </w:r>
      <w:r w:rsidRPr="001F2E6B">
        <w:rPr>
          <w:rFonts w:ascii="Times New Roman" w:hAnsi="Times New Roman" w:hint="eastAsia"/>
          <w:noProof/>
          <w:kern w:val="0"/>
          <w:szCs w:val="21"/>
        </w:rPr>
        <w:t>372</w:t>
      </w:r>
      <w:r w:rsidRPr="001F2E6B">
        <w:rPr>
          <w:rFonts w:ascii="Times New Roman" w:hAnsi="Times New Roman" w:hint="eastAsia"/>
          <w:noProof/>
          <w:kern w:val="0"/>
          <w:szCs w:val="21"/>
        </w:rPr>
        <w:t>，</w:t>
      </w:r>
      <w:r w:rsidRPr="001F2E6B">
        <w:rPr>
          <w:rFonts w:ascii="Times New Roman" w:hAnsi="Times New Roman" w:hint="eastAsia"/>
          <w:noProof/>
          <w:kern w:val="0"/>
          <w:szCs w:val="21"/>
        </w:rPr>
        <w:t>373</w:t>
      </w:r>
      <w:r w:rsidRPr="001F2E6B">
        <w:rPr>
          <w:rFonts w:ascii="Times New Roman" w:hAnsi="Times New Roman" w:hint="eastAsia"/>
          <w:noProof/>
          <w:kern w:val="0"/>
          <w:szCs w:val="21"/>
        </w:rPr>
        <w:t>，</w:t>
      </w:r>
      <w:r w:rsidRPr="001F2E6B">
        <w:rPr>
          <w:rFonts w:ascii="Times New Roman" w:hAnsi="Times New Roman" w:hint="eastAsia"/>
          <w:noProof/>
          <w:kern w:val="0"/>
          <w:szCs w:val="21"/>
        </w:rPr>
        <w:t>374</w:t>
      </w:r>
      <w:r w:rsidRPr="001F2E6B">
        <w:rPr>
          <w:rFonts w:ascii="Times New Roman" w:hAnsi="Times New Roman" w:hint="eastAsia"/>
          <w:noProof/>
          <w:kern w:val="0"/>
          <w:szCs w:val="21"/>
        </w:rPr>
        <w:t>，</w:t>
      </w:r>
      <w:r w:rsidRPr="001F2E6B">
        <w:rPr>
          <w:rFonts w:ascii="Times New Roman" w:hAnsi="Times New Roman" w:hint="eastAsia"/>
          <w:noProof/>
          <w:kern w:val="0"/>
          <w:szCs w:val="21"/>
        </w:rPr>
        <w:t>375</w:t>
      </w:r>
      <w:r w:rsidRPr="001F2E6B">
        <w:rPr>
          <w:rFonts w:ascii="Times New Roman" w:hAnsi="Times New Roman" w:hint="eastAsia"/>
          <w:noProof/>
          <w:kern w:val="0"/>
          <w:szCs w:val="21"/>
        </w:rPr>
        <w:t>，</w:t>
      </w:r>
      <w:r w:rsidRPr="001F2E6B">
        <w:rPr>
          <w:rFonts w:ascii="Times New Roman" w:hAnsi="Times New Roman" w:hint="eastAsia"/>
          <w:noProof/>
          <w:kern w:val="0"/>
          <w:szCs w:val="21"/>
        </w:rPr>
        <w:t>376</w:t>
      </w:r>
      <w:r w:rsidRPr="001F2E6B">
        <w:rPr>
          <w:rFonts w:ascii="Times New Roman" w:hAnsi="Times New Roman" w:hint="eastAsia"/>
          <w:noProof/>
          <w:kern w:val="0"/>
          <w:szCs w:val="21"/>
        </w:rPr>
        <w:t>，</w:t>
      </w:r>
      <w:r w:rsidRPr="001F2E6B">
        <w:rPr>
          <w:rFonts w:ascii="Times New Roman" w:hAnsi="Times New Roman" w:hint="eastAsia"/>
          <w:noProof/>
          <w:kern w:val="0"/>
          <w:szCs w:val="21"/>
        </w:rPr>
        <w:t>377</w:t>
      </w:r>
      <w:r w:rsidRPr="001F2E6B">
        <w:rPr>
          <w:rFonts w:ascii="Times New Roman" w:hAnsi="Times New Roman" w:hint="eastAsia"/>
          <w:noProof/>
          <w:kern w:val="0"/>
          <w:szCs w:val="21"/>
        </w:rPr>
        <w:t>的峰强度数据，代入下方程组</w:t>
      </w:r>
      <w:r>
        <w:rPr>
          <w:rFonts w:ascii="Times New Roman" w:hAnsi="Times New Roman" w:hint="eastAsia"/>
          <w:noProof/>
          <w:kern w:val="0"/>
          <w:szCs w:val="21"/>
        </w:rPr>
        <w:t>(6</w:t>
      </w:r>
      <w:r w:rsidRPr="001F2E6B">
        <w:rPr>
          <w:rFonts w:ascii="Times New Roman" w:hAnsi="Times New Roman" w:hint="eastAsia"/>
          <w:noProof/>
          <w:kern w:val="0"/>
          <w:szCs w:val="21"/>
        </w:rPr>
        <w:t>)</w:t>
      </w:r>
      <w:r w:rsidRPr="001F2E6B">
        <w:rPr>
          <w:rFonts w:ascii="Times New Roman" w:hAnsi="Times New Roman" w:hint="eastAsia"/>
          <w:noProof/>
          <w:kern w:val="0"/>
          <w:szCs w:val="21"/>
        </w:rPr>
        <w:t>计算，解得</w:t>
      </w:r>
      <w:r w:rsidRPr="001F2E6B">
        <w:rPr>
          <w:rFonts w:ascii="Times New Roman" w:hAnsi="Times New Roman"/>
          <w:noProof/>
          <w:kern w:val="0"/>
          <w:szCs w:val="21"/>
        </w:rPr>
        <w:t>x</w:t>
      </w:r>
      <w:r w:rsidRPr="001F2E6B">
        <w:rPr>
          <w:rFonts w:ascii="Times New Roman" w:hAnsi="Times New Roman" w:hint="eastAsia"/>
          <w:noProof/>
          <w:kern w:val="0"/>
          <w:szCs w:val="21"/>
          <w:vertAlign w:val="subscript"/>
        </w:rPr>
        <w:t>j</w:t>
      </w:r>
      <w:r w:rsidRPr="001F2E6B">
        <w:rPr>
          <w:rFonts w:ascii="Times New Roman" w:hAnsi="Times New Roman"/>
          <w:noProof/>
          <w:kern w:val="0"/>
          <w:szCs w:val="21"/>
        </w:rPr>
        <w:t>（</w:t>
      </w:r>
      <w:r w:rsidRPr="001F2E6B">
        <w:rPr>
          <w:rFonts w:ascii="Times New Roman" w:hAnsi="Times New Roman"/>
          <w:noProof/>
          <w:kern w:val="0"/>
          <w:szCs w:val="21"/>
        </w:rPr>
        <w:t>j=0</w:t>
      </w:r>
      <w:r w:rsidRPr="001F2E6B">
        <w:rPr>
          <w:rFonts w:ascii="Times New Roman" w:hAnsi="Times New Roman"/>
          <w:noProof/>
          <w:kern w:val="0"/>
          <w:szCs w:val="21"/>
        </w:rPr>
        <w:t>，</w:t>
      </w:r>
      <w:r w:rsidRPr="001F2E6B">
        <w:rPr>
          <w:rFonts w:ascii="Times New Roman" w:hAnsi="Times New Roman"/>
          <w:noProof/>
          <w:kern w:val="0"/>
          <w:szCs w:val="21"/>
        </w:rPr>
        <w:t>1</w:t>
      </w:r>
      <w:r w:rsidRPr="001F2E6B">
        <w:rPr>
          <w:rFonts w:ascii="Times New Roman" w:hAnsi="Times New Roman"/>
          <w:noProof/>
          <w:kern w:val="0"/>
          <w:szCs w:val="21"/>
        </w:rPr>
        <w:t>，</w:t>
      </w:r>
      <w:r w:rsidRPr="001F2E6B">
        <w:rPr>
          <w:rFonts w:ascii="Times New Roman" w:hAnsi="Times New Roman"/>
          <w:noProof/>
          <w:kern w:val="0"/>
          <w:szCs w:val="21"/>
        </w:rPr>
        <w:t>…</w:t>
      </w:r>
      <w:r w:rsidRPr="001F2E6B">
        <w:rPr>
          <w:rFonts w:ascii="Times New Roman" w:hAnsi="Times New Roman"/>
          <w:noProof/>
          <w:kern w:val="0"/>
          <w:szCs w:val="21"/>
        </w:rPr>
        <w:t>，</w:t>
      </w:r>
      <w:r w:rsidRPr="001F2E6B">
        <w:rPr>
          <w:rFonts w:ascii="Times New Roman" w:hAnsi="Times New Roman" w:hint="eastAsia"/>
          <w:noProof/>
          <w:kern w:val="0"/>
          <w:szCs w:val="21"/>
        </w:rPr>
        <w:t>9</w:t>
      </w:r>
      <w:r w:rsidRPr="001F2E6B">
        <w:rPr>
          <w:rFonts w:ascii="Times New Roman" w:hAnsi="Times New Roman"/>
          <w:noProof/>
          <w:kern w:val="0"/>
          <w:szCs w:val="21"/>
        </w:rPr>
        <w:t>）</w:t>
      </w:r>
      <w:r w:rsidRPr="001F2E6B">
        <w:rPr>
          <w:rFonts w:ascii="Times New Roman" w:hAnsi="Times New Roman" w:hint="eastAsia"/>
          <w:noProof/>
          <w:kern w:val="0"/>
          <w:szCs w:val="21"/>
        </w:rPr>
        <w:t>。</w:t>
      </w:r>
    </w:p>
    <w:p w:rsidR="001F2E6B" w:rsidRPr="001F2E6B" w:rsidRDefault="001F2E6B" w:rsidP="001F2E6B">
      <w:pPr>
        <w:spacing w:line="360" w:lineRule="auto"/>
        <w:ind w:firstLineChars="200" w:firstLine="420"/>
        <w:rPr>
          <w:rFonts w:ascii="Times New Roman" w:hAnsi="Times New Roman"/>
          <w:szCs w:val="21"/>
        </w:rPr>
      </w:pPr>
      <w:r w:rsidRPr="001F2E6B">
        <w:rPr>
          <w:rFonts w:ascii="Times New Roman" w:hAnsi="Times New Roman"/>
          <w:szCs w:val="21"/>
        </w:rPr>
        <w:t>A</w:t>
      </w:r>
      <w:r w:rsidRPr="001F2E6B">
        <w:rPr>
          <w:rFonts w:ascii="Times New Roman" w:hAnsi="Times New Roman" w:hint="eastAsia"/>
          <w:szCs w:val="21"/>
          <w:vertAlign w:val="subscript"/>
        </w:rPr>
        <w:t>36</w:t>
      </w:r>
      <w:r w:rsidRPr="001F2E6B">
        <w:rPr>
          <w:rFonts w:ascii="Times New Roman" w:hAnsi="Times New Roman"/>
          <w:szCs w:val="21"/>
          <w:vertAlign w:val="subscript"/>
        </w:rPr>
        <w:t>8</w:t>
      </w:r>
      <w:r w:rsidRPr="001F2E6B">
        <w:rPr>
          <w:rFonts w:ascii="Times New Roman" w:hAnsi="Times New Roman"/>
          <w:szCs w:val="21"/>
        </w:rPr>
        <w:t>= x</w:t>
      </w:r>
      <w:r w:rsidRPr="001F2E6B">
        <w:rPr>
          <w:rFonts w:ascii="Times New Roman" w:hAnsi="Times New Roman"/>
          <w:szCs w:val="21"/>
          <w:vertAlign w:val="subscript"/>
        </w:rPr>
        <w:t>0</w:t>
      </w:r>
      <w:r w:rsidRPr="001F2E6B">
        <w:rPr>
          <w:rFonts w:ascii="Times New Roman" w:hAnsi="Times New Roman"/>
          <w:szCs w:val="21"/>
        </w:rPr>
        <w:t>×</w:t>
      </w:r>
      <w:r w:rsidRPr="001F2E6B">
        <w:rPr>
          <w:rFonts w:ascii="Times New Roman" w:hAnsi="Times New Roman" w:hint="eastAsia"/>
          <w:szCs w:val="21"/>
        </w:rPr>
        <w:t>0.803</w:t>
      </w:r>
    </w:p>
    <w:p w:rsidR="001F2E6B" w:rsidRPr="001F2E6B" w:rsidRDefault="001F2E6B" w:rsidP="001F2E6B">
      <w:pPr>
        <w:spacing w:line="360" w:lineRule="auto"/>
        <w:ind w:firstLineChars="200" w:firstLine="420"/>
        <w:rPr>
          <w:rFonts w:ascii="Times New Roman" w:hAnsi="Times New Roman"/>
          <w:szCs w:val="21"/>
        </w:rPr>
      </w:pPr>
      <w:r w:rsidRPr="001F2E6B">
        <w:rPr>
          <w:rFonts w:ascii="Times New Roman" w:hAnsi="Times New Roman"/>
          <w:szCs w:val="21"/>
        </w:rPr>
        <w:t>A</w:t>
      </w:r>
      <w:r w:rsidRPr="001F2E6B">
        <w:rPr>
          <w:rFonts w:ascii="Times New Roman" w:hAnsi="Times New Roman" w:hint="eastAsia"/>
          <w:szCs w:val="21"/>
          <w:vertAlign w:val="subscript"/>
        </w:rPr>
        <w:t>369</w:t>
      </w:r>
      <w:r w:rsidRPr="001F2E6B">
        <w:rPr>
          <w:rFonts w:ascii="Times New Roman" w:hAnsi="Times New Roman"/>
          <w:szCs w:val="21"/>
        </w:rPr>
        <w:t>= x</w:t>
      </w:r>
      <w:r w:rsidRPr="001F2E6B">
        <w:rPr>
          <w:rFonts w:ascii="Times New Roman" w:hAnsi="Times New Roman"/>
          <w:szCs w:val="21"/>
          <w:vertAlign w:val="subscript"/>
        </w:rPr>
        <w:t>0</w:t>
      </w:r>
      <w:r w:rsidRPr="001F2E6B">
        <w:rPr>
          <w:rFonts w:ascii="Times New Roman" w:hAnsi="Times New Roman"/>
          <w:szCs w:val="21"/>
        </w:rPr>
        <w:t>×0.</w:t>
      </w:r>
      <w:r w:rsidRPr="001F2E6B">
        <w:rPr>
          <w:rFonts w:ascii="Times New Roman" w:hAnsi="Times New Roman" w:hint="eastAsia"/>
          <w:szCs w:val="21"/>
        </w:rPr>
        <w:t>169</w:t>
      </w:r>
      <w:r w:rsidRPr="001F2E6B">
        <w:rPr>
          <w:rFonts w:ascii="Times New Roman" w:hAnsi="Times New Roman"/>
          <w:szCs w:val="21"/>
        </w:rPr>
        <w:t>+x</w:t>
      </w:r>
      <w:r w:rsidRPr="001F2E6B">
        <w:rPr>
          <w:rFonts w:ascii="Times New Roman" w:hAnsi="Times New Roman"/>
          <w:szCs w:val="21"/>
          <w:vertAlign w:val="subscript"/>
        </w:rPr>
        <w:t>1</w:t>
      </w:r>
      <w:r w:rsidRPr="001F2E6B">
        <w:rPr>
          <w:rFonts w:ascii="Times New Roman" w:hAnsi="Times New Roman"/>
          <w:szCs w:val="21"/>
        </w:rPr>
        <w:t>×0.</w:t>
      </w:r>
      <w:r w:rsidRPr="001F2E6B">
        <w:rPr>
          <w:rFonts w:ascii="Times New Roman" w:hAnsi="Times New Roman" w:hint="eastAsia"/>
          <w:szCs w:val="21"/>
        </w:rPr>
        <w:t>803</w:t>
      </w:r>
    </w:p>
    <w:p w:rsidR="001F2E6B" w:rsidRPr="001F2E6B" w:rsidRDefault="001F2E6B" w:rsidP="001F2E6B">
      <w:pPr>
        <w:spacing w:line="360" w:lineRule="auto"/>
        <w:ind w:firstLineChars="200" w:firstLine="420"/>
        <w:rPr>
          <w:rFonts w:ascii="Times New Roman" w:hAnsi="Times New Roman"/>
          <w:szCs w:val="21"/>
        </w:rPr>
      </w:pPr>
      <w:r w:rsidRPr="001F2E6B">
        <w:rPr>
          <w:rFonts w:ascii="Times New Roman" w:hAnsi="Times New Roman"/>
          <w:szCs w:val="21"/>
        </w:rPr>
        <w:t>A</w:t>
      </w:r>
      <w:r w:rsidRPr="001F2E6B">
        <w:rPr>
          <w:rFonts w:ascii="Times New Roman" w:hAnsi="Times New Roman" w:hint="eastAsia"/>
          <w:szCs w:val="21"/>
          <w:vertAlign w:val="subscript"/>
        </w:rPr>
        <w:t>370</w:t>
      </w:r>
      <w:r w:rsidRPr="001F2E6B">
        <w:rPr>
          <w:rFonts w:ascii="Times New Roman" w:hAnsi="Times New Roman"/>
          <w:szCs w:val="21"/>
        </w:rPr>
        <w:t>= x</w:t>
      </w:r>
      <w:r w:rsidRPr="001F2E6B">
        <w:rPr>
          <w:rFonts w:ascii="Times New Roman" w:hAnsi="Times New Roman"/>
          <w:szCs w:val="21"/>
          <w:vertAlign w:val="subscript"/>
        </w:rPr>
        <w:t>0</w:t>
      </w:r>
      <w:r w:rsidRPr="001F2E6B">
        <w:rPr>
          <w:rFonts w:ascii="Times New Roman" w:hAnsi="Times New Roman"/>
          <w:szCs w:val="21"/>
        </w:rPr>
        <w:t>×</w:t>
      </w:r>
      <w:r w:rsidRPr="001F2E6B">
        <w:rPr>
          <w:rFonts w:ascii="Times New Roman" w:hAnsi="Times New Roman" w:hint="eastAsia"/>
          <w:szCs w:val="21"/>
        </w:rPr>
        <w:t>0.025</w:t>
      </w:r>
      <w:r w:rsidRPr="001F2E6B">
        <w:rPr>
          <w:rFonts w:ascii="Times New Roman" w:hAnsi="Times New Roman"/>
          <w:szCs w:val="21"/>
        </w:rPr>
        <w:t>+x</w:t>
      </w:r>
      <w:r w:rsidRPr="001F2E6B">
        <w:rPr>
          <w:rFonts w:ascii="Times New Roman" w:hAnsi="Times New Roman"/>
          <w:szCs w:val="21"/>
          <w:vertAlign w:val="subscript"/>
        </w:rPr>
        <w:t>1</w:t>
      </w:r>
      <w:r w:rsidRPr="001F2E6B">
        <w:rPr>
          <w:rFonts w:ascii="Times New Roman" w:hAnsi="Times New Roman"/>
          <w:szCs w:val="21"/>
        </w:rPr>
        <w:t>×0.</w:t>
      </w:r>
      <w:r w:rsidRPr="001F2E6B">
        <w:rPr>
          <w:rFonts w:ascii="Times New Roman" w:hAnsi="Times New Roman" w:hint="eastAsia"/>
          <w:szCs w:val="21"/>
        </w:rPr>
        <w:t>16</w:t>
      </w:r>
      <w:r w:rsidRPr="001F2E6B">
        <w:rPr>
          <w:rFonts w:ascii="Times New Roman" w:hAnsi="Times New Roman"/>
          <w:szCs w:val="21"/>
        </w:rPr>
        <w:t>9+x</w:t>
      </w:r>
      <w:r w:rsidRPr="001F2E6B">
        <w:rPr>
          <w:rFonts w:ascii="Times New Roman" w:hAnsi="Times New Roman"/>
          <w:szCs w:val="21"/>
          <w:vertAlign w:val="subscript"/>
        </w:rPr>
        <w:t>2</w:t>
      </w:r>
      <w:r w:rsidRPr="001F2E6B">
        <w:rPr>
          <w:rFonts w:ascii="Times New Roman" w:hAnsi="Times New Roman"/>
          <w:szCs w:val="21"/>
        </w:rPr>
        <w:t>×0.</w:t>
      </w:r>
      <w:r w:rsidRPr="001F2E6B">
        <w:rPr>
          <w:rFonts w:ascii="Times New Roman" w:hAnsi="Times New Roman" w:hint="eastAsia"/>
          <w:szCs w:val="21"/>
        </w:rPr>
        <w:t>803</w:t>
      </w:r>
    </w:p>
    <w:p w:rsidR="001F2E6B" w:rsidRPr="001F2E6B" w:rsidRDefault="001F2E6B" w:rsidP="001F2E6B">
      <w:pPr>
        <w:spacing w:line="360" w:lineRule="auto"/>
        <w:ind w:firstLineChars="200" w:firstLine="420"/>
        <w:jc w:val="left"/>
        <w:rPr>
          <w:rFonts w:ascii="Times New Roman" w:hAnsi="Times New Roman"/>
          <w:szCs w:val="21"/>
        </w:rPr>
      </w:pPr>
      <w:r w:rsidRPr="001F2E6B">
        <w:rPr>
          <w:rFonts w:ascii="Times New Roman" w:hAnsi="Times New Roman"/>
          <w:szCs w:val="21"/>
        </w:rPr>
        <w:t>A</w:t>
      </w:r>
      <w:r w:rsidRPr="001F2E6B">
        <w:rPr>
          <w:rFonts w:ascii="Times New Roman" w:hAnsi="Times New Roman" w:hint="eastAsia"/>
          <w:szCs w:val="21"/>
          <w:vertAlign w:val="subscript"/>
        </w:rPr>
        <w:t>371</w:t>
      </w:r>
      <w:r w:rsidRPr="001F2E6B">
        <w:rPr>
          <w:rFonts w:ascii="Times New Roman" w:hAnsi="Times New Roman"/>
          <w:szCs w:val="21"/>
        </w:rPr>
        <w:t>= x</w:t>
      </w:r>
      <w:r w:rsidRPr="001F2E6B">
        <w:rPr>
          <w:rFonts w:ascii="Times New Roman" w:hAnsi="Times New Roman"/>
          <w:szCs w:val="21"/>
          <w:vertAlign w:val="subscript"/>
        </w:rPr>
        <w:t>0</w:t>
      </w:r>
      <w:r w:rsidRPr="001F2E6B">
        <w:rPr>
          <w:rFonts w:ascii="Times New Roman" w:hAnsi="Times New Roman"/>
          <w:szCs w:val="21"/>
        </w:rPr>
        <w:t>×0.0</w:t>
      </w:r>
      <w:r w:rsidRPr="001F2E6B">
        <w:rPr>
          <w:rFonts w:ascii="Times New Roman" w:hAnsi="Times New Roman" w:hint="eastAsia"/>
          <w:szCs w:val="21"/>
        </w:rPr>
        <w:t>03</w:t>
      </w:r>
      <w:r w:rsidRPr="001F2E6B">
        <w:rPr>
          <w:rFonts w:ascii="Times New Roman" w:hAnsi="Times New Roman"/>
          <w:szCs w:val="21"/>
        </w:rPr>
        <w:t>+x</w:t>
      </w:r>
      <w:r w:rsidRPr="001F2E6B">
        <w:rPr>
          <w:rFonts w:ascii="Times New Roman" w:hAnsi="Times New Roman"/>
          <w:szCs w:val="21"/>
          <w:vertAlign w:val="subscript"/>
        </w:rPr>
        <w:t>1</w:t>
      </w:r>
      <w:r w:rsidRPr="001F2E6B">
        <w:rPr>
          <w:rFonts w:ascii="Times New Roman" w:hAnsi="Times New Roman"/>
          <w:szCs w:val="21"/>
        </w:rPr>
        <w:t>×0.</w:t>
      </w:r>
      <w:r w:rsidRPr="001F2E6B">
        <w:rPr>
          <w:rFonts w:ascii="Times New Roman" w:hAnsi="Times New Roman" w:hint="eastAsia"/>
          <w:szCs w:val="21"/>
        </w:rPr>
        <w:t>025</w:t>
      </w:r>
      <w:r w:rsidRPr="001F2E6B">
        <w:rPr>
          <w:rFonts w:ascii="Times New Roman" w:hAnsi="Times New Roman"/>
          <w:szCs w:val="21"/>
        </w:rPr>
        <w:t>+x</w:t>
      </w:r>
      <w:r w:rsidRPr="001F2E6B">
        <w:rPr>
          <w:rFonts w:ascii="Times New Roman" w:hAnsi="Times New Roman"/>
          <w:szCs w:val="21"/>
          <w:vertAlign w:val="subscript"/>
        </w:rPr>
        <w:t>2</w:t>
      </w:r>
      <w:r w:rsidRPr="001F2E6B">
        <w:rPr>
          <w:rFonts w:ascii="Times New Roman" w:hAnsi="Times New Roman"/>
          <w:szCs w:val="21"/>
        </w:rPr>
        <w:t>×0.</w:t>
      </w:r>
      <w:r w:rsidRPr="001F2E6B">
        <w:rPr>
          <w:rFonts w:ascii="Times New Roman" w:hAnsi="Times New Roman" w:hint="eastAsia"/>
          <w:szCs w:val="21"/>
        </w:rPr>
        <w:t>16</w:t>
      </w:r>
      <w:r w:rsidRPr="001F2E6B">
        <w:rPr>
          <w:rFonts w:ascii="Times New Roman" w:hAnsi="Times New Roman"/>
          <w:szCs w:val="21"/>
        </w:rPr>
        <w:t>9+x</w:t>
      </w:r>
      <w:r w:rsidRPr="001F2E6B">
        <w:rPr>
          <w:rFonts w:ascii="Times New Roman" w:hAnsi="Times New Roman"/>
          <w:szCs w:val="21"/>
          <w:vertAlign w:val="subscript"/>
        </w:rPr>
        <w:t>3</w:t>
      </w:r>
      <w:r w:rsidRPr="001F2E6B">
        <w:rPr>
          <w:rFonts w:ascii="Times New Roman" w:hAnsi="Times New Roman"/>
          <w:szCs w:val="21"/>
        </w:rPr>
        <w:t>×0.</w:t>
      </w:r>
      <w:r w:rsidRPr="001F2E6B">
        <w:rPr>
          <w:rFonts w:ascii="Times New Roman" w:hAnsi="Times New Roman" w:hint="eastAsia"/>
          <w:szCs w:val="21"/>
        </w:rPr>
        <w:t>803</w:t>
      </w:r>
    </w:p>
    <w:p w:rsidR="001F2E6B" w:rsidRPr="001F2E6B" w:rsidRDefault="001F2E6B" w:rsidP="001F2E6B">
      <w:pPr>
        <w:spacing w:line="360" w:lineRule="auto"/>
        <w:ind w:firstLineChars="200" w:firstLine="420"/>
        <w:jc w:val="left"/>
        <w:rPr>
          <w:rFonts w:ascii="Times New Roman" w:hAnsi="Times New Roman"/>
          <w:szCs w:val="21"/>
        </w:rPr>
      </w:pPr>
      <w:r w:rsidRPr="001F2E6B">
        <w:rPr>
          <w:rFonts w:ascii="Times New Roman" w:hAnsi="Times New Roman"/>
          <w:szCs w:val="21"/>
        </w:rPr>
        <w:t>A</w:t>
      </w:r>
      <w:r w:rsidRPr="001F2E6B">
        <w:rPr>
          <w:rFonts w:ascii="Times New Roman" w:hAnsi="Times New Roman" w:hint="eastAsia"/>
          <w:szCs w:val="21"/>
          <w:vertAlign w:val="subscript"/>
        </w:rPr>
        <w:t>372</w:t>
      </w:r>
      <w:r w:rsidRPr="001F2E6B">
        <w:rPr>
          <w:rFonts w:ascii="Times New Roman" w:hAnsi="Times New Roman"/>
          <w:szCs w:val="21"/>
        </w:rPr>
        <w:t>= x</w:t>
      </w:r>
      <w:r w:rsidRPr="001F2E6B">
        <w:rPr>
          <w:rFonts w:ascii="Times New Roman" w:hAnsi="Times New Roman"/>
          <w:szCs w:val="21"/>
          <w:vertAlign w:val="subscript"/>
        </w:rPr>
        <w:t>0</w:t>
      </w:r>
      <w:r w:rsidRPr="001F2E6B">
        <w:rPr>
          <w:rFonts w:ascii="Times New Roman" w:hAnsi="Times New Roman"/>
          <w:szCs w:val="21"/>
        </w:rPr>
        <w:t>×0.00</w:t>
      </w:r>
      <w:r w:rsidRPr="001F2E6B">
        <w:rPr>
          <w:rFonts w:ascii="Times New Roman" w:hAnsi="Times New Roman" w:hint="eastAsia"/>
          <w:szCs w:val="21"/>
        </w:rPr>
        <w:t>3</w:t>
      </w:r>
      <w:r w:rsidRPr="001F2E6B">
        <w:rPr>
          <w:rFonts w:ascii="Times New Roman" w:hAnsi="Times New Roman"/>
          <w:szCs w:val="21"/>
        </w:rPr>
        <w:t>+x</w:t>
      </w:r>
      <w:r w:rsidRPr="001F2E6B">
        <w:rPr>
          <w:rFonts w:ascii="Times New Roman" w:hAnsi="Times New Roman"/>
          <w:szCs w:val="21"/>
          <w:vertAlign w:val="subscript"/>
        </w:rPr>
        <w:t>1</w:t>
      </w:r>
      <w:r w:rsidRPr="001F2E6B">
        <w:rPr>
          <w:rFonts w:ascii="Times New Roman" w:hAnsi="Times New Roman"/>
          <w:szCs w:val="21"/>
        </w:rPr>
        <w:t>×0.02</w:t>
      </w:r>
      <w:r w:rsidRPr="001F2E6B">
        <w:rPr>
          <w:rFonts w:ascii="Times New Roman" w:hAnsi="Times New Roman" w:hint="eastAsia"/>
          <w:szCs w:val="21"/>
        </w:rPr>
        <w:t>5</w:t>
      </w:r>
      <w:r w:rsidRPr="001F2E6B">
        <w:rPr>
          <w:rFonts w:ascii="Times New Roman" w:hAnsi="Times New Roman"/>
          <w:szCs w:val="21"/>
        </w:rPr>
        <w:t>+x</w:t>
      </w:r>
      <w:r w:rsidRPr="001F2E6B">
        <w:rPr>
          <w:rFonts w:ascii="Times New Roman" w:hAnsi="Times New Roman"/>
          <w:szCs w:val="21"/>
          <w:vertAlign w:val="subscript"/>
        </w:rPr>
        <w:t>2</w:t>
      </w:r>
      <w:r w:rsidRPr="001F2E6B">
        <w:rPr>
          <w:rFonts w:ascii="Times New Roman" w:hAnsi="Times New Roman"/>
          <w:szCs w:val="21"/>
        </w:rPr>
        <w:t>×0.</w:t>
      </w:r>
      <w:r w:rsidRPr="001F2E6B">
        <w:rPr>
          <w:rFonts w:ascii="Times New Roman" w:hAnsi="Times New Roman" w:hint="eastAsia"/>
          <w:szCs w:val="21"/>
        </w:rPr>
        <w:t>169</w:t>
      </w:r>
      <w:r w:rsidRPr="001F2E6B">
        <w:rPr>
          <w:rFonts w:ascii="Times New Roman" w:hAnsi="Times New Roman"/>
          <w:szCs w:val="21"/>
        </w:rPr>
        <w:t>+x</w:t>
      </w:r>
      <w:r w:rsidRPr="001F2E6B">
        <w:rPr>
          <w:rFonts w:ascii="Times New Roman" w:hAnsi="Times New Roman"/>
          <w:szCs w:val="21"/>
          <w:vertAlign w:val="subscript"/>
        </w:rPr>
        <w:t>4</w:t>
      </w:r>
      <w:r w:rsidRPr="001F2E6B">
        <w:rPr>
          <w:rFonts w:ascii="Times New Roman" w:hAnsi="Times New Roman"/>
          <w:szCs w:val="21"/>
        </w:rPr>
        <w:t>×0.</w:t>
      </w:r>
      <w:r w:rsidRPr="001F2E6B">
        <w:rPr>
          <w:rFonts w:ascii="Times New Roman" w:hAnsi="Times New Roman" w:hint="eastAsia"/>
          <w:szCs w:val="21"/>
        </w:rPr>
        <w:t>803</w:t>
      </w:r>
    </w:p>
    <w:p w:rsidR="001F2E6B" w:rsidRPr="001F2E6B" w:rsidRDefault="001F2E6B" w:rsidP="001F2E6B">
      <w:pPr>
        <w:spacing w:line="360" w:lineRule="auto"/>
        <w:ind w:firstLineChars="200" w:firstLine="420"/>
        <w:rPr>
          <w:rFonts w:ascii="Times New Roman" w:hAnsi="Times New Roman"/>
          <w:szCs w:val="21"/>
        </w:rPr>
      </w:pPr>
      <w:r w:rsidRPr="001F2E6B">
        <w:rPr>
          <w:rFonts w:ascii="Times New Roman" w:hAnsi="Times New Roman" w:hint="eastAsia"/>
          <w:szCs w:val="21"/>
        </w:rPr>
        <w:t>……</w:t>
      </w:r>
      <w:proofErr w:type="gramStart"/>
      <w:r w:rsidRPr="001F2E6B">
        <w:rPr>
          <w:rFonts w:ascii="Times New Roman" w:hAnsi="Times New Roman" w:hint="eastAsia"/>
          <w:szCs w:val="21"/>
        </w:rPr>
        <w:t>……</w:t>
      </w:r>
      <w:proofErr w:type="gramEnd"/>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t>(6</w:t>
      </w:r>
      <w:r w:rsidRPr="001F2E6B">
        <w:rPr>
          <w:rFonts w:ascii="Times New Roman" w:hAnsi="Times New Roman" w:hint="eastAsia"/>
          <w:szCs w:val="21"/>
        </w:rPr>
        <w:t>)</w:t>
      </w:r>
    </w:p>
    <w:p w:rsidR="001F2E6B" w:rsidRPr="001F2E6B" w:rsidRDefault="001F2E6B" w:rsidP="001F2E6B">
      <w:pPr>
        <w:spacing w:line="360" w:lineRule="auto"/>
        <w:ind w:firstLineChars="200" w:firstLine="420"/>
        <w:rPr>
          <w:rFonts w:ascii="Times New Roman" w:hAnsi="Times New Roman"/>
          <w:szCs w:val="21"/>
        </w:rPr>
      </w:pPr>
      <w:r w:rsidRPr="001F2E6B">
        <w:rPr>
          <w:rFonts w:ascii="Times New Roman" w:hAnsi="Times New Roman"/>
          <w:szCs w:val="21"/>
        </w:rPr>
        <w:t>A</w:t>
      </w:r>
      <w:r w:rsidRPr="001F2E6B">
        <w:rPr>
          <w:rFonts w:ascii="Times New Roman" w:hAnsi="Times New Roman" w:hint="eastAsia"/>
          <w:szCs w:val="21"/>
          <w:vertAlign w:val="subscript"/>
        </w:rPr>
        <w:t>37</w:t>
      </w:r>
      <w:r w:rsidRPr="001F2E6B">
        <w:rPr>
          <w:rFonts w:ascii="Times New Roman" w:hAnsi="Times New Roman"/>
          <w:szCs w:val="21"/>
          <w:vertAlign w:val="subscript"/>
        </w:rPr>
        <w:t>7</w:t>
      </w:r>
      <w:r w:rsidRPr="001F2E6B">
        <w:rPr>
          <w:rFonts w:ascii="Times New Roman" w:hAnsi="Times New Roman"/>
          <w:szCs w:val="21"/>
        </w:rPr>
        <w:t>= x</w:t>
      </w:r>
      <w:r w:rsidRPr="001F2E6B">
        <w:rPr>
          <w:rFonts w:ascii="Times New Roman" w:hAnsi="Times New Roman" w:hint="eastAsia"/>
          <w:szCs w:val="21"/>
          <w:vertAlign w:val="subscript"/>
        </w:rPr>
        <w:t>6</w:t>
      </w:r>
      <w:r w:rsidRPr="001F2E6B">
        <w:rPr>
          <w:rFonts w:ascii="Times New Roman" w:hAnsi="Times New Roman"/>
          <w:szCs w:val="21"/>
        </w:rPr>
        <w:t>×0.00</w:t>
      </w:r>
      <w:r w:rsidRPr="001F2E6B">
        <w:rPr>
          <w:rFonts w:ascii="Times New Roman" w:hAnsi="Times New Roman" w:hint="eastAsia"/>
          <w:szCs w:val="21"/>
        </w:rPr>
        <w:t>3</w:t>
      </w:r>
      <w:r w:rsidRPr="001F2E6B">
        <w:rPr>
          <w:rFonts w:ascii="Times New Roman" w:hAnsi="Times New Roman"/>
          <w:szCs w:val="21"/>
        </w:rPr>
        <w:t>+x</w:t>
      </w:r>
      <w:r w:rsidRPr="001F2E6B">
        <w:rPr>
          <w:rFonts w:ascii="Times New Roman" w:hAnsi="Times New Roman" w:hint="eastAsia"/>
          <w:szCs w:val="21"/>
          <w:vertAlign w:val="subscript"/>
        </w:rPr>
        <w:t>7</w:t>
      </w:r>
      <w:r w:rsidRPr="001F2E6B">
        <w:rPr>
          <w:rFonts w:ascii="Times New Roman" w:hAnsi="Times New Roman"/>
          <w:szCs w:val="21"/>
        </w:rPr>
        <w:t>×0.0</w:t>
      </w:r>
      <w:r w:rsidRPr="001F2E6B">
        <w:rPr>
          <w:rFonts w:ascii="Times New Roman" w:hAnsi="Times New Roman" w:hint="eastAsia"/>
          <w:szCs w:val="21"/>
        </w:rPr>
        <w:t>25</w:t>
      </w:r>
      <w:r w:rsidRPr="001F2E6B">
        <w:rPr>
          <w:rFonts w:ascii="Times New Roman" w:hAnsi="Times New Roman"/>
          <w:szCs w:val="21"/>
        </w:rPr>
        <w:t>+x</w:t>
      </w:r>
      <w:r w:rsidRPr="001F2E6B">
        <w:rPr>
          <w:rFonts w:ascii="Times New Roman" w:hAnsi="Times New Roman" w:hint="eastAsia"/>
          <w:szCs w:val="21"/>
          <w:vertAlign w:val="subscript"/>
        </w:rPr>
        <w:t>8</w:t>
      </w:r>
      <w:r w:rsidRPr="001F2E6B">
        <w:rPr>
          <w:rFonts w:ascii="Times New Roman" w:hAnsi="Times New Roman"/>
          <w:szCs w:val="21"/>
        </w:rPr>
        <w:t>×0.</w:t>
      </w:r>
      <w:r w:rsidRPr="001F2E6B">
        <w:rPr>
          <w:rFonts w:ascii="Times New Roman" w:hAnsi="Times New Roman" w:hint="eastAsia"/>
          <w:szCs w:val="21"/>
        </w:rPr>
        <w:t>169</w:t>
      </w:r>
      <w:r w:rsidRPr="001F2E6B">
        <w:rPr>
          <w:rFonts w:ascii="Times New Roman" w:hAnsi="Times New Roman"/>
          <w:szCs w:val="21"/>
        </w:rPr>
        <w:t>+x</w:t>
      </w:r>
      <w:r w:rsidRPr="001F2E6B">
        <w:rPr>
          <w:rFonts w:ascii="Times New Roman" w:hAnsi="Times New Roman" w:hint="eastAsia"/>
          <w:szCs w:val="21"/>
          <w:vertAlign w:val="subscript"/>
        </w:rPr>
        <w:t>9</w:t>
      </w:r>
      <w:r w:rsidRPr="001F2E6B">
        <w:rPr>
          <w:rFonts w:ascii="Times New Roman" w:hAnsi="Times New Roman"/>
          <w:szCs w:val="21"/>
        </w:rPr>
        <w:t>×0.</w:t>
      </w:r>
      <w:r w:rsidRPr="001F2E6B">
        <w:rPr>
          <w:rFonts w:ascii="Times New Roman" w:hAnsi="Times New Roman" w:hint="eastAsia"/>
          <w:szCs w:val="21"/>
        </w:rPr>
        <w:t>803</w:t>
      </w:r>
    </w:p>
    <w:p w:rsidR="001F2E6B" w:rsidRPr="001F2E6B" w:rsidRDefault="001F2E6B" w:rsidP="001F2E6B">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1F2E6B">
        <w:rPr>
          <w:rFonts w:ascii="Times New Roman" w:hAnsi="Times New Roman" w:hint="eastAsia"/>
          <w:noProof/>
          <w:kern w:val="0"/>
          <w:szCs w:val="21"/>
        </w:rPr>
        <w:t>式中：</w:t>
      </w:r>
    </w:p>
    <w:p w:rsidR="001F2E6B" w:rsidRPr="001F2E6B" w:rsidRDefault="001F2E6B" w:rsidP="001F2E6B">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1F2E6B">
        <w:rPr>
          <w:rFonts w:ascii="Times New Roman" w:hAnsi="Times New Roman"/>
          <w:noProof/>
          <w:kern w:val="0"/>
          <w:szCs w:val="21"/>
        </w:rPr>
        <w:t>A</w:t>
      </w:r>
      <w:r w:rsidRPr="001F2E6B">
        <w:rPr>
          <w:rFonts w:ascii="Times New Roman" w:hAnsi="Times New Roman" w:hint="eastAsia"/>
          <w:noProof/>
          <w:kern w:val="0"/>
          <w:szCs w:val="21"/>
          <w:vertAlign w:val="subscript"/>
        </w:rPr>
        <w:t>368</w:t>
      </w:r>
      <w:r w:rsidRPr="001F2E6B">
        <w:rPr>
          <w:rFonts w:ascii="Times New Roman" w:hAnsi="Times New Roman"/>
          <w:noProof/>
          <w:kern w:val="0"/>
          <w:szCs w:val="21"/>
        </w:rPr>
        <w:t>，</w:t>
      </w:r>
      <w:r w:rsidRPr="001F2E6B">
        <w:rPr>
          <w:rFonts w:ascii="Times New Roman" w:hAnsi="Times New Roman"/>
          <w:noProof/>
          <w:kern w:val="0"/>
          <w:szCs w:val="21"/>
        </w:rPr>
        <w:t>A</w:t>
      </w:r>
      <w:r w:rsidRPr="001F2E6B">
        <w:rPr>
          <w:rFonts w:ascii="Times New Roman" w:hAnsi="Times New Roman" w:hint="eastAsia"/>
          <w:noProof/>
          <w:kern w:val="0"/>
          <w:szCs w:val="21"/>
          <w:vertAlign w:val="subscript"/>
        </w:rPr>
        <w:t>369</w:t>
      </w:r>
      <w:r w:rsidRPr="001F2E6B">
        <w:rPr>
          <w:rFonts w:ascii="Times New Roman" w:hAnsi="Times New Roman"/>
          <w:noProof/>
          <w:kern w:val="0"/>
          <w:szCs w:val="21"/>
        </w:rPr>
        <w:t>……A</w:t>
      </w:r>
      <w:r w:rsidRPr="001F2E6B">
        <w:rPr>
          <w:rFonts w:ascii="Times New Roman" w:hAnsi="Times New Roman" w:hint="eastAsia"/>
          <w:noProof/>
          <w:kern w:val="0"/>
          <w:szCs w:val="21"/>
          <w:vertAlign w:val="subscript"/>
        </w:rPr>
        <w:t>377</w:t>
      </w:r>
      <w:r w:rsidRPr="001F2E6B">
        <w:rPr>
          <w:rFonts w:ascii="Times New Roman" w:hAnsi="Times New Roman"/>
          <w:noProof/>
          <w:kern w:val="0"/>
          <w:szCs w:val="21"/>
        </w:rPr>
        <w:t>－质荷比为</w:t>
      </w:r>
      <w:r w:rsidRPr="001F2E6B">
        <w:rPr>
          <w:rFonts w:ascii="Times New Roman" w:hAnsi="Times New Roman" w:hint="eastAsia"/>
          <w:noProof/>
          <w:kern w:val="0"/>
          <w:szCs w:val="21"/>
        </w:rPr>
        <w:t>368</w:t>
      </w:r>
      <w:r w:rsidRPr="001F2E6B">
        <w:rPr>
          <w:rFonts w:ascii="Times New Roman" w:hAnsi="Times New Roman" w:hint="eastAsia"/>
          <w:noProof/>
          <w:kern w:val="0"/>
          <w:szCs w:val="21"/>
        </w:rPr>
        <w:t>，</w:t>
      </w:r>
      <w:r w:rsidRPr="001F2E6B">
        <w:rPr>
          <w:rFonts w:ascii="Times New Roman" w:hAnsi="Times New Roman" w:hint="eastAsia"/>
          <w:noProof/>
          <w:kern w:val="0"/>
          <w:szCs w:val="21"/>
        </w:rPr>
        <w:t>369</w:t>
      </w:r>
      <w:r w:rsidRPr="001F2E6B">
        <w:rPr>
          <w:rFonts w:ascii="Times New Roman" w:hAnsi="Times New Roman" w:hint="eastAsia"/>
          <w:noProof/>
          <w:kern w:val="0"/>
          <w:szCs w:val="21"/>
        </w:rPr>
        <w:t>，……，</w:t>
      </w:r>
      <w:r w:rsidRPr="001F2E6B">
        <w:rPr>
          <w:rFonts w:ascii="Times New Roman" w:hAnsi="Times New Roman" w:hint="eastAsia"/>
          <w:noProof/>
          <w:kern w:val="0"/>
          <w:szCs w:val="21"/>
        </w:rPr>
        <w:t>377</w:t>
      </w:r>
      <w:r w:rsidRPr="001F2E6B">
        <w:rPr>
          <w:rFonts w:ascii="Times New Roman" w:hAnsi="Times New Roman"/>
          <w:noProof/>
          <w:kern w:val="0"/>
          <w:szCs w:val="21"/>
        </w:rPr>
        <w:t>的质谱峰强度相对值；</w:t>
      </w:r>
    </w:p>
    <w:p w:rsidR="001F2E6B" w:rsidRPr="001F2E6B" w:rsidRDefault="001F2E6B" w:rsidP="001F2E6B">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1F2E6B">
        <w:rPr>
          <w:rFonts w:ascii="Times New Roman" w:hAnsi="Times New Roman"/>
          <w:noProof/>
          <w:kern w:val="0"/>
          <w:szCs w:val="21"/>
        </w:rPr>
        <w:t>x</w:t>
      </w:r>
      <w:r w:rsidRPr="001F2E6B">
        <w:rPr>
          <w:rFonts w:ascii="Times New Roman" w:hAnsi="Times New Roman"/>
          <w:noProof/>
          <w:kern w:val="0"/>
          <w:szCs w:val="21"/>
          <w:vertAlign w:val="subscript"/>
        </w:rPr>
        <w:t>0</w:t>
      </w:r>
      <w:r w:rsidRPr="001F2E6B">
        <w:rPr>
          <w:rFonts w:ascii="Times New Roman" w:hAnsi="Times New Roman" w:hint="eastAsia"/>
          <w:noProof/>
          <w:kern w:val="0"/>
          <w:szCs w:val="21"/>
        </w:rPr>
        <w:t>－标记</w:t>
      </w:r>
      <w:r w:rsidRPr="001F2E6B">
        <w:rPr>
          <w:rFonts w:ascii="Times New Roman" w:hAnsi="Times New Roman" w:hint="eastAsia"/>
          <w:noProof/>
          <w:kern w:val="0"/>
          <w:szCs w:val="21"/>
        </w:rPr>
        <w:t>0</w:t>
      </w:r>
      <w:r w:rsidRPr="001F2E6B">
        <w:rPr>
          <w:rFonts w:ascii="Times New Roman" w:hAnsi="Times New Roman" w:hint="eastAsia"/>
          <w:noProof/>
          <w:kern w:val="0"/>
          <w:szCs w:val="21"/>
        </w:rPr>
        <w:t>个</w:t>
      </w:r>
      <w:r w:rsidRPr="001F2E6B">
        <w:rPr>
          <w:rFonts w:ascii="Times New Roman" w:hAnsi="Times New Roman" w:hint="eastAsia"/>
          <w:noProof/>
          <w:kern w:val="0"/>
          <w:szCs w:val="21"/>
        </w:rPr>
        <w:t>D</w:t>
      </w:r>
      <w:r w:rsidRPr="001F2E6B">
        <w:rPr>
          <w:rFonts w:ascii="Times New Roman" w:hAnsi="Times New Roman" w:hint="eastAsia"/>
          <w:noProof/>
          <w:kern w:val="0"/>
          <w:szCs w:val="21"/>
        </w:rPr>
        <w:t>原子的班布特罗</w:t>
      </w:r>
      <w:r w:rsidRPr="001F2E6B">
        <w:rPr>
          <w:rFonts w:ascii="Times New Roman" w:hAnsi="Times New Roman" w:hint="eastAsia"/>
          <w:noProof/>
          <w:kern w:val="0"/>
          <w:szCs w:val="21"/>
        </w:rPr>
        <w:t>-</w:t>
      </w:r>
      <w:r w:rsidRPr="001F2E6B">
        <w:rPr>
          <w:rFonts w:ascii="Times New Roman" w:hAnsi="Times New Roman"/>
          <w:noProof/>
          <w:kern w:val="0"/>
          <w:szCs w:val="21"/>
        </w:rPr>
        <w:t>D</w:t>
      </w:r>
      <w:r w:rsidRPr="001F2E6B">
        <w:rPr>
          <w:rFonts w:ascii="Times New Roman" w:hAnsi="Times New Roman" w:hint="eastAsia"/>
          <w:noProof/>
          <w:kern w:val="0"/>
          <w:szCs w:val="21"/>
          <w:vertAlign w:val="subscript"/>
        </w:rPr>
        <w:t>0</w:t>
      </w:r>
      <w:r w:rsidRPr="001F2E6B">
        <w:rPr>
          <w:rFonts w:ascii="Times New Roman" w:hAnsi="Times New Roman" w:hint="eastAsia"/>
          <w:noProof/>
          <w:kern w:val="0"/>
          <w:szCs w:val="21"/>
        </w:rPr>
        <w:t>分子的摩尔分数；</w:t>
      </w:r>
    </w:p>
    <w:p w:rsidR="001F2E6B" w:rsidRPr="001F2E6B" w:rsidRDefault="001F2E6B" w:rsidP="001F2E6B">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1F2E6B">
        <w:rPr>
          <w:rFonts w:ascii="Times New Roman" w:hAnsi="Times New Roman"/>
          <w:noProof/>
          <w:kern w:val="0"/>
          <w:szCs w:val="21"/>
        </w:rPr>
        <w:t>x</w:t>
      </w:r>
      <w:r w:rsidRPr="001F2E6B">
        <w:rPr>
          <w:rFonts w:ascii="Times New Roman" w:hAnsi="Times New Roman" w:hint="eastAsia"/>
          <w:noProof/>
          <w:kern w:val="0"/>
          <w:szCs w:val="21"/>
          <w:vertAlign w:val="subscript"/>
        </w:rPr>
        <w:t>1</w:t>
      </w:r>
      <w:r w:rsidRPr="001F2E6B">
        <w:rPr>
          <w:rFonts w:ascii="Times New Roman" w:hAnsi="Times New Roman" w:hint="eastAsia"/>
          <w:noProof/>
          <w:kern w:val="0"/>
          <w:szCs w:val="21"/>
        </w:rPr>
        <w:t>－标记</w:t>
      </w:r>
      <w:r w:rsidRPr="001F2E6B">
        <w:rPr>
          <w:rFonts w:ascii="Times New Roman" w:hAnsi="Times New Roman" w:hint="eastAsia"/>
          <w:noProof/>
          <w:kern w:val="0"/>
          <w:szCs w:val="21"/>
        </w:rPr>
        <w:t>1</w:t>
      </w:r>
      <w:r w:rsidRPr="001F2E6B">
        <w:rPr>
          <w:rFonts w:ascii="Times New Roman" w:hAnsi="Times New Roman" w:hint="eastAsia"/>
          <w:noProof/>
          <w:kern w:val="0"/>
          <w:szCs w:val="21"/>
        </w:rPr>
        <w:t>个</w:t>
      </w:r>
      <w:r w:rsidRPr="001F2E6B">
        <w:rPr>
          <w:rFonts w:ascii="Times New Roman" w:hAnsi="Times New Roman" w:hint="eastAsia"/>
          <w:noProof/>
          <w:kern w:val="0"/>
          <w:szCs w:val="21"/>
        </w:rPr>
        <w:t>D</w:t>
      </w:r>
      <w:r w:rsidRPr="001F2E6B">
        <w:rPr>
          <w:rFonts w:ascii="Times New Roman" w:hAnsi="Times New Roman" w:hint="eastAsia"/>
          <w:noProof/>
          <w:kern w:val="0"/>
          <w:szCs w:val="21"/>
        </w:rPr>
        <w:t>原子的班布特罗</w:t>
      </w:r>
      <w:r w:rsidRPr="001F2E6B">
        <w:rPr>
          <w:rFonts w:ascii="Times New Roman" w:hAnsi="Times New Roman" w:hint="eastAsia"/>
          <w:noProof/>
          <w:kern w:val="0"/>
          <w:szCs w:val="21"/>
        </w:rPr>
        <w:t>-</w:t>
      </w:r>
      <w:r w:rsidRPr="001F2E6B">
        <w:rPr>
          <w:rFonts w:ascii="Times New Roman" w:hAnsi="Times New Roman"/>
          <w:noProof/>
          <w:kern w:val="0"/>
          <w:szCs w:val="21"/>
        </w:rPr>
        <w:t>D</w:t>
      </w:r>
      <w:r w:rsidRPr="001F2E6B">
        <w:rPr>
          <w:rFonts w:ascii="Times New Roman" w:hAnsi="Times New Roman" w:hint="eastAsia"/>
          <w:noProof/>
          <w:kern w:val="0"/>
          <w:szCs w:val="21"/>
          <w:vertAlign w:val="subscript"/>
        </w:rPr>
        <w:t>1</w:t>
      </w:r>
      <w:r w:rsidRPr="001F2E6B">
        <w:rPr>
          <w:rFonts w:ascii="Times New Roman" w:hAnsi="Times New Roman" w:hint="eastAsia"/>
          <w:noProof/>
          <w:kern w:val="0"/>
          <w:szCs w:val="21"/>
        </w:rPr>
        <w:t>分子的摩尔分数；</w:t>
      </w:r>
    </w:p>
    <w:p w:rsidR="001F2E6B" w:rsidRPr="001F2E6B" w:rsidRDefault="001F2E6B" w:rsidP="001F2E6B">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1F2E6B">
        <w:rPr>
          <w:rFonts w:ascii="Times New Roman" w:hAnsi="Times New Roman"/>
          <w:noProof/>
          <w:kern w:val="0"/>
          <w:szCs w:val="21"/>
        </w:rPr>
        <w:t>x</w:t>
      </w:r>
      <w:r w:rsidRPr="001F2E6B">
        <w:rPr>
          <w:rFonts w:ascii="Times New Roman" w:hAnsi="Times New Roman" w:hint="eastAsia"/>
          <w:noProof/>
          <w:kern w:val="0"/>
          <w:szCs w:val="21"/>
          <w:vertAlign w:val="subscript"/>
        </w:rPr>
        <w:t>2</w:t>
      </w:r>
      <w:r w:rsidRPr="001F2E6B">
        <w:rPr>
          <w:rFonts w:ascii="Times New Roman" w:hAnsi="Times New Roman" w:hint="eastAsia"/>
          <w:noProof/>
          <w:kern w:val="0"/>
          <w:szCs w:val="21"/>
        </w:rPr>
        <w:t>－标记</w:t>
      </w:r>
      <w:r w:rsidRPr="001F2E6B">
        <w:rPr>
          <w:rFonts w:ascii="Times New Roman" w:hAnsi="Times New Roman" w:hint="eastAsia"/>
          <w:noProof/>
          <w:kern w:val="0"/>
          <w:szCs w:val="21"/>
        </w:rPr>
        <w:t>2</w:t>
      </w:r>
      <w:r w:rsidRPr="001F2E6B">
        <w:rPr>
          <w:rFonts w:ascii="Times New Roman" w:hAnsi="Times New Roman" w:hint="eastAsia"/>
          <w:noProof/>
          <w:kern w:val="0"/>
          <w:szCs w:val="21"/>
        </w:rPr>
        <w:t>个</w:t>
      </w:r>
      <w:r w:rsidRPr="001F2E6B">
        <w:rPr>
          <w:rFonts w:ascii="Times New Roman" w:hAnsi="Times New Roman" w:hint="eastAsia"/>
          <w:noProof/>
          <w:kern w:val="0"/>
          <w:szCs w:val="21"/>
        </w:rPr>
        <w:t>D</w:t>
      </w:r>
      <w:r w:rsidRPr="001F2E6B">
        <w:rPr>
          <w:rFonts w:ascii="Times New Roman" w:hAnsi="Times New Roman" w:hint="eastAsia"/>
          <w:noProof/>
          <w:kern w:val="0"/>
          <w:szCs w:val="21"/>
        </w:rPr>
        <w:t>原子的班布特罗</w:t>
      </w:r>
      <w:r w:rsidRPr="001F2E6B">
        <w:rPr>
          <w:rFonts w:ascii="Times New Roman" w:hAnsi="Times New Roman" w:hint="eastAsia"/>
          <w:noProof/>
          <w:kern w:val="0"/>
          <w:szCs w:val="21"/>
        </w:rPr>
        <w:t>-</w:t>
      </w:r>
      <w:r w:rsidRPr="001F2E6B">
        <w:rPr>
          <w:rFonts w:ascii="Times New Roman" w:hAnsi="Times New Roman"/>
          <w:noProof/>
          <w:kern w:val="0"/>
          <w:szCs w:val="21"/>
        </w:rPr>
        <w:t>D</w:t>
      </w:r>
      <w:r w:rsidRPr="001F2E6B">
        <w:rPr>
          <w:rFonts w:ascii="Times New Roman" w:hAnsi="Times New Roman" w:hint="eastAsia"/>
          <w:noProof/>
          <w:kern w:val="0"/>
          <w:szCs w:val="21"/>
          <w:vertAlign w:val="subscript"/>
        </w:rPr>
        <w:t>2</w:t>
      </w:r>
      <w:r w:rsidRPr="001F2E6B">
        <w:rPr>
          <w:rFonts w:ascii="Times New Roman" w:hAnsi="Times New Roman" w:hint="eastAsia"/>
          <w:noProof/>
          <w:kern w:val="0"/>
          <w:szCs w:val="21"/>
        </w:rPr>
        <w:t>分子的摩尔分数；</w:t>
      </w:r>
    </w:p>
    <w:p w:rsidR="001F2E6B" w:rsidRPr="001F2E6B" w:rsidRDefault="001F2E6B" w:rsidP="001F2E6B">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1F2E6B">
        <w:rPr>
          <w:rFonts w:ascii="Times New Roman" w:hAnsi="Times New Roman"/>
          <w:noProof/>
          <w:kern w:val="0"/>
          <w:szCs w:val="21"/>
        </w:rPr>
        <w:t>x</w:t>
      </w:r>
      <w:r w:rsidRPr="001F2E6B">
        <w:rPr>
          <w:rFonts w:ascii="Times New Roman" w:hAnsi="Times New Roman" w:hint="eastAsia"/>
          <w:noProof/>
          <w:kern w:val="0"/>
          <w:szCs w:val="21"/>
          <w:vertAlign w:val="subscript"/>
        </w:rPr>
        <w:t>3</w:t>
      </w:r>
      <w:r w:rsidRPr="001F2E6B">
        <w:rPr>
          <w:rFonts w:ascii="Times New Roman" w:hAnsi="Times New Roman" w:hint="eastAsia"/>
          <w:noProof/>
          <w:kern w:val="0"/>
          <w:szCs w:val="21"/>
        </w:rPr>
        <w:t>－标记</w:t>
      </w:r>
      <w:r w:rsidRPr="001F2E6B">
        <w:rPr>
          <w:rFonts w:ascii="Times New Roman" w:hAnsi="Times New Roman" w:hint="eastAsia"/>
          <w:noProof/>
          <w:kern w:val="0"/>
          <w:szCs w:val="21"/>
        </w:rPr>
        <w:t>3</w:t>
      </w:r>
      <w:r w:rsidRPr="001F2E6B">
        <w:rPr>
          <w:rFonts w:ascii="Times New Roman" w:hAnsi="Times New Roman" w:hint="eastAsia"/>
          <w:noProof/>
          <w:kern w:val="0"/>
          <w:szCs w:val="21"/>
        </w:rPr>
        <w:t>个</w:t>
      </w:r>
      <w:r w:rsidRPr="001F2E6B">
        <w:rPr>
          <w:rFonts w:ascii="Times New Roman" w:hAnsi="Times New Roman" w:hint="eastAsia"/>
          <w:noProof/>
          <w:kern w:val="0"/>
          <w:szCs w:val="21"/>
        </w:rPr>
        <w:t>D</w:t>
      </w:r>
      <w:r w:rsidRPr="001F2E6B">
        <w:rPr>
          <w:rFonts w:ascii="Times New Roman" w:hAnsi="Times New Roman" w:hint="eastAsia"/>
          <w:noProof/>
          <w:kern w:val="0"/>
          <w:szCs w:val="21"/>
        </w:rPr>
        <w:t>原子的班布特罗</w:t>
      </w:r>
      <w:r w:rsidRPr="001F2E6B">
        <w:rPr>
          <w:rFonts w:ascii="Times New Roman" w:hAnsi="Times New Roman" w:hint="eastAsia"/>
          <w:noProof/>
          <w:kern w:val="0"/>
          <w:szCs w:val="21"/>
        </w:rPr>
        <w:t>-</w:t>
      </w:r>
      <w:r w:rsidRPr="001F2E6B">
        <w:rPr>
          <w:rFonts w:ascii="Times New Roman" w:hAnsi="Times New Roman"/>
          <w:noProof/>
          <w:kern w:val="0"/>
          <w:szCs w:val="21"/>
        </w:rPr>
        <w:t>D</w:t>
      </w:r>
      <w:r w:rsidRPr="001F2E6B">
        <w:rPr>
          <w:rFonts w:ascii="Times New Roman" w:hAnsi="Times New Roman" w:hint="eastAsia"/>
          <w:noProof/>
          <w:kern w:val="0"/>
          <w:szCs w:val="21"/>
          <w:vertAlign w:val="subscript"/>
        </w:rPr>
        <w:t>3</w:t>
      </w:r>
      <w:r w:rsidRPr="001F2E6B">
        <w:rPr>
          <w:rFonts w:ascii="Times New Roman" w:hAnsi="Times New Roman" w:hint="eastAsia"/>
          <w:noProof/>
          <w:kern w:val="0"/>
          <w:szCs w:val="21"/>
        </w:rPr>
        <w:t>分子的摩尔分数；</w:t>
      </w:r>
    </w:p>
    <w:p w:rsidR="001F2E6B" w:rsidRPr="001F2E6B" w:rsidRDefault="001F2E6B" w:rsidP="001F2E6B">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1F2E6B">
        <w:rPr>
          <w:rFonts w:ascii="Times New Roman" w:hAnsi="Times New Roman"/>
          <w:noProof/>
          <w:kern w:val="0"/>
          <w:szCs w:val="21"/>
        </w:rPr>
        <w:t>x</w:t>
      </w:r>
      <w:r w:rsidRPr="001F2E6B">
        <w:rPr>
          <w:rFonts w:ascii="Times New Roman" w:hAnsi="Times New Roman" w:hint="eastAsia"/>
          <w:noProof/>
          <w:kern w:val="0"/>
          <w:szCs w:val="21"/>
          <w:vertAlign w:val="subscript"/>
        </w:rPr>
        <w:t>4</w:t>
      </w:r>
      <w:r w:rsidRPr="001F2E6B">
        <w:rPr>
          <w:rFonts w:ascii="Times New Roman" w:hAnsi="Times New Roman" w:hint="eastAsia"/>
          <w:noProof/>
          <w:kern w:val="0"/>
          <w:szCs w:val="21"/>
        </w:rPr>
        <w:t>－标记</w:t>
      </w:r>
      <w:r w:rsidRPr="001F2E6B">
        <w:rPr>
          <w:rFonts w:ascii="Times New Roman" w:hAnsi="Times New Roman" w:hint="eastAsia"/>
          <w:noProof/>
          <w:kern w:val="0"/>
          <w:szCs w:val="21"/>
        </w:rPr>
        <w:t>4</w:t>
      </w:r>
      <w:r w:rsidRPr="001F2E6B">
        <w:rPr>
          <w:rFonts w:ascii="Times New Roman" w:hAnsi="Times New Roman" w:hint="eastAsia"/>
          <w:noProof/>
          <w:kern w:val="0"/>
          <w:szCs w:val="21"/>
        </w:rPr>
        <w:t>个</w:t>
      </w:r>
      <w:r w:rsidRPr="001F2E6B">
        <w:rPr>
          <w:rFonts w:ascii="Times New Roman" w:hAnsi="Times New Roman" w:hint="eastAsia"/>
          <w:noProof/>
          <w:kern w:val="0"/>
          <w:szCs w:val="21"/>
        </w:rPr>
        <w:t>D</w:t>
      </w:r>
      <w:r w:rsidRPr="001F2E6B">
        <w:rPr>
          <w:rFonts w:ascii="Times New Roman" w:hAnsi="Times New Roman" w:hint="eastAsia"/>
          <w:noProof/>
          <w:kern w:val="0"/>
          <w:szCs w:val="21"/>
        </w:rPr>
        <w:t>原子的班布特罗</w:t>
      </w:r>
      <w:r w:rsidRPr="001F2E6B">
        <w:rPr>
          <w:rFonts w:ascii="Times New Roman" w:hAnsi="Times New Roman" w:hint="eastAsia"/>
          <w:noProof/>
          <w:kern w:val="0"/>
          <w:szCs w:val="21"/>
        </w:rPr>
        <w:t>-</w:t>
      </w:r>
      <w:r w:rsidRPr="001F2E6B">
        <w:rPr>
          <w:rFonts w:ascii="Times New Roman" w:hAnsi="Times New Roman"/>
          <w:noProof/>
          <w:kern w:val="0"/>
          <w:szCs w:val="21"/>
        </w:rPr>
        <w:t>D</w:t>
      </w:r>
      <w:r w:rsidRPr="001F2E6B">
        <w:rPr>
          <w:rFonts w:ascii="Times New Roman" w:hAnsi="Times New Roman" w:hint="eastAsia"/>
          <w:noProof/>
          <w:kern w:val="0"/>
          <w:szCs w:val="21"/>
          <w:vertAlign w:val="subscript"/>
        </w:rPr>
        <w:t>4</w:t>
      </w:r>
      <w:r w:rsidRPr="001F2E6B">
        <w:rPr>
          <w:rFonts w:ascii="Times New Roman" w:hAnsi="Times New Roman" w:hint="eastAsia"/>
          <w:noProof/>
          <w:kern w:val="0"/>
          <w:szCs w:val="21"/>
        </w:rPr>
        <w:t>分子的摩尔分数；</w:t>
      </w:r>
    </w:p>
    <w:p w:rsidR="001F2E6B" w:rsidRPr="001F2E6B" w:rsidRDefault="001F2E6B" w:rsidP="001F2E6B">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1F2E6B">
        <w:rPr>
          <w:rFonts w:ascii="Times New Roman" w:hAnsi="Times New Roman"/>
          <w:noProof/>
          <w:kern w:val="0"/>
          <w:szCs w:val="21"/>
        </w:rPr>
        <w:lastRenderedPageBreak/>
        <w:t>x</w:t>
      </w:r>
      <w:r w:rsidRPr="001F2E6B">
        <w:rPr>
          <w:rFonts w:ascii="Times New Roman" w:hAnsi="Times New Roman" w:hint="eastAsia"/>
          <w:noProof/>
          <w:kern w:val="0"/>
          <w:szCs w:val="21"/>
          <w:vertAlign w:val="subscript"/>
        </w:rPr>
        <w:t>5</w:t>
      </w:r>
      <w:r w:rsidRPr="001F2E6B">
        <w:rPr>
          <w:rFonts w:ascii="Times New Roman" w:hAnsi="Times New Roman" w:hint="eastAsia"/>
          <w:noProof/>
          <w:kern w:val="0"/>
          <w:szCs w:val="21"/>
        </w:rPr>
        <w:t>－标记</w:t>
      </w:r>
      <w:r w:rsidRPr="001F2E6B">
        <w:rPr>
          <w:rFonts w:ascii="Times New Roman" w:hAnsi="Times New Roman" w:hint="eastAsia"/>
          <w:noProof/>
          <w:kern w:val="0"/>
          <w:szCs w:val="21"/>
        </w:rPr>
        <w:t>5</w:t>
      </w:r>
      <w:r w:rsidRPr="001F2E6B">
        <w:rPr>
          <w:rFonts w:ascii="Times New Roman" w:hAnsi="Times New Roman" w:hint="eastAsia"/>
          <w:noProof/>
          <w:kern w:val="0"/>
          <w:szCs w:val="21"/>
        </w:rPr>
        <w:t>个</w:t>
      </w:r>
      <w:r w:rsidRPr="001F2E6B">
        <w:rPr>
          <w:rFonts w:ascii="Times New Roman" w:hAnsi="Times New Roman" w:hint="eastAsia"/>
          <w:noProof/>
          <w:kern w:val="0"/>
          <w:szCs w:val="21"/>
        </w:rPr>
        <w:t>D</w:t>
      </w:r>
      <w:r w:rsidRPr="001F2E6B">
        <w:rPr>
          <w:rFonts w:ascii="Times New Roman" w:hAnsi="Times New Roman" w:hint="eastAsia"/>
          <w:noProof/>
          <w:kern w:val="0"/>
          <w:szCs w:val="21"/>
        </w:rPr>
        <w:t>原子的班布特罗</w:t>
      </w:r>
      <w:r w:rsidRPr="001F2E6B">
        <w:rPr>
          <w:rFonts w:ascii="Times New Roman" w:hAnsi="Times New Roman" w:hint="eastAsia"/>
          <w:noProof/>
          <w:kern w:val="0"/>
          <w:szCs w:val="21"/>
        </w:rPr>
        <w:t>-</w:t>
      </w:r>
      <w:r w:rsidRPr="001F2E6B">
        <w:rPr>
          <w:rFonts w:ascii="Times New Roman" w:hAnsi="Times New Roman"/>
          <w:noProof/>
          <w:kern w:val="0"/>
          <w:szCs w:val="21"/>
        </w:rPr>
        <w:t>D</w:t>
      </w:r>
      <w:r w:rsidRPr="001F2E6B">
        <w:rPr>
          <w:rFonts w:ascii="Times New Roman" w:hAnsi="Times New Roman" w:hint="eastAsia"/>
          <w:noProof/>
          <w:kern w:val="0"/>
          <w:szCs w:val="21"/>
          <w:vertAlign w:val="subscript"/>
        </w:rPr>
        <w:t>5</w:t>
      </w:r>
      <w:r w:rsidRPr="001F2E6B">
        <w:rPr>
          <w:rFonts w:ascii="Times New Roman" w:hAnsi="Times New Roman" w:hint="eastAsia"/>
          <w:noProof/>
          <w:kern w:val="0"/>
          <w:szCs w:val="21"/>
        </w:rPr>
        <w:t>分子的摩尔分数；</w:t>
      </w:r>
    </w:p>
    <w:p w:rsidR="001F2E6B" w:rsidRPr="001F2E6B" w:rsidRDefault="001F2E6B" w:rsidP="001F2E6B">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1F2E6B">
        <w:rPr>
          <w:rFonts w:ascii="Times New Roman" w:hAnsi="Times New Roman"/>
          <w:noProof/>
          <w:kern w:val="0"/>
          <w:szCs w:val="21"/>
        </w:rPr>
        <w:t>x</w:t>
      </w:r>
      <w:r w:rsidRPr="001F2E6B">
        <w:rPr>
          <w:rFonts w:ascii="Times New Roman" w:hAnsi="Times New Roman" w:hint="eastAsia"/>
          <w:noProof/>
          <w:kern w:val="0"/>
          <w:szCs w:val="21"/>
          <w:vertAlign w:val="subscript"/>
        </w:rPr>
        <w:t>6</w:t>
      </w:r>
      <w:r w:rsidRPr="001F2E6B">
        <w:rPr>
          <w:rFonts w:ascii="Times New Roman" w:hAnsi="Times New Roman" w:hint="eastAsia"/>
          <w:noProof/>
          <w:kern w:val="0"/>
          <w:szCs w:val="21"/>
        </w:rPr>
        <w:t>－标记</w:t>
      </w:r>
      <w:r w:rsidRPr="001F2E6B">
        <w:rPr>
          <w:rFonts w:ascii="Times New Roman" w:hAnsi="Times New Roman" w:hint="eastAsia"/>
          <w:noProof/>
          <w:kern w:val="0"/>
          <w:szCs w:val="21"/>
        </w:rPr>
        <w:t>6</w:t>
      </w:r>
      <w:r w:rsidRPr="001F2E6B">
        <w:rPr>
          <w:rFonts w:ascii="Times New Roman" w:hAnsi="Times New Roman" w:hint="eastAsia"/>
          <w:noProof/>
          <w:kern w:val="0"/>
          <w:szCs w:val="21"/>
        </w:rPr>
        <w:t>个</w:t>
      </w:r>
      <w:r w:rsidRPr="001F2E6B">
        <w:rPr>
          <w:rFonts w:ascii="Times New Roman" w:hAnsi="Times New Roman" w:hint="eastAsia"/>
          <w:noProof/>
          <w:kern w:val="0"/>
          <w:szCs w:val="21"/>
        </w:rPr>
        <w:t>D</w:t>
      </w:r>
      <w:r w:rsidRPr="001F2E6B">
        <w:rPr>
          <w:rFonts w:ascii="Times New Roman" w:hAnsi="Times New Roman" w:hint="eastAsia"/>
          <w:noProof/>
          <w:kern w:val="0"/>
          <w:szCs w:val="21"/>
        </w:rPr>
        <w:t>原子的班布特罗</w:t>
      </w:r>
      <w:r w:rsidRPr="001F2E6B">
        <w:rPr>
          <w:rFonts w:ascii="Times New Roman" w:hAnsi="Times New Roman" w:hint="eastAsia"/>
          <w:noProof/>
          <w:kern w:val="0"/>
          <w:szCs w:val="21"/>
        </w:rPr>
        <w:t>-</w:t>
      </w:r>
      <w:r w:rsidRPr="001F2E6B">
        <w:rPr>
          <w:rFonts w:ascii="Times New Roman" w:hAnsi="Times New Roman"/>
          <w:noProof/>
          <w:kern w:val="0"/>
          <w:szCs w:val="21"/>
        </w:rPr>
        <w:t>D</w:t>
      </w:r>
      <w:r w:rsidRPr="001F2E6B">
        <w:rPr>
          <w:rFonts w:ascii="Times New Roman" w:hAnsi="Times New Roman" w:hint="eastAsia"/>
          <w:noProof/>
          <w:kern w:val="0"/>
          <w:szCs w:val="21"/>
          <w:vertAlign w:val="subscript"/>
        </w:rPr>
        <w:t>6</w:t>
      </w:r>
      <w:r w:rsidRPr="001F2E6B">
        <w:rPr>
          <w:rFonts w:ascii="Times New Roman" w:hAnsi="Times New Roman" w:hint="eastAsia"/>
          <w:noProof/>
          <w:kern w:val="0"/>
          <w:szCs w:val="21"/>
        </w:rPr>
        <w:t>分子的摩尔分数；</w:t>
      </w:r>
    </w:p>
    <w:p w:rsidR="001F2E6B" w:rsidRPr="001F2E6B" w:rsidRDefault="001F2E6B" w:rsidP="001F2E6B">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1F2E6B">
        <w:rPr>
          <w:rFonts w:ascii="Times New Roman" w:hAnsi="Times New Roman"/>
          <w:noProof/>
          <w:kern w:val="0"/>
          <w:szCs w:val="21"/>
        </w:rPr>
        <w:t>x</w:t>
      </w:r>
      <w:r w:rsidRPr="001F2E6B">
        <w:rPr>
          <w:rFonts w:ascii="Times New Roman" w:hAnsi="Times New Roman" w:hint="eastAsia"/>
          <w:noProof/>
          <w:kern w:val="0"/>
          <w:szCs w:val="21"/>
          <w:vertAlign w:val="subscript"/>
        </w:rPr>
        <w:t>7</w:t>
      </w:r>
      <w:r w:rsidRPr="001F2E6B">
        <w:rPr>
          <w:rFonts w:ascii="Times New Roman" w:hAnsi="Times New Roman" w:hint="eastAsia"/>
          <w:noProof/>
          <w:kern w:val="0"/>
          <w:szCs w:val="21"/>
        </w:rPr>
        <w:t>－标记</w:t>
      </w:r>
      <w:r w:rsidRPr="001F2E6B">
        <w:rPr>
          <w:rFonts w:ascii="Times New Roman" w:hAnsi="Times New Roman" w:hint="eastAsia"/>
          <w:noProof/>
          <w:kern w:val="0"/>
          <w:szCs w:val="21"/>
        </w:rPr>
        <w:t>7</w:t>
      </w:r>
      <w:r w:rsidRPr="001F2E6B">
        <w:rPr>
          <w:rFonts w:ascii="Times New Roman" w:hAnsi="Times New Roman" w:hint="eastAsia"/>
          <w:noProof/>
          <w:kern w:val="0"/>
          <w:szCs w:val="21"/>
        </w:rPr>
        <w:t>个</w:t>
      </w:r>
      <w:r w:rsidRPr="001F2E6B">
        <w:rPr>
          <w:rFonts w:ascii="Times New Roman" w:hAnsi="Times New Roman" w:hint="eastAsia"/>
          <w:noProof/>
          <w:kern w:val="0"/>
          <w:szCs w:val="21"/>
        </w:rPr>
        <w:t>D</w:t>
      </w:r>
      <w:r w:rsidRPr="001F2E6B">
        <w:rPr>
          <w:rFonts w:ascii="Times New Roman" w:hAnsi="Times New Roman" w:hint="eastAsia"/>
          <w:noProof/>
          <w:kern w:val="0"/>
          <w:szCs w:val="21"/>
        </w:rPr>
        <w:t>原子的班布特罗</w:t>
      </w:r>
      <w:r w:rsidRPr="001F2E6B">
        <w:rPr>
          <w:rFonts w:ascii="Times New Roman" w:hAnsi="Times New Roman" w:hint="eastAsia"/>
          <w:noProof/>
          <w:kern w:val="0"/>
          <w:szCs w:val="21"/>
        </w:rPr>
        <w:t>-</w:t>
      </w:r>
      <w:r w:rsidRPr="001F2E6B">
        <w:rPr>
          <w:rFonts w:ascii="Times New Roman" w:hAnsi="Times New Roman"/>
          <w:noProof/>
          <w:kern w:val="0"/>
          <w:szCs w:val="21"/>
        </w:rPr>
        <w:t>D</w:t>
      </w:r>
      <w:r w:rsidRPr="001F2E6B">
        <w:rPr>
          <w:rFonts w:ascii="Times New Roman" w:hAnsi="Times New Roman" w:hint="eastAsia"/>
          <w:noProof/>
          <w:kern w:val="0"/>
          <w:szCs w:val="21"/>
          <w:vertAlign w:val="subscript"/>
        </w:rPr>
        <w:t>7</w:t>
      </w:r>
      <w:r w:rsidRPr="001F2E6B">
        <w:rPr>
          <w:rFonts w:ascii="Times New Roman" w:hAnsi="Times New Roman" w:hint="eastAsia"/>
          <w:noProof/>
          <w:kern w:val="0"/>
          <w:szCs w:val="21"/>
        </w:rPr>
        <w:t>分子的摩尔分数；</w:t>
      </w:r>
    </w:p>
    <w:p w:rsidR="001F2E6B" w:rsidRPr="001F2E6B" w:rsidRDefault="001F2E6B" w:rsidP="001F2E6B">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1F2E6B">
        <w:rPr>
          <w:rFonts w:ascii="Times New Roman" w:hAnsi="Times New Roman"/>
          <w:noProof/>
          <w:kern w:val="0"/>
          <w:szCs w:val="21"/>
        </w:rPr>
        <w:t>x</w:t>
      </w:r>
      <w:r w:rsidRPr="001F2E6B">
        <w:rPr>
          <w:rFonts w:ascii="Times New Roman" w:hAnsi="Times New Roman" w:hint="eastAsia"/>
          <w:noProof/>
          <w:kern w:val="0"/>
          <w:szCs w:val="21"/>
          <w:vertAlign w:val="subscript"/>
        </w:rPr>
        <w:t>8</w:t>
      </w:r>
      <w:r w:rsidRPr="001F2E6B">
        <w:rPr>
          <w:rFonts w:ascii="Times New Roman" w:hAnsi="Times New Roman" w:hint="eastAsia"/>
          <w:noProof/>
          <w:kern w:val="0"/>
          <w:szCs w:val="21"/>
        </w:rPr>
        <w:t>－标记</w:t>
      </w:r>
      <w:r w:rsidRPr="001F2E6B">
        <w:rPr>
          <w:rFonts w:ascii="Times New Roman" w:hAnsi="Times New Roman" w:hint="eastAsia"/>
          <w:noProof/>
          <w:kern w:val="0"/>
          <w:szCs w:val="21"/>
        </w:rPr>
        <w:t>8</w:t>
      </w:r>
      <w:r w:rsidRPr="001F2E6B">
        <w:rPr>
          <w:rFonts w:ascii="Times New Roman" w:hAnsi="Times New Roman" w:hint="eastAsia"/>
          <w:noProof/>
          <w:kern w:val="0"/>
          <w:szCs w:val="21"/>
        </w:rPr>
        <w:t>个</w:t>
      </w:r>
      <w:r w:rsidRPr="001F2E6B">
        <w:rPr>
          <w:rFonts w:ascii="Times New Roman" w:hAnsi="Times New Roman" w:hint="eastAsia"/>
          <w:noProof/>
          <w:kern w:val="0"/>
          <w:szCs w:val="21"/>
        </w:rPr>
        <w:t>D</w:t>
      </w:r>
      <w:r w:rsidRPr="001F2E6B">
        <w:rPr>
          <w:rFonts w:ascii="Times New Roman" w:hAnsi="Times New Roman" w:hint="eastAsia"/>
          <w:noProof/>
          <w:kern w:val="0"/>
          <w:szCs w:val="21"/>
        </w:rPr>
        <w:t>原子的班布特罗</w:t>
      </w:r>
      <w:r w:rsidRPr="001F2E6B">
        <w:rPr>
          <w:rFonts w:ascii="Times New Roman" w:hAnsi="Times New Roman" w:hint="eastAsia"/>
          <w:noProof/>
          <w:kern w:val="0"/>
          <w:szCs w:val="21"/>
        </w:rPr>
        <w:t>-</w:t>
      </w:r>
      <w:r w:rsidRPr="001F2E6B">
        <w:rPr>
          <w:rFonts w:ascii="Times New Roman" w:hAnsi="Times New Roman"/>
          <w:noProof/>
          <w:kern w:val="0"/>
          <w:szCs w:val="21"/>
        </w:rPr>
        <w:t>D</w:t>
      </w:r>
      <w:r w:rsidRPr="001F2E6B">
        <w:rPr>
          <w:rFonts w:ascii="Times New Roman" w:hAnsi="Times New Roman" w:hint="eastAsia"/>
          <w:noProof/>
          <w:kern w:val="0"/>
          <w:szCs w:val="21"/>
          <w:vertAlign w:val="subscript"/>
        </w:rPr>
        <w:t>8</w:t>
      </w:r>
      <w:r w:rsidRPr="001F2E6B">
        <w:rPr>
          <w:rFonts w:ascii="Times New Roman" w:hAnsi="Times New Roman" w:hint="eastAsia"/>
          <w:noProof/>
          <w:kern w:val="0"/>
          <w:szCs w:val="21"/>
        </w:rPr>
        <w:t>分子的摩尔分数；</w:t>
      </w:r>
    </w:p>
    <w:p w:rsidR="001F2E6B" w:rsidRPr="001F2E6B" w:rsidRDefault="001F2E6B" w:rsidP="001F2E6B">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1F2E6B">
        <w:rPr>
          <w:rFonts w:ascii="Times New Roman" w:hAnsi="Times New Roman"/>
          <w:noProof/>
          <w:kern w:val="0"/>
          <w:szCs w:val="21"/>
        </w:rPr>
        <w:t>x</w:t>
      </w:r>
      <w:r w:rsidRPr="001F2E6B">
        <w:rPr>
          <w:rFonts w:ascii="Times New Roman" w:hAnsi="Times New Roman" w:hint="eastAsia"/>
          <w:noProof/>
          <w:kern w:val="0"/>
          <w:szCs w:val="21"/>
          <w:vertAlign w:val="subscript"/>
        </w:rPr>
        <w:t>9</w:t>
      </w:r>
      <w:r w:rsidRPr="001F2E6B">
        <w:rPr>
          <w:rFonts w:ascii="Times New Roman" w:hAnsi="Times New Roman" w:hint="eastAsia"/>
          <w:noProof/>
          <w:kern w:val="0"/>
          <w:szCs w:val="21"/>
        </w:rPr>
        <w:t>－标记</w:t>
      </w:r>
      <w:r w:rsidRPr="001F2E6B">
        <w:rPr>
          <w:rFonts w:ascii="Times New Roman" w:hAnsi="Times New Roman" w:hint="eastAsia"/>
          <w:noProof/>
          <w:kern w:val="0"/>
          <w:szCs w:val="21"/>
        </w:rPr>
        <w:t>9</w:t>
      </w:r>
      <w:r w:rsidRPr="001F2E6B">
        <w:rPr>
          <w:rFonts w:ascii="Times New Roman" w:hAnsi="Times New Roman" w:hint="eastAsia"/>
          <w:noProof/>
          <w:kern w:val="0"/>
          <w:szCs w:val="21"/>
        </w:rPr>
        <w:t>个</w:t>
      </w:r>
      <w:r w:rsidRPr="001F2E6B">
        <w:rPr>
          <w:rFonts w:ascii="Times New Roman" w:hAnsi="Times New Roman" w:hint="eastAsia"/>
          <w:noProof/>
          <w:kern w:val="0"/>
          <w:szCs w:val="21"/>
        </w:rPr>
        <w:t>D</w:t>
      </w:r>
      <w:r w:rsidRPr="001F2E6B">
        <w:rPr>
          <w:rFonts w:ascii="Times New Roman" w:hAnsi="Times New Roman" w:hint="eastAsia"/>
          <w:noProof/>
          <w:kern w:val="0"/>
          <w:szCs w:val="21"/>
        </w:rPr>
        <w:t>原子的班布特罗</w:t>
      </w:r>
      <w:r w:rsidRPr="001F2E6B">
        <w:rPr>
          <w:rFonts w:ascii="Times New Roman" w:hAnsi="Times New Roman" w:hint="eastAsia"/>
          <w:noProof/>
          <w:kern w:val="0"/>
          <w:szCs w:val="21"/>
        </w:rPr>
        <w:t>-</w:t>
      </w:r>
      <w:r w:rsidRPr="001F2E6B">
        <w:rPr>
          <w:rFonts w:ascii="Times New Roman" w:hAnsi="Times New Roman"/>
          <w:noProof/>
          <w:kern w:val="0"/>
          <w:szCs w:val="21"/>
        </w:rPr>
        <w:t>D</w:t>
      </w:r>
      <w:r w:rsidRPr="001F2E6B">
        <w:rPr>
          <w:rFonts w:ascii="Times New Roman" w:hAnsi="Times New Roman" w:hint="eastAsia"/>
          <w:noProof/>
          <w:kern w:val="0"/>
          <w:szCs w:val="21"/>
          <w:vertAlign w:val="subscript"/>
        </w:rPr>
        <w:t>9</w:t>
      </w:r>
      <w:r w:rsidRPr="001F2E6B">
        <w:rPr>
          <w:rFonts w:ascii="Times New Roman" w:hAnsi="Times New Roman" w:hint="eastAsia"/>
          <w:noProof/>
          <w:kern w:val="0"/>
          <w:szCs w:val="21"/>
        </w:rPr>
        <w:t>分子的摩尔分数；</w:t>
      </w:r>
    </w:p>
    <w:p w:rsidR="001F2E6B" w:rsidRPr="001F2E6B" w:rsidRDefault="001F2E6B" w:rsidP="001F2E6B">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lang w:val="x-none"/>
        </w:rPr>
      </w:pPr>
      <w:r w:rsidRPr="001F2E6B">
        <w:rPr>
          <w:rFonts w:ascii="Times New Roman" w:hAnsi="Times New Roman" w:hint="eastAsia"/>
          <w:noProof/>
          <w:kern w:val="0"/>
          <w:szCs w:val="21"/>
        </w:rPr>
        <w:t>0.803</w:t>
      </w:r>
      <w:r w:rsidRPr="001F2E6B">
        <w:rPr>
          <w:rFonts w:ascii="Times New Roman" w:hAnsi="Times New Roman" w:hint="eastAsia"/>
          <w:noProof/>
          <w:kern w:val="0"/>
          <w:szCs w:val="21"/>
        </w:rPr>
        <w:t>，</w:t>
      </w:r>
      <w:r w:rsidRPr="001F2E6B">
        <w:rPr>
          <w:rFonts w:ascii="Times New Roman" w:hAnsi="Times New Roman" w:hint="eastAsia"/>
          <w:noProof/>
          <w:kern w:val="0"/>
          <w:szCs w:val="21"/>
        </w:rPr>
        <w:t>0.169</w:t>
      </w:r>
      <w:r w:rsidRPr="001F2E6B">
        <w:rPr>
          <w:rFonts w:ascii="Times New Roman" w:hAnsi="Times New Roman" w:hint="eastAsia"/>
          <w:noProof/>
          <w:kern w:val="0"/>
          <w:szCs w:val="21"/>
        </w:rPr>
        <w:t>，</w:t>
      </w:r>
      <w:r w:rsidRPr="001F2E6B">
        <w:rPr>
          <w:rFonts w:ascii="Times New Roman" w:hAnsi="Times New Roman" w:hint="eastAsia"/>
          <w:noProof/>
          <w:kern w:val="0"/>
          <w:szCs w:val="21"/>
        </w:rPr>
        <w:t>0.025</w:t>
      </w:r>
      <w:r w:rsidRPr="001F2E6B">
        <w:rPr>
          <w:rFonts w:ascii="Times New Roman" w:hAnsi="Times New Roman" w:hint="eastAsia"/>
          <w:noProof/>
          <w:kern w:val="0"/>
          <w:szCs w:val="21"/>
        </w:rPr>
        <w:t>，</w:t>
      </w:r>
      <w:r w:rsidRPr="001F2E6B">
        <w:rPr>
          <w:rFonts w:ascii="Times New Roman" w:hAnsi="Times New Roman" w:hint="eastAsia"/>
          <w:noProof/>
          <w:kern w:val="0"/>
          <w:szCs w:val="21"/>
        </w:rPr>
        <w:t>0.003</w:t>
      </w:r>
      <w:r w:rsidRPr="001F2E6B">
        <w:rPr>
          <w:rFonts w:ascii="Times New Roman" w:hAnsi="Times New Roman" w:hint="eastAsia"/>
          <w:noProof/>
          <w:kern w:val="0"/>
          <w:szCs w:val="21"/>
        </w:rPr>
        <w:t>为班布特罗分子的同位素分布比。</w:t>
      </w:r>
    </w:p>
    <w:p w:rsidR="009513D4" w:rsidRPr="006E7CE4" w:rsidRDefault="009513D4" w:rsidP="009513D4">
      <w:pPr>
        <w:pStyle w:val="ab"/>
        <w:spacing w:line="360" w:lineRule="auto"/>
        <w:rPr>
          <w:rFonts w:ascii="Times New Roman"/>
          <w:noProof w:val="0"/>
          <w:szCs w:val="21"/>
        </w:rPr>
      </w:pPr>
      <w:r w:rsidRPr="006E7CE4">
        <w:rPr>
          <w:rFonts w:ascii="Times New Roman"/>
          <w:noProof w:val="0"/>
          <w:szCs w:val="21"/>
        </w:rPr>
        <w:t>D</w:t>
      </w:r>
      <w:r w:rsidRPr="006E7CE4">
        <w:rPr>
          <w:rFonts w:ascii="Times New Roman"/>
          <w:noProof w:val="0"/>
          <w:szCs w:val="21"/>
        </w:rPr>
        <w:t>同位素丰度值以</w:t>
      </w:r>
      <w:r w:rsidRPr="006E7CE4">
        <w:rPr>
          <w:rFonts w:ascii="Times New Roman"/>
          <w:noProof w:val="0"/>
          <w:szCs w:val="21"/>
        </w:rPr>
        <w:t>E</w:t>
      </w:r>
      <w:r w:rsidRPr="006E7CE4">
        <w:rPr>
          <w:rFonts w:ascii="Times New Roman"/>
          <w:noProof w:val="0"/>
          <w:szCs w:val="21"/>
        </w:rPr>
        <w:t>计，数值以</w:t>
      </w:r>
      <w:proofErr w:type="spellStart"/>
      <w:r w:rsidRPr="006E7CE4">
        <w:rPr>
          <w:rFonts w:ascii="Times New Roman"/>
          <w:noProof w:val="0"/>
          <w:szCs w:val="21"/>
        </w:rPr>
        <w:t>at</w:t>
      </w:r>
      <w:r w:rsidRPr="006E7CE4">
        <w:rPr>
          <w:rFonts w:ascii="Times New Roman" w:hint="eastAsia"/>
          <w:noProof w:val="0"/>
          <w:szCs w:val="21"/>
        </w:rPr>
        <w:t>om</w:t>
      </w:r>
      <w:r w:rsidRPr="006E7CE4">
        <w:rPr>
          <w:rFonts w:ascii="Times New Roman"/>
          <w:noProof w:val="0"/>
          <w:szCs w:val="21"/>
        </w:rPr>
        <w:t>%</w:t>
      </w:r>
      <w:r w:rsidRPr="006E7CE4">
        <w:rPr>
          <w:rFonts w:ascii="Times New Roman" w:hint="eastAsia"/>
          <w:noProof w:val="0"/>
          <w:szCs w:val="21"/>
        </w:rPr>
        <w:t>D</w:t>
      </w:r>
      <w:proofErr w:type="spellEnd"/>
      <w:r w:rsidRPr="006E7CE4">
        <w:rPr>
          <w:rFonts w:ascii="Times New Roman"/>
          <w:noProof w:val="0"/>
          <w:szCs w:val="21"/>
        </w:rPr>
        <w:t>表示，按公式（</w:t>
      </w:r>
      <w:r w:rsidR="002F3CA0">
        <w:rPr>
          <w:rFonts w:ascii="Times New Roman" w:hint="eastAsia"/>
          <w:noProof w:val="0"/>
          <w:szCs w:val="21"/>
        </w:rPr>
        <w:t>2</w:t>
      </w:r>
      <w:r w:rsidRPr="006E7CE4">
        <w:rPr>
          <w:rFonts w:ascii="Times New Roman"/>
          <w:noProof w:val="0"/>
          <w:szCs w:val="21"/>
        </w:rPr>
        <w:t>）计算：</w:t>
      </w:r>
    </w:p>
    <w:p w:rsidR="009513D4" w:rsidRPr="009513D4" w:rsidRDefault="009513D4" w:rsidP="009513D4">
      <w:pPr>
        <w:pStyle w:val="ab"/>
        <w:spacing w:line="360" w:lineRule="auto"/>
        <w:ind w:firstLineChars="350" w:firstLine="735"/>
        <w:jc w:val="right"/>
        <w:rPr>
          <w:rFonts w:ascii="Times New Roman"/>
          <w:noProof w:val="0"/>
          <w:szCs w:val="21"/>
        </w:rPr>
      </w:pPr>
      <w:r w:rsidRPr="009513D4">
        <w:rPr>
          <w:rFonts w:ascii="Times New Roman"/>
          <w:szCs w:val="21"/>
        </w:rPr>
        <mc:AlternateContent>
          <mc:Choice Requires="wps">
            <w:drawing>
              <wp:anchor distT="0" distB="0" distL="114300" distR="114300" simplePos="0" relativeHeight="251659264" behindDoc="0" locked="0" layoutInCell="1" allowOverlap="1" wp14:anchorId="31F19E65" wp14:editId="1D56683A">
                <wp:simplePos x="0" y="0"/>
                <wp:positionH relativeFrom="column">
                  <wp:posOffset>1943100</wp:posOffset>
                </wp:positionH>
                <wp:positionV relativeFrom="paragraph">
                  <wp:posOffset>104775</wp:posOffset>
                </wp:positionV>
                <wp:extent cx="1885950" cy="857250"/>
                <wp:effectExtent l="0" t="0" r="0" b="0"/>
                <wp:wrapNone/>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85950" cy="857250"/>
                        </a:xfrm>
                        <a:prstGeom prst="rect">
                          <a:avLst/>
                        </a:prstGeom>
                        <a:noFill/>
                        <a:ln>
                          <a:noFill/>
                        </a:ln>
                        <a:effectLst/>
                      </wps:spPr>
                      <wps:txbx>
                        <w:txbxContent>
                          <w:p w:rsidR="002E4BDB" w:rsidRDefault="002E4BDB" w:rsidP="009513D4">
                            <w:pPr>
                              <w:pStyle w:val="af6"/>
                              <w:spacing w:before="0" w:beforeAutospacing="0" w:after="0" w:afterAutospacing="0"/>
                              <w:ind w:firstLine="440"/>
                            </w:pPr>
                            <m:oMath>
                              <m:r>
                                <w:rPr>
                                  <w:rFonts w:ascii="Cambria Math" w:eastAsia="Cambria Math" w:hAnsi="Cambria Math"/>
                                  <w:color w:val="000000"/>
                                  <w:sz w:val="22"/>
                                  <w:szCs w:val="22"/>
                                </w:rPr>
                                <m:t>E=</m:t>
                              </m:r>
                              <m:f>
                                <m:fPr>
                                  <m:ctrlPr>
                                    <w:rPr>
                                      <w:rFonts w:ascii="Cambria Math" w:eastAsia="Cambria Math" w:hAnsi="Cambria Math"/>
                                      <w:i/>
                                      <w:iCs/>
                                      <w:color w:val="000000"/>
                                      <w:sz w:val="22"/>
                                      <w:szCs w:val="22"/>
                                    </w:rPr>
                                  </m:ctrlPr>
                                </m:fPr>
                                <m:num>
                                  <m:nary>
                                    <m:naryPr>
                                      <m:chr m:val="∑"/>
                                      <m:ctrlPr>
                                        <w:rPr>
                                          <w:rFonts w:ascii="Cambria Math" w:eastAsia="Cambria Math" w:hAnsi="Cambria Math"/>
                                          <w:i/>
                                          <w:iCs/>
                                          <w:color w:val="000000"/>
                                          <w:sz w:val="22"/>
                                          <w:szCs w:val="22"/>
                                        </w:rPr>
                                      </m:ctrlPr>
                                    </m:naryPr>
                                    <m:sub>
                                      <m:r>
                                        <w:rPr>
                                          <w:rFonts w:ascii="Cambria Math" w:eastAsia="Cambria Math" w:hAnsi="Cambria Math"/>
                                          <w:color w:val="000000"/>
                                          <w:sz w:val="22"/>
                                          <w:szCs w:val="22"/>
                                        </w:rPr>
                                        <m:t>j=1</m:t>
                                      </m:r>
                                    </m:sub>
                                    <m:sup>
                                      <m:r>
                                        <w:rPr>
                                          <w:rFonts w:ascii="Cambria Math" w:eastAsia="Cambria Math" w:hAnsi="Cambria Math"/>
                                          <w:color w:val="000000"/>
                                          <w:sz w:val="22"/>
                                          <w:szCs w:val="22"/>
                                        </w:rPr>
                                        <m:t>9</m:t>
                                      </m:r>
                                    </m:sup>
                                    <m:e>
                                      <m:r>
                                        <w:rPr>
                                          <w:rFonts w:ascii="Cambria Math" w:eastAsia="Cambria Math" w:hAnsi="Cambria Math"/>
                                          <w:color w:val="000000"/>
                                          <w:sz w:val="22"/>
                                          <w:szCs w:val="22"/>
                                        </w:rPr>
                                        <m:t>j</m:t>
                                      </m:r>
                                      <m:sSub>
                                        <m:sSubPr>
                                          <m:ctrlPr>
                                            <w:rPr>
                                              <w:rFonts w:ascii="Cambria Math" w:eastAsia="Cambria Math" w:hAnsi="Cambria Math"/>
                                              <w:i/>
                                              <w:iCs/>
                                              <w:color w:val="000000"/>
                                              <w:sz w:val="22"/>
                                              <w:szCs w:val="22"/>
                                            </w:rPr>
                                          </m:ctrlPr>
                                        </m:sSubPr>
                                        <m:e>
                                          <m:r>
                                            <w:rPr>
                                              <w:rFonts w:ascii="Cambria Math" w:eastAsia="Cambria Math" w:hAnsi="Cambria Math"/>
                                              <w:color w:val="000000"/>
                                              <w:sz w:val="22"/>
                                              <w:szCs w:val="22"/>
                                            </w:rPr>
                                            <m:t>x</m:t>
                                          </m:r>
                                        </m:e>
                                        <m:sub>
                                          <m:r>
                                            <w:rPr>
                                              <w:rFonts w:ascii="Cambria Math" w:eastAsia="Cambria Math" w:hAnsi="Cambria Math"/>
                                              <w:color w:val="000000"/>
                                              <w:sz w:val="22"/>
                                              <w:szCs w:val="22"/>
                                            </w:rPr>
                                            <m:t>j</m:t>
                                          </m:r>
                                        </m:sub>
                                      </m:sSub>
                                    </m:e>
                                  </m:nary>
                                </m:num>
                                <m:den>
                                  <m:r>
                                    <w:rPr>
                                      <w:rFonts w:ascii="Cambria Math" w:eastAsia="Cambria Math" w:hAnsi="Cambria Math"/>
                                      <w:color w:val="000000"/>
                                      <w:sz w:val="22"/>
                                      <w:szCs w:val="22"/>
                                    </w:rPr>
                                    <m:t>9×</m:t>
                                  </m:r>
                                  <m:nary>
                                    <m:naryPr>
                                      <m:chr m:val="∑"/>
                                      <m:ctrlPr>
                                        <w:rPr>
                                          <w:rFonts w:ascii="Cambria Math" w:eastAsia="Cambria Math" w:hAnsi="Cambria Math"/>
                                          <w:i/>
                                          <w:iCs/>
                                          <w:color w:val="000000"/>
                                          <w:sz w:val="22"/>
                                          <w:szCs w:val="22"/>
                                        </w:rPr>
                                      </m:ctrlPr>
                                    </m:naryPr>
                                    <m:sub>
                                      <m:r>
                                        <w:rPr>
                                          <w:rFonts w:ascii="Cambria Math" w:eastAsia="Cambria Math" w:hAnsi="Cambria Math"/>
                                          <w:color w:val="000000"/>
                                          <w:sz w:val="22"/>
                                          <w:szCs w:val="22"/>
                                        </w:rPr>
                                        <m:t>j=1</m:t>
                                      </m:r>
                                    </m:sub>
                                    <m:sup>
                                      <m:r>
                                        <w:rPr>
                                          <w:rFonts w:ascii="Cambria Math" w:eastAsia="Cambria Math" w:hAnsi="Cambria Math"/>
                                          <w:color w:val="000000"/>
                                          <w:sz w:val="22"/>
                                          <w:szCs w:val="22"/>
                                        </w:rPr>
                                        <m:t>9</m:t>
                                      </m:r>
                                    </m:sup>
                                    <m:e>
                                      <m:sSub>
                                        <m:sSubPr>
                                          <m:ctrlPr>
                                            <w:rPr>
                                              <w:rFonts w:ascii="Cambria Math" w:eastAsia="Cambria Math" w:hAnsi="Cambria Math"/>
                                              <w:i/>
                                              <w:iCs/>
                                              <w:color w:val="000000"/>
                                              <w:sz w:val="22"/>
                                              <w:szCs w:val="22"/>
                                            </w:rPr>
                                          </m:ctrlPr>
                                        </m:sSubPr>
                                        <m:e>
                                          <m:r>
                                            <w:rPr>
                                              <w:rFonts w:ascii="Cambria Math" w:eastAsia="Cambria Math" w:hAnsi="Cambria Math"/>
                                              <w:color w:val="000000"/>
                                              <w:sz w:val="22"/>
                                              <w:szCs w:val="22"/>
                                            </w:rPr>
                                            <m:t>x</m:t>
                                          </m:r>
                                        </m:e>
                                        <m:sub>
                                          <m:r>
                                            <w:rPr>
                                              <w:rFonts w:ascii="Cambria Math" w:eastAsia="Cambria Math" w:hAnsi="Cambria Math"/>
                                              <w:color w:val="000000"/>
                                              <w:sz w:val="22"/>
                                              <w:szCs w:val="22"/>
                                            </w:rPr>
                                            <m:t>j</m:t>
                                          </m:r>
                                        </m:sub>
                                      </m:sSub>
                                    </m:e>
                                  </m:nary>
                                </m:den>
                              </m:f>
                            </m:oMath>
                            <w:r>
                              <w:rPr>
                                <w:rFonts w:hint="eastAsia"/>
                              </w:rPr>
                              <w:t xml:space="preserve">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4" o:spid="_x0000_s1026" type="#_x0000_t202" style="position:absolute;left:0;text-align:left;margin-left:153pt;margin-top:8.25pt;width:148.5pt;height: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" filled="f" stroked="f">
                <v:path arrowok="t"/>
                <v:textbox>
                  <w:txbxContent>
                    <w:p w:rsidR="002E4BDB" w:rsidRDefault="002E4BDB" w:rsidP="009513D4">
                      <w:pPr>
                        <w:pStyle w:val="af6"/>
                        <w:spacing w:before="0" w:beforeAutospacing="0" w:after="0" w:afterAutospacing="0"/>
                        <w:ind w:firstLine="440"/>
                      </w:pPr>
                      <m:oMath>
                        <m:r>
                          <w:rPr>
                            <w:rFonts w:ascii="Cambria Math" w:eastAsia="Cambria Math" w:hAnsi="Cambria Math"/>
                            <w:color w:val="000000"/>
                            <w:sz w:val="22"/>
                            <w:szCs w:val="22"/>
                          </w:rPr>
                          <m:t>E=</m:t>
                        </m:r>
                        <m:f>
                          <m:fPr>
                            <m:ctrlPr>
                              <w:rPr>
                                <w:rFonts w:ascii="Cambria Math" w:eastAsia="Cambria Math" w:hAnsi="Cambria Math"/>
                                <w:i/>
                                <w:iCs/>
                                <w:color w:val="000000"/>
                                <w:sz w:val="22"/>
                                <w:szCs w:val="22"/>
                              </w:rPr>
                            </m:ctrlPr>
                          </m:fPr>
                          <m:num>
                            <m:nary>
                              <m:naryPr>
                                <m:chr m:val="∑"/>
                                <m:ctrlPr>
                                  <w:rPr>
                                    <w:rFonts w:ascii="Cambria Math" w:eastAsia="Cambria Math" w:hAnsi="Cambria Math"/>
                                    <w:i/>
                                    <w:iCs/>
                                    <w:color w:val="000000"/>
                                    <w:sz w:val="22"/>
                                    <w:szCs w:val="22"/>
                                  </w:rPr>
                                </m:ctrlPr>
                              </m:naryPr>
                              <m:sub>
                                <m:r>
                                  <w:rPr>
                                    <w:rFonts w:ascii="Cambria Math" w:eastAsia="Cambria Math" w:hAnsi="Cambria Math"/>
                                    <w:color w:val="000000"/>
                                    <w:sz w:val="22"/>
                                    <w:szCs w:val="22"/>
                                  </w:rPr>
                                  <m:t>j=1</m:t>
                                </m:r>
                              </m:sub>
                              <m:sup>
                                <m:r>
                                  <w:rPr>
                                    <w:rFonts w:ascii="Cambria Math" w:eastAsia="Cambria Math" w:hAnsi="Cambria Math"/>
                                    <w:color w:val="000000"/>
                                    <w:sz w:val="22"/>
                                    <w:szCs w:val="22"/>
                                  </w:rPr>
                                  <m:t>9</m:t>
                                </m:r>
                              </m:sup>
                              <m:e>
                                <m:r>
                                  <w:rPr>
                                    <w:rFonts w:ascii="Cambria Math" w:eastAsia="Cambria Math" w:hAnsi="Cambria Math"/>
                                    <w:color w:val="000000"/>
                                    <w:sz w:val="22"/>
                                    <w:szCs w:val="22"/>
                                  </w:rPr>
                                  <m:t>j</m:t>
                                </m:r>
                                <m:sSub>
                                  <m:sSubPr>
                                    <m:ctrlPr>
                                      <w:rPr>
                                        <w:rFonts w:ascii="Cambria Math" w:eastAsia="Cambria Math" w:hAnsi="Cambria Math"/>
                                        <w:i/>
                                        <w:iCs/>
                                        <w:color w:val="000000"/>
                                        <w:sz w:val="22"/>
                                        <w:szCs w:val="22"/>
                                      </w:rPr>
                                    </m:ctrlPr>
                                  </m:sSubPr>
                                  <m:e>
                                    <m:r>
                                      <w:rPr>
                                        <w:rFonts w:ascii="Cambria Math" w:eastAsia="Cambria Math" w:hAnsi="Cambria Math"/>
                                        <w:color w:val="000000"/>
                                        <w:sz w:val="22"/>
                                        <w:szCs w:val="22"/>
                                      </w:rPr>
                                      <m:t>x</m:t>
                                    </m:r>
                                  </m:e>
                                  <m:sub>
                                    <m:r>
                                      <w:rPr>
                                        <w:rFonts w:ascii="Cambria Math" w:eastAsia="Cambria Math" w:hAnsi="Cambria Math"/>
                                        <w:color w:val="000000"/>
                                        <w:sz w:val="22"/>
                                        <w:szCs w:val="22"/>
                                      </w:rPr>
                                      <m:t>j</m:t>
                                    </m:r>
                                  </m:sub>
                                </m:sSub>
                              </m:e>
                            </m:nary>
                          </m:num>
                          <m:den>
                            <m:r>
                              <w:rPr>
                                <w:rFonts w:ascii="Cambria Math" w:eastAsia="Cambria Math" w:hAnsi="Cambria Math"/>
                                <w:color w:val="000000"/>
                                <w:sz w:val="22"/>
                                <w:szCs w:val="22"/>
                              </w:rPr>
                              <m:t>9×</m:t>
                            </m:r>
                            <m:nary>
                              <m:naryPr>
                                <m:chr m:val="∑"/>
                                <m:ctrlPr>
                                  <w:rPr>
                                    <w:rFonts w:ascii="Cambria Math" w:eastAsia="Cambria Math" w:hAnsi="Cambria Math"/>
                                    <w:i/>
                                    <w:iCs/>
                                    <w:color w:val="000000"/>
                                    <w:sz w:val="22"/>
                                    <w:szCs w:val="22"/>
                                  </w:rPr>
                                </m:ctrlPr>
                              </m:naryPr>
                              <m:sub>
                                <m:r>
                                  <w:rPr>
                                    <w:rFonts w:ascii="Cambria Math" w:eastAsia="Cambria Math" w:hAnsi="Cambria Math"/>
                                    <w:color w:val="000000"/>
                                    <w:sz w:val="22"/>
                                    <w:szCs w:val="22"/>
                                  </w:rPr>
                                  <m:t>j=1</m:t>
                                </m:r>
                              </m:sub>
                              <m:sup>
                                <m:r>
                                  <w:rPr>
                                    <w:rFonts w:ascii="Cambria Math" w:eastAsia="Cambria Math" w:hAnsi="Cambria Math"/>
                                    <w:color w:val="000000"/>
                                    <w:sz w:val="22"/>
                                    <w:szCs w:val="22"/>
                                  </w:rPr>
                                  <m:t>9</m:t>
                                </m:r>
                              </m:sup>
                              <m:e>
                                <m:sSub>
                                  <m:sSubPr>
                                    <m:ctrlPr>
                                      <w:rPr>
                                        <w:rFonts w:ascii="Cambria Math" w:eastAsia="Cambria Math" w:hAnsi="Cambria Math"/>
                                        <w:i/>
                                        <w:iCs/>
                                        <w:color w:val="000000"/>
                                        <w:sz w:val="22"/>
                                        <w:szCs w:val="22"/>
                                      </w:rPr>
                                    </m:ctrlPr>
                                  </m:sSubPr>
                                  <m:e>
                                    <m:r>
                                      <w:rPr>
                                        <w:rFonts w:ascii="Cambria Math" w:eastAsia="Cambria Math" w:hAnsi="Cambria Math"/>
                                        <w:color w:val="000000"/>
                                        <w:sz w:val="22"/>
                                        <w:szCs w:val="22"/>
                                      </w:rPr>
                                      <m:t>x</m:t>
                                    </m:r>
                                  </m:e>
                                  <m:sub>
                                    <m:r>
                                      <w:rPr>
                                        <w:rFonts w:ascii="Cambria Math" w:eastAsia="Cambria Math" w:hAnsi="Cambria Math"/>
                                        <w:color w:val="000000"/>
                                        <w:sz w:val="22"/>
                                        <w:szCs w:val="22"/>
                                      </w:rPr>
                                      <m:t>j</m:t>
                                    </m:r>
                                  </m:sub>
                                </m:sSub>
                              </m:e>
                            </m:nary>
                          </m:den>
                        </m:f>
                      </m:oMath>
                      <w:r>
                        <w:rPr>
                          <w:rFonts w:hint="eastAsia"/>
                        </w:rPr>
                        <w:t xml:space="preserve">          </w:t>
                      </w:r>
                    </w:p>
                  </w:txbxContent>
                </v:textbox>
              </v:shape>
            </w:pict>
          </mc:Fallback>
        </mc:AlternateContent>
      </w:r>
    </w:p>
    <w:p w:rsidR="009513D4" w:rsidRPr="001F2E6B" w:rsidRDefault="009513D4" w:rsidP="009513D4">
      <w:pPr>
        <w:pStyle w:val="ab"/>
        <w:spacing w:line="360" w:lineRule="auto"/>
        <w:ind w:firstLineChars="350" w:firstLine="735"/>
        <w:jc w:val="right"/>
        <w:rPr>
          <w:rFonts w:ascii="Times New Roman"/>
          <w:noProof w:val="0"/>
          <w:szCs w:val="21"/>
        </w:rPr>
      </w:pPr>
      <w:r w:rsidRPr="001F2E6B">
        <w:rPr>
          <w:rFonts w:ascii="Times New Roman" w:hint="eastAsia"/>
          <w:noProof w:val="0"/>
          <w:szCs w:val="21"/>
        </w:rPr>
        <w:t>……</w:t>
      </w:r>
      <w:proofErr w:type="gramStart"/>
      <w:r w:rsidRPr="001F2E6B">
        <w:rPr>
          <w:rFonts w:ascii="Times New Roman" w:hint="eastAsia"/>
          <w:noProof w:val="0"/>
          <w:szCs w:val="21"/>
        </w:rPr>
        <w:t>………</w:t>
      </w:r>
      <w:proofErr w:type="gramEnd"/>
      <w:r w:rsidR="001F2E6B" w:rsidRPr="001F2E6B">
        <w:rPr>
          <w:rFonts w:ascii="Times New Roman" w:hint="eastAsia"/>
          <w:noProof w:val="0"/>
          <w:szCs w:val="21"/>
        </w:rPr>
        <w:t>(</w:t>
      </w:r>
      <w:r w:rsidR="002F3CA0">
        <w:rPr>
          <w:rFonts w:ascii="Times New Roman" w:hint="eastAsia"/>
          <w:noProof w:val="0"/>
          <w:szCs w:val="21"/>
        </w:rPr>
        <w:t>2</w:t>
      </w:r>
      <w:r w:rsidRPr="001F2E6B">
        <w:rPr>
          <w:rFonts w:ascii="Times New Roman" w:hint="eastAsia"/>
          <w:noProof w:val="0"/>
          <w:szCs w:val="21"/>
        </w:rPr>
        <w:t>)</w:t>
      </w:r>
    </w:p>
    <w:p w:rsidR="00D21AA2" w:rsidRPr="001F2E6B" w:rsidRDefault="009513D4" w:rsidP="008E5408">
      <w:pPr>
        <w:pStyle w:val="ab"/>
        <w:spacing w:beforeLines="50" w:before="156" w:afterLines="100" w:after="312" w:line="360" w:lineRule="auto"/>
        <w:ind w:firstLineChars="193" w:firstLine="405"/>
        <w:rPr>
          <w:rFonts w:ascii="Times New Roman"/>
          <w:noProof w:val="0"/>
          <w:szCs w:val="21"/>
        </w:rPr>
      </w:pPr>
      <w:r w:rsidRPr="001F2E6B">
        <w:rPr>
          <w:rFonts w:ascii="Times New Roman"/>
          <w:noProof w:val="0"/>
          <w:szCs w:val="21"/>
        </w:rPr>
        <w:t>取平行测定结果的算术平均值为测定结果。</w:t>
      </w:r>
    </w:p>
    <w:p w:rsidR="00D21AA2" w:rsidRPr="00FC035E" w:rsidRDefault="00D21AA2" w:rsidP="004E4098">
      <w:pPr>
        <w:adjustRightInd w:val="0"/>
        <w:snapToGrid w:val="0"/>
        <w:spacing w:afterLines="50" w:after="156" w:line="360" w:lineRule="auto"/>
        <w:rPr>
          <w:rFonts w:ascii="Times New Roman"/>
          <w:b/>
          <w:szCs w:val="21"/>
        </w:rPr>
      </w:pPr>
      <w:r w:rsidRPr="00A82133">
        <w:rPr>
          <w:rFonts w:ascii="Times New Roman" w:eastAsia="黑体" w:hAnsi="Times New Roman"/>
          <w:b/>
          <w:color w:val="000000"/>
          <w:sz w:val="24"/>
        </w:rPr>
        <w:t xml:space="preserve">2. </w:t>
      </w:r>
      <w:r w:rsidRPr="00FC035E">
        <w:rPr>
          <w:rFonts w:ascii="Times New Roman" w:hint="eastAsia"/>
          <w:b/>
          <w:szCs w:val="21"/>
        </w:rPr>
        <w:t>标准编制原则和确定标准主要内容（如技术指标、参数、公式、性能要求、试验方法、检验规则等）的论据（包括试验、统计数据）</w:t>
      </w:r>
    </w:p>
    <w:p w:rsidR="00D21AA2" w:rsidRPr="00A82133" w:rsidRDefault="001F2E6B" w:rsidP="00B513B2">
      <w:pPr>
        <w:spacing w:line="360" w:lineRule="auto"/>
        <w:rPr>
          <w:rFonts w:ascii="Times New Roman" w:hAnsi="Times New Roman"/>
          <w:b/>
          <w:szCs w:val="21"/>
        </w:rPr>
      </w:pPr>
      <w:r>
        <w:rPr>
          <w:rFonts w:ascii="Times New Roman" w:hAnsi="Times New Roman"/>
          <w:b/>
          <w:szCs w:val="21"/>
        </w:rPr>
        <w:t>2.</w:t>
      </w:r>
      <w:r>
        <w:rPr>
          <w:rFonts w:ascii="Times New Roman" w:hAnsi="Times New Roman" w:hint="eastAsia"/>
          <w:b/>
          <w:szCs w:val="21"/>
        </w:rPr>
        <w:t>0</w:t>
      </w:r>
      <w:r w:rsidR="00D21AA2" w:rsidRPr="00A82133">
        <w:rPr>
          <w:rFonts w:ascii="Times New Roman" w:hAnsi="Times New Roman"/>
          <w:b/>
          <w:szCs w:val="21"/>
        </w:rPr>
        <w:t xml:space="preserve"> </w:t>
      </w:r>
      <w:r w:rsidR="00D21AA2" w:rsidRPr="00A82133">
        <w:rPr>
          <w:rFonts w:ascii="Times New Roman" w:hint="eastAsia"/>
          <w:b/>
          <w:szCs w:val="21"/>
        </w:rPr>
        <w:t>标准编制原则</w:t>
      </w:r>
    </w:p>
    <w:p w:rsidR="00D21AA2" w:rsidRPr="007D28E1" w:rsidRDefault="00D21AA2" w:rsidP="006E00C7">
      <w:pPr>
        <w:spacing w:line="360" w:lineRule="exact"/>
        <w:ind w:firstLineChars="200" w:firstLine="420"/>
        <w:rPr>
          <w:rFonts w:ascii="Times New Roman" w:hAnsi="Times New Roman"/>
        </w:rPr>
      </w:pPr>
      <w:r w:rsidRPr="00B642A1">
        <w:rPr>
          <w:rFonts w:ascii="Times New Roman" w:hAnsi="Times New Roman" w:hint="eastAsia"/>
          <w:color w:val="000000"/>
          <w:kern w:val="0"/>
        </w:rPr>
        <w:t>本标准的制定根据</w:t>
      </w:r>
      <w:r w:rsidRPr="00B642A1">
        <w:rPr>
          <w:rFonts w:ascii="Times New Roman" w:hAnsi="Times New Roman"/>
          <w:color w:val="000000"/>
          <w:kern w:val="0"/>
        </w:rPr>
        <w:t>GB/T 1.1-2009</w:t>
      </w:r>
      <w:r w:rsidRPr="00B642A1">
        <w:rPr>
          <w:rFonts w:ascii="Times New Roman" w:hAnsi="Times New Roman" w:hint="eastAsia"/>
          <w:color w:val="000000"/>
          <w:kern w:val="0"/>
        </w:rPr>
        <w:t>《标准化工作导则第</w:t>
      </w:r>
      <w:r w:rsidRPr="00B642A1">
        <w:rPr>
          <w:rFonts w:ascii="Times New Roman" w:hAnsi="Times New Roman"/>
          <w:color w:val="000000"/>
          <w:kern w:val="0"/>
        </w:rPr>
        <w:t>1</w:t>
      </w:r>
      <w:r w:rsidRPr="00B642A1">
        <w:rPr>
          <w:rFonts w:ascii="Times New Roman" w:hAnsi="Times New Roman" w:hint="eastAsia"/>
          <w:color w:val="000000"/>
          <w:kern w:val="0"/>
        </w:rPr>
        <w:t>部分：标准的结构与编写规则》、</w:t>
      </w:r>
      <w:r w:rsidRPr="00B642A1">
        <w:rPr>
          <w:rFonts w:ascii="Times New Roman" w:hAnsi="Times New Roman"/>
          <w:color w:val="000000"/>
          <w:kern w:val="0"/>
        </w:rPr>
        <w:t>GB/T 20001.4-2001</w:t>
      </w:r>
      <w:r w:rsidRPr="00B642A1">
        <w:rPr>
          <w:rFonts w:ascii="Times New Roman" w:hAnsi="Times New Roman" w:hint="eastAsia"/>
          <w:color w:val="000000"/>
          <w:kern w:val="0"/>
        </w:rPr>
        <w:t>《标准编写规则第</w:t>
      </w:r>
      <w:r w:rsidRPr="00B642A1">
        <w:rPr>
          <w:rFonts w:ascii="Times New Roman" w:hAnsi="Times New Roman"/>
          <w:color w:val="000000"/>
          <w:kern w:val="0"/>
        </w:rPr>
        <w:t>4</w:t>
      </w:r>
      <w:r w:rsidRPr="00B642A1">
        <w:rPr>
          <w:rFonts w:ascii="Times New Roman" w:hAnsi="Times New Roman" w:hint="eastAsia"/>
          <w:color w:val="000000"/>
          <w:kern w:val="0"/>
        </w:rPr>
        <w:t>部分：化学分析方法》的规定进行本标准的编制工作。</w:t>
      </w:r>
      <w:r w:rsidRPr="007D28E1">
        <w:rPr>
          <w:rFonts w:ascii="Times New Roman" w:hAnsi="Times New Roman" w:hint="eastAsia"/>
        </w:rPr>
        <w:t>制定标准时尽可能地遵循简化、统一、协调、优化的原则。</w:t>
      </w:r>
      <w:r w:rsidRPr="007D28E1">
        <w:rPr>
          <w:rFonts w:ascii="Times New Roman" w:hAnsi="Times New Roman"/>
        </w:rPr>
        <w:t> </w:t>
      </w:r>
      <w:r>
        <w:rPr>
          <w:rFonts w:ascii="Times New Roman" w:hAnsi="Times New Roman" w:hint="eastAsia"/>
          <w:color w:val="000000"/>
          <w:kern w:val="0"/>
        </w:rPr>
        <w:t>以</w:t>
      </w:r>
      <w:r w:rsidRPr="007D28E1">
        <w:rPr>
          <w:rFonts w:ascii="Times New Roman" w:hAnsi="Times New Roman" w:hint="eastAsia"/>
        </w:rPr>
        <w:t>既充分考虑</w:t>
      </w:r>
      <w:r>
        <w:rPr>
          <w:rFonts w:ascii="Times New Roman" w:hAnsi="Times New Roman" w:hint="eastAsia"/>
        </w:rPr>
        <w:t>标准的</w:t>
      </w:r>
      <w:r w:rsidRPr="007D28E1">
        <w:rPr>
          <w:rFonts w:ascii="Times New Roman" w:hAnsi="Times New Roman" w:hint="eastAsia"/>
        </w:rPr>
        <w:t>先进性，</w:t>
      </w:r>
      <w:r>
        <w:rPr>
          <w:rFonts w:ascii="Times New Roman" w:hAnsi="Times New Roman" w:hint="eastAsia"/>
        </w:rPr>
        <w:t>也要考虑其实用性、可行性；既要</w:t>
      </w:r>
      <w:r w:rsidRPr="007D28E1">
        <w:rPr>
          <w:rFonts w:ascii="Times New Roman" w:hAnsi="Times New Roman" w:hint="eastAsia"/>
        </w:rPr>
        <w:t>符合国内外发展的需要，也要结合国内目前产业的实际状况</w:t>
      </w:r>
      <w:r>
        <w:rPr>
          <w:rFonts w:ascii="Times New Roman" w:hAnsi="Times New Roman" w:hint="eastAsia"/>
        </w:rPr>
        <w:t>为总体原则。</w:t>
      </w:r>
    </w:p>
    <w:p w:rsidR="00D21AA2" w:rsidRPr="00A82133" w:rsidRDefault="001F2E6B" w:rsidP="00B513B2">
      <w:pPr>
        <w:spacing w:line="360" w:lineRule="auto"/>
        <w:rPr>
          <w:rFonts w:ascii="Times New Roman" w:hAnsi="Times New Roman"/>
          <w:b/>
          <w:szCs w:val="21"/>
        </w:rPr>
      </w:pPr>
      <w:r>
        <w:rPr>
          <w:rFonts w:ascii="Times New Roman" w:hAnsi="Times New Roman"/>
          <w:b/>
          <w:szCs w:val="21"/>
        </w:rPr>
        <w:t>2.</w:t>
      </w:r>
      <w:r>
        <w:rPr>
          <w:rFonts w:ascii="Times New Roman" w:hAnsi="Times New Roman" w:hint="eastAsia"/>
          <w:b/>
          <w:szCs w:val="21"/>
        </w:rPr>
        <w:t>1</w:t>
      </w:r>
      <w:r w:rsidR="00D21AA2" w:rsidRPr="00A82133">
        <w:rPr>
          <w:rFonts w:ascii="Times New Roman" w:hAnsi="Times New Roman"/>
          <w:b/>
          <w:szCs w:val="21"/>
        </w:rPr>
        <w:t xml:space="preserve"> </w:t>
      </w:r>
      <w:r w:rsidR="00D21AA2" w:rsidRPr="00A82133">
        <w:rPr>
          <w:rFonts w:ascii="Times New Roman" w:hint="eastAsia"/>
          <w:b/>
          <w:szCs w:val="21"/>
        </w:rPr>
        <w:t>确定标准主要内容的论据</w:t>
      </w:r>
    </w:p>
    <w:p w:rsidR="00D21AA2" w:rsidRPr="00287178" w:rsidRDefault="001F2E6B" w:rsidP="00287178">
      <w:pPr>
        <w:spacing w:line="360" w:lineRule="auto"/>
        <w:rPr>
          <w:rFonts w:ascii="Times New Roman" w:hAnsi="Times New Roman"/>
          <w:b/>
          <w:szCs w:val="21"/>
        </w:rPr>
      </w:pPr>
      <w:r>
        <w:rPr>
          <w:rFonts w:ascii="Times New Roman" w:hAnsi="Times New Roman"/>
          <w:b/>
          <w:szCs w:val="21"/>
        </w:rPr>
        <w:t>2.</w:t>
      </w:r>
      <w:r>
        <w:rPr>
          <w:rFonts w:ascii="Times New Roman" w:hAnsi="Times New Roman" w:hint="eastAsia"/>
          <w:b/>
          <w:szCs w:val="21"/>
        </w:rPr>
        <w:t>1</w:t>
      </w:r>
      <w:r w:rsidR="00D21AA2" w:rsidRPr="00287178">
        <w:rPr>
          <w:rFonts w:ascii="Times New Roman" w:hAnsi="Times New Roman"/>
          <w:b/>
          <w:szCs w:val="21"/>
        </w:rPr>
        <w:t>.1</w:t>
      </w:r>
      <w:r w:rsidR="00D21AA2" w:rsidRPr="00287178">
        <w:rPr>
          <w:rFonts w:ascii="Times New Roman" w:hAnsi="Times New Roman" w:hint="eastAsia"/>
          <w:b/>
          <w:szCs w:val="21"/>
        </w:rPr>
        <w:t>研究背景</w:t>
      </w:r>
    </w:p>
    <w:p w:rsidR="001228CD" w:rsidRPr="001228CD" w:rsidRDefault="001228CD" w:rsidP="001228CD">
      <w:pPr>
        <w:adjustRightInd w:val="0"/>
        <w:snapToGrid w:val="0"/>
        <w:spacing w:line="384" w:lineRule="auto"/>
        <w:ind w:firstLineChars="200" w:firstLine="420"/>
        <w:rPr>
          <w:rFonts w:ascii="Times New Roman" w:hAnsi="Times New Roman"/>
          <w:szCs w:val="21"/>
        </w:rPr>
      </w:pPr>
      <w:r w:rsidRPr="001228CD">
        <w:rPr>
          <w:rFonts w:ascii="Times New Roman" w:hAnsi="Times New Roman"/>
          <w:bCs/>
          <w:szCs w:val="21"/>
        </w:rPr>
        <w:t>妥布</w:t>
      </w:r>
      <w:proofErr w:type="gramStart"/>
      <w:r w:rsidRPr="001228CD">
        <w:rPr>
          <w:rFonts w:ascii="Times New Roman" w:hAnsi="Times New Roman"/>
          <w:bCs/>
          <w:szCs w:val="21"/>
        </w:rPr>
        <w:t>特</w:t>
      </w:r>
      <w:proofErr w:type="gramEnd"/>
      <w:r w:rsidRPr="001228CD">
        <w:rPr>
          <w:rFonts w:ascii="Times New Roman" w:hAnsi="Times New Roman"/>
          <w:bCs/>
          <w:szCs w:val="21"/>
        </w:rPr>
        <w:t>罗</w:t>
      </w:r>
      <w:r w:rsidRPr="001228CD">
        <w:rPr>
          <w:rFonts w:ascii="Times New Roman" w:hAnsi="Times New Roman" w:hint="eastAsia"/>
          <w:bCs/>
          <w:szCs w:val="21"/>
        </w:rPr>
        <w:t>、马布特罗以及班布特罗均属于国家公布的主要“瘦肉精”类物质，由于它们具有能增加肌肉</w:t>
      </w:r>
      <w:r w:rsidRPr="001228CD">
        <w:rPr>
          <w:rFonts w:ascii="Times New Roman" w:hAnsi="Times New Roman"/>
          <w:bCs/>
          <w:szCs w:val="21"/>
        </w:rPr>
        <w:t>/</w:t>
      </w:r>
      <w:r w:rsidRPr="001228CD">
        <w:rPr>
          <w:rFonts w:ascii="Times New Roman" w:hAnsi="Times New Roman" w:hint="eastAsia"/>
          <w:bCs/>
          <w:szCs w:val="21"/>
        </w:rPr>
        <w:t>脂肪比，可明显提高饲养动物瘦肉率的功效，</w:t>
      </w:r>
      <w:r w:rsidRPr="001228CD">
        <w:rPr>
          <w:rFonts w:ascii="Times New Roman" w:hAnsi="Times New Roman" w:hint="eastAsia"/>
          <w:szCs w:val="21"/>
        </w:rPr>
        <w:t>因此，往往会被一些不法商贩利用，导致以残留的方式进入人体及生态系统。如：在畜产品养殖中，猪、牛、羊等动物被过量使用这类物质后，可长期残留在其体内，其产品属有毒、有害食品，人食用含有过量“瘦肉精”类物质的动物产品后，可造成中毒，甚至死亡。</w:t>
      </w:r>
      <w:r w:rsidRPr="001228CD">
        <w:rPr>
          <w:rFonts w:ascii="Times New Roman" w:hAnsi="Times New Roman"/>
          <w:szCs w:val="21"/>
        </w:rPr>
        <w:t>近年来</w:t>
      </w:r>
      <w:r w:rsidRPr="001228CD">
        <w:rPr>
          <w:rFonts w:ascii="Times New Roman" w:hAnsi="Times New Roman" w:hint="eastAsia"/>
          <w:szCs w:val="21"/>
        </w:rPr>
        <w:t>，</w:t>
      </w:r>
      <w:r w:rsidRPr="001228CD">
        <w:rPr>
          <w:rFonts w:ascii="Times New Roman" w:hAnsi="Times New Roman"/>
          <w:szCs w:val="21"/>
        </w:rPr>
        <w:t>我国已禁止所有</w:t>
      </w:r>
      <w:r w:rsidRPr="001228CD">
        <w:rPr>
          <w:rFonts w:ascii="Times New Roman" w:hAnsi="Times New Roman" w:hint="eastAsia"/>
          <w:szCs w:val="21"/>
        </w:rPr>
        <w:t>瘦肉精类物质</w:t>
      </w:r>
      <w:r w:rsidRPr="001228CD">
        <w:rPr>
          <w:rFonts w:ascii="Times New Roman" w:hAnsi="Times New Roman"/>
          <w:szCs w:val="21"/>
        </w:rPr>
        <w:t>用于养殖业，但违规</w:t>
      </w:r>
      <w:proofErr w:type="gramStart"/>
      <w:r w:rsidRPr="001228CD">
        <w:rPr>
          <w:rFonts w:ascii="Times New Roman" w:hAnsi="Times New Roman"/>
          <w:szCs w:val="21"/>
        </w:rPr>
        <w:t>使用仍</w:t>
      </w:r>
      <w:proofErr w:type="gramEnd"/>
      <w:r w:rsidRPr="001228CD">
        <w:rPr>
          <w:rFonts w:ascii="Times New Roman" w:hAnsi="Times New Roman"/>
          <w:szCs w:val="21"/>
        </w:rPr>
        <w:t>屡禁不绝，严重危害畜牧产品的质量安全。</w:t>
      </w:r>
    </w:p>
    <w:p w:rsidR="001228CD" w:rsidRPr="001228CD" w:rsidRDefault="001228CD" w:rsidP="001228CD">
      <w:pPr>
        <w:adjustRightInd w:val="0"/>
        <w:snapToGrid w:val="0"/>
        <w:spacing w:line="384" w:lineRule="auto"/>
        <w:ind w:firstLineChars="200" w:firstLine="420"/>
        <w:rPr>
          <w:rFonts w:ascii="Times New Roman" w:hAnsi="Times New Roman"/>
          <w:szCs w:val="21"/>
        </w:rPr>
      </w:pPr>
      <w:r w:rsidRPr="001228CD">
        <w:rPr>
          <w:rFonts w:ascii="Times New Roman" w:hAnsi="Times New Roman" w:hint="eastAsia"/>
          <w:szCs w:val="21"/>
        </w:rPr>
        <w:t>稳定性同位素</w:t>
      </w:r>
      <w:proofErr w:type="gramStart"/>
      <w:r w:rsidRPr="001228CD">
        <w:rPr>
          <w:rFonts w:ascii="Times New Roman" w:hAnsi="Times New Roman" w:hint="eastAsia"/>
          <w:szCs w:val="21"/>
        </w:rPr>
        <w:t>氘</w:t>
      </w:r>
      <w:proofErr w:type="gramEnd"/>
      <w:r w:rsidRPr="001228CD">
        <w:rPr>
          <w:rFonts w:ascii="Times New Roman" w:hAnsi="Times New Roman" w:hint="eastAsia"/>
          <w:szCs w:val="21"/>
        </w:rPr>
        <w:t>标记的瘦肉精类（</w:t>
      </w:r>
      <w:proofErr w:type="gramStart"/>
      <w:r w:rsidRPr="001228CD">
        <w:rPr>
          <w:rFonts w:ascii="Times New Roman" w:hAnsi="Times New Roman" w:hint="eastAsia"/>
          <w:szCs w:val="21"/>
        </w:rPr>
        <w:t>特</w:t>
      </w:r>
      <w:proofErr w:type="gramEnd"/>
      <w:r w:rsidRPr="001228CD">
        <w:rPr>
          <w:rFonts w:ascii="Times New Roman" w:hAnsi="Times New Roman" w:hint="eastAsia"/>
          <w:szCs w:val="21"/>
        </w:rPr>
        <w:t>罗类）试剂为一类合成的新型同位素试剂，因其强大的示踪能力而广泛应用于食品安全、兴奋剂检测及医学研究等领域，尤其在动物源性食品安全检测领域。目前包括出入境检验检疫局、食品检验机构和相关科研院所等对氘标记试剂的需求量正呈逐年上升趋势。它不仅是同位素示踪和同位素稀释质谱法的基本试剂，也是目</w:t>
      </w:r>
      <w:r w:rsidRPr="001228CD">
        <w:rPr>
          <w:rFonts w:ascii="Times New Roman" w:hAnsi="Times New Roman" w:hint="eastAsia"/>
          <w:szCs w:val="21"/>
        </w:rPr>
        <w:lastRenderedPageBreak/>
        <w:t>前食品安全领域瘦肉精类（</w:t>
      </w:r>
      <w:proofErr w:type="gramStart"/>
      <w:r w:rsidRPr="001228CD">
        <w:rPr>
          <w:rFonts w:ascii="Times New Roman" w:hAnsi="Times New Roman" w:hint="eastAsia"/>
          <w:szCs w:val="21"/>
        </w:rPr>
        <w:t>特</w:t>
      </w:r>
      <w:proofErr w:type="gramEnd"/>
      <w:r w:rsidRPr="001228CD">
        <w:rPr>
          <w:rFonts w:ascii="Times New Roman" w:hAnsi="Times New Roman" w:hint="eastAsia"/>
          <w:szCs w:val="21"/>
        </w:rPr>
        <w:t>罗类）物质残留检测的一种极有市场前景的主要试剂之一。</w:t>
      </w:r>
    </w:p>
    <w:p w:rsidR="001228CD" w:rsidRPr="001228CD" w:rsidRDefault="001228CD" w:rsidP="001228CD">
      <w:pPr>
        <w:adjustRightInd w:val="0"/>
        <w:snapToGrid w:val="0"/>
        <w:spacing w:line="384" w:lineRule="auto"/>
        <w:ind w:firstLineChars="200" w:firstLine="420"/>
        <w:rPr>
          <w:rFonts w:ascii="Times New Roman" w:hAnsi="Times New Roman"/>
          <w:szCs w:val="21"/>
        </w:rPr>
      </w:pPr>
      <w:r w:rsidRPr="001228CD">
        <w:rPr>
          <w:rFonts w:ascii="Times New Roman" w:hAnsi="Times New Roman" w:hint="eastAsia"/>
          <w:szCs w:val="21"/>
        </w:rPr>
        <w:t>目前，国际上对食品污染物的检测向着微痕量、超痕量的方向发展，同时，检测过程中所要面对的食品基质亦日渐复杂。</w:t>
      </w:r>
      <w:r w:rsidRPr="001228CD">
        <w:rPr>
          <w:rFonts w:ascii="Times New Roman" w:hAnsi="Times New Roman"/>
          <w:szCs w:val="21"/>
        </w:rPr>
        <w:t>为了避免由于复杂基质效应、前处理和质谱检测器等因素对分析测定结果的影响，目前</w:t>
      </w:r>
      <w:r w:rsidRPr="001228CD">
        <w:rPr>
          <w:rFonts w:ascii="Times New Roman" w:hAnsi="Times New Roman" w:hint="eastAsia"/>
          <w:szCs w:val="21"/>
        </w:rPr>
        <w:t>无论在违禁添加剂、兴奋剂残留以及农药残留检测等食品安全领域中，</w:t>
      </w:r>
      <w:r w:rsidRPr="001228CD">
        <w:rPr>
          <w:rFonts w:ascii="Times New Roman" w:hAnsi="Times New Roman"/>
          <w:szCs w:val="21"/>
        </w:rPr>
        <w:t>同位素内标质谱检测法</w:t>
      </w:r>
      <w:r w:rsidRPr="001228CD">
        <w:rPr>
          <w:rFonts w:ascii="Times New Roman" w:hAnsi="Times New Roman" w:hint="eastAsia"/>
          <w:szCs w:val="21"/>
        </w:rPr>
        <w:t>已经被公认为最准确的方法之一。近年我国发布的各类食品安全相关瘦肉精类（</w:t>
      </w:r>
      <w:proofErr w:type="gramStart"/>
      <w:r w:rsidRPr="001228CD">
        <w:rPr>
          <w:rFonts w:ascii="Times New Roman" w:hAnsi="Times New Roman" w:hint="eastAsia"/>
          <w:szCs w:val="21"/>
        </w:rPr>
        <w:t>特</w:t>
      </w:r>
      <w:proofErr w:type="gramEnd"/>
      <w:r w:rsidRPr="001228CD">
        <w:rPr>
          <w:rFonts w:ascii="Times New Roman" w:hAnsi="Times New Roman" w:hint="eastAsia"/>
          <w:szCs w:val="21"/>
        </w:rPr>
        <w:t>罗类）检测的国家标准中，大多都采用了稳定同位素作为内标规范检测方法，但能与稳定性同位素标记的核心试剂相配套的规范标准，则处于一种严重缺乏状态。因此，对于妥布</w:t>
      </w:r>
      <w:proofErr w:type="gramStart"/>
      <w:r w:rsidRPr="001228CD">
        <w:rPr>
          <w:rFonts w:ascii="Times New Roman" w:hAnsi="Times New Roman" w:hint="eastAsia"/>
          <w:szCs w:val="21"/>
        </w:rPr>
        <w:t>特</w:t>
      </w:r>
      <w:proofErr w:type="gramEnd"/>
      <w:r w:rsidRPr="001228CD">
        <w:rPr>
          <w:rFonts w:ascii="Times New Roman" w:hAnsi="Times New Roman" w:hint="eastAsia"/>
          <w:szCs w:val="21"/>
        </w:rPr>
        <w:t>罗</w:t>
      </w:r>
      <w:r w:rsidRPr="001228CD">
        <w:rPr>
          <w:rFonts w:ascii="Times New Roman" w:hAnsi="Times New Roman" w:hint="eastAsia"/>
          <w:szCs w:val="21"/>
        </w:rPr>
        <w:t>-D</w:t>
      </w:r>
      <w:r w:rsidRPr="001228CD">
        <w:rPr>
          <w:rFonts w:ascii="Times New Roman" w:hAnsi="Times New Roman" w:hint="eastAsia"/>
          <w:szCs w:val="21"/>
          <w:vertAlign w:val="subscript"/>
        </w:rPr>
        <w:t>9</w:t>
      </w:r>
      <w:r w:rsidRPr="001228CD">
        <w:rPr>
          <w:rFonts w:ascii="Times New Roman" w:hAnsi="Times New Roman" w:hint="eastAsia"/>
          <w:szCs w:val="21"/>
        </w:rPr>
        <w:t>、马布特罗</w:t>
      </w:r>
      <w:r w:rsidRPr="001228CD">
        <w:rPr>
          <w:rFonts w:ascii="Times New Roman" w:hAnsi="Times New Roman"/>
          <w:szCs w:val="21"/>
        </w:rPr>
        <w:t>-</w:t>
      </w:r>
      <w:r w:rsidRPr="001228CD">
        <w:rPr>
          <w:rFonts w:ascii="Times New Roman" w:hAnsi="Times New Roman" w:hint="eastAsia"/>
          <w:szCs w:val="21"/>
        </w:rPr>
        <w:t>D</w:t>
      </w:r>
      <w:r w:rsidRPr="001228CD">
        <w:rPr>
          <w:rFonts w:ascii="Times New Roman" w:hAnsi="Times New Roman" w:hint="eastAsia"/>
          <w:szCs w:val="21"/>
          <w:vertAlign w:val="subscript"/>
        </w:rPr>
        <w:t>9</w:t>
      </w:r>
      <w:r w:rsidRPr="001228CD">
        <w:rPr>
          <w:rFonts w:ascii="Times New Roman" w:hAnsi="Times New Roman" w:hint="eastAsia"/>
          <w:szCs w:val="21"/>
        </w:rPr>
        <w:t>以及班布特罗</w:t>
      </w:r>
      <w:r w:rsidRPr="001228CD">
        <w:rPr>
          <w:rFonts w:ascii="Times New Roman" w:hAnsi="Times New Roman"/>
          <w:szCs w:val="21"/>
        </w:rPr>
        <w:t>-</w:t>
      </w:r>
      <w:r w:rsidRPr="001228CD">
        <w:rPr>
          <w:rFonts w:ascii="Times New Roman" w:hAnsi="Times New Roman" w:hint="eastAsia"/>
          <w:szCs w:val="21"/>
        </w:rPr>
        <w:t>D</w:t>
      </w:r>
      <w:r w:rsidRPr="001228CD">
        <w:rPr>
          <w:rFonts w:ascii="Times New Roman" w:hAnsi="Times New Roman" w:hint="eastAsia"/>
          <w:szCs w:val="21"/>
          <w:vertAlign w:val="subscript"/>
        </w:rPr>
        <w:t>9</w:t>
      </w:r>
      <w:r w:rsidRPr="001228CD">
        <w:rPr>
          <w:rFonts w:ascii="Times New Roman" w:hAnsi="Times New Roman" w:hint="eastAsia"/>
          <w:szCs w:val="21"/>
        </w:rPr>
        <w:t>这三种重要稳定同位素</w:t>
      </w:r>
      <w:proofErr w:type="gramStart"/>
      <w:r w:rsidRPr="001228CD">
        <w:rPr>
          <w:rFonts w:ascii="Times New Roman" w:hAnsi="Times New Roman" w:hint="eastAsia"/>
          <w:szCs w:val="21"/>
        </w:rPr>
        <w:t>氘</w:t>
      </w:r>
      <w:proofErr w:type="gramEnd"/>
      <w:r w:rsidRPr="001228CD">
        <w:rPr>
          <w:rFonts w:ascii="Times New Roman" w:hAnsi="Times New Roman" w:hint="eastAsia"/>
          <w:szCs w:val="21"/>
        </w:rPr>
        <w:t>标记</w:t>
      </w:r>
      <w:r w:rsidRPr="001228CD">
        <w:rPr>
          <w:rFonts w:ascii="Times New Roman" w:hAnsi="Times New Roman"/>
          <w:szCs w:val="21"/>
        </w:rPr>
        <w:t>β-</w:t>
      </w:r>
      <w:r w:rsidRPr="001228CD">
        <w:rPr>
          <w:rFonts w:ascii="Times New Roman" w:hAnsi="Times New Roman" w:hint="eastAsia"/>
          <w:szCs w:val="21"/>
        </w:rPr>
        <w:t>肾上腺素受体激动剂，建立一套科学、准确、快速的测试方法，并在此基础上形成相应的产品标准显得十分重要。</w:t>
      </w:r>
    </w:p>
    <w:p w:rsidR="001228CD" w:rsidRPr="001228CD" w:rsidRDefault="001228CD" w:rsidP="001228CD">
      <w:pPr>
        <w:adjustRightInd w:val="0"/>
        <w:snapToGrid w:val="0"/>
        <w:spacing w:line="384" w:lineRule="auto"/>
        <w:ind w:firstLineChars="200" w:firstLine="420"/>
        <w:rPr>
          <w:rFonts w:ascii="Times New Roman" w:hAnsi="Times New Roman"/>
          <w:szCs w:val="21"/>
        </w:rPr>
      </w:pPr>
      <w:r w:rsidRPr="001228CD">
        <w:rPr>
          <w:rFonts w:ascii="Times New Roman" w:hAnsi="Times New Roman" w:hint="eastAsia"/>
          <w:szCs w:val="21"/>
        </w:rPr>
        <w:t>本标准的建立将对瘦肉精类（</w:t>
      </w:r>
      <w:proofErr w:type="gramStart"/>
      <w:r w:rsidRPr="001228CD">
        <w:rPr>
          <w:rFonts w:ascii="Times New Roman" w:hAnsi="Times New Roman" w:hint="eastAsia"/>
          <w:szCs w:val="21"/>
        </w:rPr>
        <w:t>特</w:t>
      </w:r>
      <w:proofErr w:type="gramEnd"/>
      <w:r w:rsidRPr="001228CD">
        <w:rPr>
          <w:rFonts w:ascii="Times New Roman" w:hAnsi="Times New Roman" w:hint="eastAsia"/>
          <w:szCs w:val="21"/>
        </w:rPr>
        <w:t>罗类）稳定同位素</w:t>
      </w:r>
      <w:proofErr w:type="gramStart"/>
      <w:r w:rsidRPr="001228CD">
        <w:rPr>
          <w:rFonts w:ascii="Times New Roman" w:hAnsi="Times New Roman" w:hint="eastAsia"/>
          <w:szCs w:val="21"/>
        </w:rPr>
        <w:t>氘</w:t>
      </w:r>
      <w:proofErr w:type="gramEnd"/>
      <w:r w:rsidRPr="001228CD">
        <w:rPr>
          <w:rFonts w:ascii="Times New Roman" w:hAnsi="Times New Roman" w:hint="eastAsia"/>
          <w:szCs w:val="21"/>
        </w:rPr>
        <w:t>标记试剂在食品安全检测以及兴奋剂检测领域内的应用推广起到重要作用。本标准的实施也将更好地完善我国稳定性同位素</w:t>
      </w:r>
      <w:proofErr w:type="gramStart"/>
      <w:r w:rsidRPr="001228CD">
        <w:rPr>
          <w:rFonts w:ascii="Times New Roman" w:hAnsi="Times New Roman" w:hint="eastAsia"/>
          <w:szCs w:val="21"/>
        </w:rPr>
        <w:t>氘</w:t>
      </w:r>
      <w:proofErr w:type="gramEnd"/>
      <w:r w:rsidRPr="001228CD">
        <w:rPr>
          <w:rFonts w:ascii="Times New Roman" w:hAnsi="Times New Roman" w:hint="eastAsia"/>
          <w:szCs w:val="21"/>
        </w:rPr>
        <w:t>标记核心产品的标准体系，同时有利于指导稳定同位素相关行业领域的研究开发与应用领域的研究。本项目的完成也将为进一步完善稳定同位素标准化体系的建设奠定基础。</w:t>
      </w:r>
    </w:p>
    <w:p w:rsidR="00D21AA2" w:rsidRPr="00B642A1" w:rsidRDefault="00EC176B" w:rsidP="00F032B3">
      <w:pPr>
        <w:adjustRightInd w:val="0"/>
        <w:snapToGrid w:val="0"/>
        <w:spacing w:line="384" w:lineRule="auto"/>
        <w:rPr>
          <w:rFonts w:ascii="Times New Roman" w:hAnsi="Times New Roman"/>
          <w:b/>
          <w:szCs w:val="21"/>
        </w:rPr>
      </w:pPr>
      <w:r>
        <w:rPr>
          <w:rFonts w:ascii="Times New Roman" w:hAnsi="Times New Roman"/>
          <w:b/>
          <w:szCs w:val="21"/>
        </w:rPr>
        <w:t>2.</w:t>
      </w:r>
      <w:r>
        <w:rPr>
          <w:rFonts w:ascii="Times New Roman" w:hAnsi="Times New Roman" w:hint="eastAsia"/>
          <w:b/>
          <w:szCs w:val="21"/>
        </w:rPr>
        <w:t>1</w:t>
      </w:r>
      <w:r w:rsidR="00D21AA2" w:rsidRPr="00B642A1">
        <w:rPr>
          <w:rFonts w:ascii="Times New Roman" w:hAnsi="Times New Roman"/>
          <w:b/>
          <w:szCs w:val="21"/>
        </w:rPr>
        <w:t>.2</w:t>
      </w:r>
      <w:r w:rsidR="00D21AA2" w:rsidRPr="00B642A1">
        <w:rPr>
          <w:rFonts w:ascii="Times New Roman" w:hAnsi="Times New Roman" w:hint="eastAsia"/>
          <w:b/>
          <w:szCs w:val="21"/>
        </w:rPr>
        <w:t>研究基础</w:t>
      </w:r>
    </w:p>
    <w:p w:rsidR="00D21AA2" w:rsidRDefault="00D21AA2" w:rsidP="00CC7435">
      <w:pPr>
        <w:adjustRightInd w:val="0"/>
        <w:snapToGrid w:val="0"/>
        <w:spacing w:line="384" w:lineRule="auto"/>
        <w:ind w:firstLineChars="200" w:firstLine="420"/>
        <w:rPr>
          <w:rFonts w:ascii="Times New Roman" w:hAnsi="Times New Roman"/>
          <w:szCs w:val="21"/>
        </w:rPr>
      </w:pPr>
      <w:r w:rsidRPr="006447A8">
        <w:rPr>
          <w:rFonts w:ascii="Times New Roman" w:hAnsi="Times New Roman" w:hint="eastAsia"/>
          <w:szCs w:val="21"/>
        </w:rPr>
        <w:t>在</w:t>
      </w:r>
      <w:r>
        <w:rPr>
          <w:rFonts w:ascii="Times New Roman" w:hAnsi="Times New Roman" w:hint="eastAsia"/>
          <w:szCs w:val="21"/>
        </w:rPr>
        <w:t>同位素</w:t>
      </w:r>
      <w:r w:rsidRPr="006447A8">
        <w:rPr>
          <w:rFonts w:ascii="Times New Roman" w:hAnsi="Times New Roman" w:hint="eastAsia"/>
          <w:szCs w:val="21"/>
        </w:rPr>
        <w:t>内标试剂</w:t>
      </w:r>
      <w:r>
        <w:rPr>
          <w:rFonts w:ascii="Times New Roman" w:hAnsi="Times New Roman" w:hint="eastAsia"/>
          <w:szCs w:val="21"/>
        </w:rPr>
        <w:t>的</w:t>
      </w:r>
      <w:r w:rsidRPr="006447A8">
        <w:rPr>
          <w:rFonts w:ascii="Times New Roman" w:hAnsi="Times New Roman" w:hint="eastAsia"/>
          <w:szCs w:val="21"/>
        </w:rPr>
        <w:t>技术标准方面，</w:t>
      </w:r>
      <w:r>
        <w:rPr>
          <w:rFonts w:ascii="Times New Roman" w:hAnsi="Times New Roman" w:hint="eastAsia"/>
          <w:szCs w:val="21"/>
        </w:rPr>
        <w:t>近年来</w:t>
      </w:r>
      <w:r w:rsidRPr="006447A8">
        <w:rPr>
          <w:rFonts w:ascii="Times New Roman" w:hAnsi="Times New Roman" w:hint="eastAsia"/>
          <w:szCs w:val="21"/>
        </w:rPr>
        <w:t>由上海化工研究院</w:t>
      </w:r>
      <w:r>
        <w:rPr>
          <w:rFonts w:ascii="Times New Roman" w:hAnsi="Times New Roman" w:hint="eastAsia"/>
          <w:szCs w:val="21"/>
        </w:rPr>
        <w:t>有限公司</w:t>
      </w:r>
      <w:r w:rsidRPr="006447A8">
        <w:rPr>
          <w:rFonts w:ascii="Times New Roman" w:hAnsi="Times New Roman" w:hint="eastAsia"/>
          <w:szCs w:val="21"/>
        </w:rPr>
        <w:t>起草的</w:t>
      </w:r>
      <w:r w:rsidR="001228CD">
        <w:rPr>
          <w:rFonts w:ascii="Times New Roman" w:hAnsi="Times New Roman" w:hint="eastAsia"/>
          <w:szCs w:val="21"/>
        </w:rPr>
        <w:t>HG/T 4850.1</w:t>
      </w:r>
      <w:r w:rsidR="005B3F2E">
        <w:rPr>
          <w:rFonts w:ascii="Times New Roman" w:hAnsi="Times New Roman" w:hint="eastAsia"/>
          <w:szCs w:val="21"/>
        </w:rPr>
        <w:t>~4850.3</w:t>
      </w:r>
      <w:r w:rsidRPr="006447A8">
        <w:rPr>
          <w:rFonts w:ascii="Times New Roman" w:hAnsi="Times New Roman" w:hint="eastAsia"/>
          <w:szCs w:val="21"/>
        </w:rPr>
        <w:t>《稳定</w:t>
      </w:r>
      <w:r w:rsidR="001228CD">
        <w:rPr>
          <w:rFonts w:ascii="Times New Roman" w:hAnsi="Times New Roman" w:hint="eastAsia"/>
          <w:szCs w:val="21"/>
        </w:rPr>
        <w:t>性</w:t>
      </w:r>
      <w:r w:rsidRPr="006447A8">
        <w:rPr>
          <w:rFonts w:ascii="Times New Roman" w:hAnsi="Times New Roman" w:hint="eastAsia"/>
          <w:szCs w:val="21"/>
        </w:rPr>
        <w:t>同位素氘标记试剂》系列行业标准：甲</w:t>
      </w:r>
      <w:proofErr w:type="gramStart"/>
      <w:r w:rsidRPr="006447A8">
        <w:rPr>
          <w:rFonts w:ascii="Times New Roman" w:hAnsi="Times New Roman" w:hint="eastAsia"/>
          <w:szCs w:val="21"/>
        </w:rPr>
        <w:t>萘</w:t>
      </w:r>
      <w:proofErr w:type="gramEnd"/>
      <w:r w:rsidRPr="006447A8">
        <w:rPr>
          <w:rFonts w:ascii="Times New Roman" w:hAnsi="Times New Roman" w:hint="eastAsia"/>
          <w:szCs w:val="21"/>
        </w:rPr>
        <w:t>威</w:t>
      </w:r>
      <w:r w:rsidRPr="006447A8">
        <w:rPr>
          <w:rFonts w:ascii="Times New Roman" w:hAnsi="Times New Roman"/>
          <w:szCs w:val="21"/>
        </w:rPr>
        <w:t>-D</w:t>
      </w:r>
      <w:r w:rsidRPr="006447A8">
        <w:rPr>
          <w:rFonts w:ascii="Times New Roman" w:hAnsi="Times New Roman"/>
          <w:szCs w:val="21"/>
          <w:vertAlign w:val="subscript"/>
        </w:rPr>
        <w:t>3</w:t>
      </w:r>
      <w:r w:rsidRPr="006447A8">
        <w:rPr>
          <w:rFonts w:ascii="Times New Roman" w:hAnsi="Times New Roman" w:hint="eastAsia"/>
          <w:szCs w:val="21"/>
        </w:rPr>
        <w:t>、沙丁胺醇</w:t>
      </w:r>
      <w:r w:rsidRPr="006447A8">
        <w:rPr>
          <w:rFonts w:ascii="Times New Roman" w:hAnsi="Times New Roman"/>
          <w:szCs w:val="21"/>
        </w:rPr>
        <w:t>-D</w:t>
      </w:r>
      <w:r w:rsidRPr="006447A8">
        <w:rPr>
          <w:rFonts w:ascii="Times New Roman" w:hAnsi="Times New Roman"/>
          <w:szCs w:val="21"/>
          <w:vertAlign w:val="subscript"/>
        </w:rPr>
        <w:t>3</w:t>
      </w:r>
      <w:r w:rsidRPr="006447A8">
        <w:rPr>
          <w:rFonts w:ascii="Times New Roman" w:hAnsi="Times New Roman" w:hint="eastAsia"/>
          <w:szCs w:val="21"/>
        </w:rPr>
        <w:t>、</w:t>
      </w:r>
      <w:proofErr w:type="gramStart"/>
      <w:r w:rsidRPr="006447A8">
        <w:rPr>
          <w:rFonts w:ascii="Times New Roman" w:hAnsi="Times New Roman" w:hint="eastAsia"/>
          <w:szCs w:val="21"/>
        </w:rPr>
        <w:t>恩诺沙</w:t>
      </w:r>
      <w:proofErr w:type="gramEnd"/>
      <w:r w:rsidRPr="006447A8">
        <w:rPr>
          <w:rFonts w:ascii="Times New Roman" w:hAnsi="Times New Roman" w:hint="eastAsia"/>
          <w:szCs w:val="21"/>
        </w:rPr>
        <w:t>星</w:t>
      </w:r>
      <w:r w:rsidRPr="006447A8">
        <w:rPr>
          <w:rFonts w:ascii="Times New Roman" w:hAnsi="Times New Roman"/>
          <w:szCs w:val="21"/>
        </w:rPr>
        <w:t>-D</w:t>
      </w:r>
      <w:r w:rsidRPr="006447A8">
        <w:rPr>
          <w:rFonts w:ascii="Times New Roman" w:hAnsi="Times New Roman"/>
          <w:szCs w:val="21"/>
          <w:vertAlign w:val="subscript"/>
        </w:rPr>
        <w:t>5</w:t>
      </w:r>
      <w:r>
        <w:rPr>
          <w:rFonts w:ascii="Times New Roman" w:hAnsi="Times New Roman" w:hint="eastAsia"/>
          <w:szCs w:val="21"/>
        </w:rPr>
        <w:t>以及</w:t>
      </w:r>
      <w:r w:rsidRPr="006447A8">
        <w:rPr>
          <w:rFonts w:ascii="Times New Roman" w:hAnsi="Times New Roman" w:hint="eastAsia"/>
          <w:szCs w:val="21"/>
        </w:rPr>
        <w:t>《稳定同位素氘标记试剂卤代苯同位素丰度的测定方法</w:t>
      </w:r>
      <w:r w:rsidRPr="006447A8">
        <w:rPr>
          <w:rFonts w:ascii="Times New Roman" w:hAnsi="Times New Roman"/>
          <w:szCs w:val="21"/>
        </w:rPr>
        <w:t xml:space="preserve"> </w:t>
      </w:r>
      <w:r w:rsidRPr="006447A8">
        <w:rPr>
          <w:rFonts w:ascii="Times New Roman" w:hAnsi="Times New Roman" w:hint="eastAsia"/>
          <w:szCs w:val="21"/>
        </w:rPr>
        <w:t>气相色谱</w:t>
      </w:r>
      <w:r w:rsidRPr="006447A8">
        <w:rPr>
          <w:rFonts w:ascii="Times New Roman" w:hAnsi="Times New Roman"/>
          <w:szCs w:val="21"/>
        </w:rPr>
        <w:t>-</w:t>
      </w:r>
      <w:r w:rsidRPr="006447A8">
        <w:rPr>
          <w:rFonts w:ascii="Times New Roman" w:hAnsi="Times New Roman" w:hint="eastAsia"/>
          <w:szCs w:val="21"/>
        </w:rPr>
        <w:t>质谱联用法》行业标准</w:t>
      </w:r>
      <w:r>
        <w:rPr>
          <w:rFonts w:ascii="Times New Roman" w:hAnsi="Times New Roman" w:hint="eastAsia"/>
          <w:szCs w:val="21"/>
        </w:rPr>
        <w:t>均已发布实施</w:t>
      </w:r>
      <w:r w:rsidRPr="006447A8">
        <w:rPr>
          <w:rFonts w:ascii="Times New Roman" w:hAnsi="Times New Roman" w:hint="eastAsia"/>
          <w:szCs w:val="21"/>
        </w:rPr>
        <w:t>。</w:t>
      </w:r>
      <w:r w:rsidR="005B3F2E" w:rsidRPr="005B3F2E">
        <w:rPr>
          <w:rFonts w:ascii="Times New Roman" w:hAnsi="Times New Roman" w:hint="eastAsia"/>
          <w:szCs w:val="21"/>
        </w:rPr>
        <w:t>HG/T 4850</w:t>
      </w:r>
      <w:r w:rsidR="005B3F2E">
        <w:rPr>
          <w:rFonts w:ascii="Times New Roman" w:hAnsi="Times New Roman" w:hint="eastAsia"/>
          <w:szCs w:val="21"/>
        </w:rPr>
        <w:t>.4</w:t>
      </w:r>
      <w:r w:rsidR="005B3F2E" w:rsidRPr="005B3F2E">
        <w:rPr>
          <w:rFonts w:ascii="Times New Roman" w:hAnsi="Times New Roman" w:hint="eastAsia"/>
          <w:szCs w:val="21"/>
        </w:rPr>
        <w:t>《稳定性同位素氘标记试剂</w:t>
      </w:r>
      <w:r w:rsidR="005B3F2E">
        <w:rPr>
          <w:rFonts w:ascii="Times New Roman" w:hAnsi="Times New Roman" w:hint="eastAsia"/>
          <w:szCs w:val="21"/>
        </w:rPr>
        <w:t>第</w:t>
      </w:r>
      <w:r w:rsidR="005B3F2E">
        <w:rPr>
          <w:rFonts w:ascii="Times New Roman" w:hAnsi="Times New Roman" w:hint="eastAsia"/>
          <w:szCs w:val="21"/>
        </w:rPr>
        <w:t>4</w:t>
      </w:r>
      <w:r w:rsidR="005B3F2E">
        <w:rPr>
          <w:rFonts w:ascii="Times New Roman" w:hAnsi="Times New Roman" w:hint="eastAsia"/>
          <w:szCs w:val="21"/>
        </w:rPr>
        <w:t>部分：</w:t>
      </w:r>
      <w:r w:rsidR="00D11374">
        <w:rPr>
          <w:rFonts w:ascii="Times New Roman" w:hAnsi="Times New Roman" w:hint="eastAsia"/>
          <w:szCs w:val="21"/>
        </w:rPr>
        <w:t>敌百虫</w:t>
      </w:r>
      <w:r w:rsidR="00D11374">
        <w:rPr>
          <w:rFonts w:ascii="Times New Roman" w:hAnsi="Times New Roman" w:hint="eastAsia"/>
          <w:szCs w:val="21"/>
        </w:rPr>
        <w:t>-D</w:t>
      </w:r>
      <w:r w:rsidR="00D11374" w:rsidRPr="00D11374">
        <w:rPr>
          <w:rFonts w:ascii="Times New Roman" w:hAnsi="Times New Roman" w:hint="eastAsia"/>
          <w:szCs w:val="21"/>
          <w:vertAlign w:val="subscript"/>
        </w:rPr>
        <w:t>6</w:t>
      </w:r>
      <w:r w:rsidR="005B3F2E">
        <w:rPr>
          <w:rFonts w:ascii="Times New Roman" w:hAnsi="Times New Roman" w:hint="eastAsia"/>
          <w:szCs w:val="21"/>
        </w:rPr>
        <w:t xml:space="preserve"> </w:t>
      </w:r>
      <w:r w:rsidR="005B3F2E" w:rsidRPr="005B3F2E">
        <w:rPr>
          <w:rFonts w:ascii="Times New Roman" w:hAnsi="Times New Roman" w:hint="eastAsia"/>
          <w:szCs w:val="21"/>
        </w:rPr>
        <w:t>》</w:t>
      </w:r>
      <w:r w:rsidR="005B3F2E">
        <w:rPr>
          <w:rFonts w:ascii="Times New Roman" w:hAnsi="Times New Roman" w:hint="eastAsia"/>
          <w:szCs w:val="21"/>
        </w:rPr>
        <w:t>现已处于报批过程中。</w:t>
      </w:r>
      <w:r w:rsidR="00780550">
        <w:rPr>
          <w:rFonts w:ascii="Times New Roman" w:hAnsi="Times New Roman" w:hint="eastAsia"/>
          <w:szCs w:val="21"/>
        </w:rPr>
        <w:t>因此，上海化工研究院有限公司已对同位素内标试剂方法开发</w:t>
      </w:r>
      <w:r>
        <w:rPr>
          <w:rFonts w:ascii="Times New Roman" w:hAnsi="Times New Roman" w:hint="eastAsia"/>
          <w:szCs w:val="21"/>
        </w:rPr>
        <w:t>积累了一定的研究基础。</w:t>
      </w:r>
    </w:p>
    <w:p w:rsidR="00D21AA2" w:rsidRPr="00B642A1" w:rsidRDefault="00D21AA2" w:rsidP="00CC7435">
      <w:pPr>
        <w:adjustRightInd w:val="0"/>
        <w:snapToGrid w:val="0"/>
        <w:spacing w:line="384" w:lineRule="auto"/>
        <w:ind w:firstLineChars="200" w:firstLine="420"/>
        <w:rPr>
          <w:rFonts w:ascii="Times New Roman" w:hAnsi="Times New Roman"/>
          <w:szCs w:val="21"/>
        </w:rPr>
      </w:pPr>
      <w:r>
        <w:rPr>
          <w:rFonts w:ascii="Times New Roman" w:hAnsi="Times New Roman" w:hint="eastAsia"/>
          <w:szCs w:val="21"/>
        </w:rPr>
        <w:t>由于</w:t>
      </w:r>
      <w:r w:rsidRPr="00B642A1">
        <w:rPr>
          <w:rFonts w:ascii="Times New Roman" w:hAnsi="Times New Roman" w:hint="eastAsia"/>
          <w:szCs w:val="21"/>
        </w:rPr>
        <w:t>目前国际</w:t>
      </w:r>
      <w:r>
        <w:rPr>
          <w:rFonts w:ascii="宋体" w:hAnsi="宋体" w:hint="eastAsia"/>
          <w:szCs w:val="21"/>
        </w:rPr>
        <w:t>、</w:t>
      </w:r>
      <w:r w:rsidRPr="00B642A1">
        <w:rPr>
          <w:rFonts w:ascii="Times New Roman" w:hAnsi="Times New Roman" w:hint="eastAsia"/>
          <w:szCs w:val="21"/>
        </w:rPr>
        <w:t>国内尚未公开发表稳定性同位素</w:t>
      </w:r>
      <w:proofErr w:type="gramStart"/>
      <w:r>
        <w:rPr>
          <w:rFonts w:ascii="Times New Roman" w:hAnsi="Times New Roman" w:hint="eastAsia"/>
          <w:szCs w:val="21"/>
        </w:rPr>
        <w:t>氘</w:t>
      </w:r>
      <w:proofErr w:type="gramEnd"/>
      <w:r w:rsidRPr="00B642A1">
        <w:rPr>
          <w:rFonts w:ascii="Times New Roman" w:hAnsi="Times New Roman" w:hint="eastAsia"/>
          <w:szCs w:val="21"/>
        </w:rPr>
        <w:t>标记</w:t>
      </w:r>
      <w:proofErr w:type="gramStart"/>
      <w:r w:rsidR="005B3F2E">
        <w:rPr>
          <w:rFonts w:ascii="Times New Roman" w:hAnsi="Times New Roman" w:hint="eastAsia"/>
          <w:szCs w:val="21"/>
        </w:rPr>
        <w:t>特罗类</w:t>
      </w:r>
      <w:proofErr w:type="gramEnd"/>
      <w:r w:rsidR="005B3F2E">
        <w:rPr>
          <w:rFonts w:ascii="Times New Roman" w:hAnsi="Times New Roman" w:hint="eastAsia"/>
          <w:szCs w:val="21"/>
        </w:rPr>
        <w:t>试剂</w:t>
      </w:r>
      <w:r w:rsidRPr="00B642A1">
        <w:rPr>
          <w:rFonts w:ascii="Times New Roman" w:hAnsi="Times New Roman" w:hint="eastAsia"/>
          <w:szCs w:val="21"/>
        </w:rPr>
        <w:t>的检测方法和技术标准</w:t>
      </w:r>
      <w:r>
        <w:rPr>
          <w:rFonts w:ascii="Times New Roman" w:hAnsi="Times New Roman" w:hint="eastAsia"/>
          <w:szCs w:val="21"/>
        </w:rPr>
        <w:t>。而稳定同位素标记试剂的色谱行为与相应的天然丰度试剂是一致的，因此产品纯度的测定可以参考天然丰度敌百虫试剂的高效液相色谱测定方法，优化色谱分离条件，得到易操作、精密度、准确度理想的方法。同时</w:t>
      </w:r>
      <w:r w:rsidRPr="00B642A1">
        <w:rPr>
          <w:rFonts w:ascii="Times New Roman" w:hAnsi="Times New Roman" w:hint="eastAsia"/>
          <w:szCs w:val="21"/>
        </w:rPr>
        <w:t>以成本低廉的相应天然丰度标准品作为外标，通过建立标准曲线，快速定量方法测定</w:t>
      </w:r>
      <w:r>
        <w:rPr>
          <w:rFonts w:ascii="Times New Roman" w:hAnsi="Times New Roman" w:hint="eastAsia"/>
          <w:szCs w:val="21"/>
        </w:rPr>
        <w:t>氘</w:t>
      </w:r>
      <w:r w:rsidRPr="00B642A1">
        <w:rPr>
          <w:rFonts w:ascii="Times New Roman" w:hAnsi="Times New Roman" w:hint="eastAsia"/>
          <w:szCs w:val="21"/>
        </w:rPr>
        <w:t>标记试剂的纯度。</w:t>
      </w:r>
      <w:r>
        <w:rPr>
          <w:rFonts w:ascii="Times New Roman" w:hAnsi="Times New Roman" w:hint="eastAsia"/>
          <w:szCs w:val="21"/>
        </w:rPr>
        <w:t>在同位素丰度检测方面，采用有机质谱</w:t>
      </w:r>
      <w:r w:rsidRPr="00B642A1">
        <w:rPr>
          <w:rFonts w:ascii="Times New Roman" w:hAnsi="Times New Roman" w:hint="eastAsia"/>
          <w:szCs w:val="21"/>
        </w:rPr>
        <w:t>结合</w:t>
      </w:r>
      <w:r w:rsidRPr="00B642A1">
        <w:rPr>
          <w:rFonts w:ascii="Times New Roman" w:hAnsi="Times New Roman"/>
          <w:szCs w:val="21"/>
        </w:rPr>
        <w:t>“</w:t>
      </w:r>
      <w:r w:rsidRPr="00B642A1">
        <w:rPr>
          <w:rFonts w:ascii="Times New Roman" w:hAnsi="Times New Roman" w:hint="eastAsia"/>
          <w:szCs w:val="21"/>
        </w:rPr>
        <w:t>质量簇</w:t>
      </w:r>
      <w:r w:rsidRPr="00B642A1">
        <w:rPr>
          <w:rFonts w:ascii="Times New Roman" w:hAnsi="Times New Roman"/>
          <w:szCs w:val="21"/>
        </w:rPr>
        <w:t>”</w:t>
      </w:r>
      <w:r w:rsidRPr="00B642A1">
        <w:rPr>
          <w:rFonts w:ascii="Times New Roman" w:hAnsi="Times New Roman" w:hint="eastAsia"/>
          <w:szCs w:val="21"/>
        </w:rPr>
        <w:t>概念及相应的同位素丰度计算方法，完成了其中</w:t>
      </w:r>
      <w:r>
        <w:rPr>
          <w:rFonts w:ascii="Times New Roman" w:hAnsi="Times New Roman" w:hint="eastAsia"/>
          <w:szCs w:val="21"/>
        </w:rPr>
        <w:t>氘</w:t>
      </w:r>
      <w:r w:rsidRPr="00B642A1">
        <w:rPr>
          <w:rFonts w:ascii="Times New Roman" w:hAnsi="Times New Roman" w:hint="eastAsia"/>
          <w:szCs w:val="21"/>
        </w:rPr>
        <w:t>标记同位素丰度的质谱法测定。该分析方法操作简便、快速，样品的消耗量较小，符合经济性的要求，测定结果准确度较高，重复性好，可以作为标准推荐的方法。</w:t>
      </w:r>
    </w:p>
    <w:p w:rsidR="00D21AA2" w:rsidRPr="00EC176B" w:rsidRDefault="00EC176B" w:rsidP="00B513B2">
      <w:pPr>
        <w:adjustRightInd w:val="0"/>
        <w:snapToGrid w:val="0"/>
        <w:spacing w:line="360" w:lineRule="auto"/>
        <w:rPr>
          <w:rFonts w:ascii="Times New Roman" w:hAnsi="Times New Roman"/>
          <w:b/>
          <w:szCs w:val="21"/>
        </w:rPr>
      </w:pPr>
      <w:r w:rsidRPr="00EC176B">
        <w:rPr>
          <w:rFonts w:ascii="Times New Roman" w:hAnsi="Times New Roman"/>
          <w:b/>
          <w:szCs w:val="21"/>
        </w:rPr>
        <w:t>2.</w:t>
      </w:r>
      <w:r w:rsidRPr="00EC176B">
        <w:rPr>
          <w:rFonts w:ascii="Times New Roman" w:hAnsi="Times New Roman" w:hint="eastAsia"/>
          <w:b/>
          <w:szCs w:val="21"/>
        </w:rPr>
        <w:t>1</w:t>
      </w:r>
      <w:r w:rsidR="00D21AA2" w:rsidRPr="00EC176B">
        <w:rPr>
          <w:rFonts w:ascii="Times New Roman" w:hAnsi="Times New Roman"/>
          <w:b/>
          <w:szCs w:val="21"/>
        </w:rPr>
        <w:t xml:space="preserve">.3 </w:t>
      </w:r>
      <w:r w:rsidR="00D21AA2" w:rsidRPr="00EC176B">
        <w:rPr>
          <w:rFonts w:ascii="Times New Roman" w:hint="eastAsia"/>
          <w:b/>
          <w:szCs w:val="21"/>
        </w:rPr>
        <w:t>采用的标准样品</w:t>
      </w:r>
    </w:p>
    <w:p w:rsidR="00D21AA2" w:rsidRPr="00B642A1" w:rsidRDefault="00D21AA2" w:rsidP="00CC7435">
      <w:pPr>
        <w:spacing w:line="360" w:lineRule="auto"/>
        <w:ind w:firstLineChars="200" w:firstLine="420"/>
        <w:rPr>
          <w:rFonts w:ascii="Times New Roman" w:hAnsi="Times New Roman"/>
          <w:szCs w:val="21"/>
        </w:rPr>
      </w:pPr>
      <w:r w:rsidRPr="00B642A1">
        <w:rPr>
          <w:rFonts w:ascii="Times New Roman" w:hAnsi="Times New Roman" w:hint="eastAsia"/>
          <w:szCs w:val="21"/>
        </w:rPr>
        <w:t>纯度分析用</w:t>
      </w:r>
      <w:proofErr w:type="gramStart"/>
      <w:r w:rsidR="00AA20DF">
        <w:rPr>
          <w:rFonts w:ascii="Times New Roman" w:hAnsi="Times New Roman" w:hint="eastAsia"/>
          <w:szCs w:val="21"/>
        </w:rPr>
        <w:t>特罗类</w:t>
      </w:r>
      <w:proofErr w:type="gramEnd"/>
      <w:r w:rsidRPr="00B642A1">
        <w:rPr>
          <w:rFonts w:ascii="Times New Roman" w:hAnsi="Times New Roman" w:hint="eastAsia"/>
          <w:szCs w:val="21"/>
        </w:rPr>
        <w:t>标准样品：</w:t>
      </w:r>
      <w:r>
        <w:rPr>
          <w:rFonts w:ascii="Times New Roman" w:hAnsi="Times New Roman" w:hint="eastAsia"/>
          <w:szCs w:val="21"/>
        </w:rPr>
        <w:t>上海安谱科学仪器有限公司</w:t>
      </w:r>
      <w:r w:rsidRPr="00B642A1">
        <w:rPr>
          <w:rFonts w:ascii="Times New Roman" w:hAnsi="Times New Roman" w:hint="eastAsia"/>
          <w:szCs w:val="21"/>
        </w:rPr>
        <w:t>。</w:t>
      </w:r>
    </w:p>
    <w:p w:rsidR="00D21AA2" w:rsidRPr="00B642A1" w:rsidRDefault="00D21AA2" w:rsidP="00405F2E">
      <w:pPr>
        <w:spacing w:line="360" w:lineRule="auto"/>
        <w:rPr>
          <w:rFonts w:ascii="Times New Roman" w:hAnsi="Times New Roman"/>
          <w:szCs w:val="21"/>
        </w:rPr>
      </w:pPr>
      <w:r w:rsidRPr="00B642A1">
        <w:rPr>
          <w:rFonts w:ascii="Times New Roman" w:hAnsi="Times New Roman"/>
          <w:szCs w:val="21"/>
        </w:rPr>
        <w:t xml:space="preserve">    </w:t>
      </w:r>
      <w:r w:rsidRPr="00B642A1">
        <w:rPr>
          <w:rFonts w:ascii="Times New Roman" w:hAnsi="Times New Roman" w:hint="eastAsia"/>
          <w:szCs w:val="21"/>
        </w:rPr>
        <w:t>同位素丰度研究用</w:t>
      </w:r>
      <w:proofErr w:type="gramStart"/>
      <w:r w:rsidR="00074FDD">
        <w:rPr>
          <w:rFonts w:ascii="Times New Roman" w:hAnsi="Times New Roman" w:hint="eastAsia"/>
          <w:szCs w:val="21"/>
        </w:rPr>
        <w:t>特罗类</w:t>
      </w:r>
      <w:proofErr w:type="gramEnd"/>
      <w:r w:rsidR="00074FDD">
        <w:rPr>
          <w:rFonts w:ascii="Times New Roman" w:hAnsi="Times New Roman" w:hint="eastAsia"/>
          <w:szCs w:val="21"/>
        </w:rPr>
        <w:t>-D</w:t>
      </w:r>
      <w:r w:rsidR="00074FDD" w:rsidRPr="005F2106">
        <w:rPr>
          <w:rFonts w:ascii="Times New Roman" w:hAnsi="Times New Roman" w:hint="eastAsia"/>
          <w:szCs w:val="21"/>
          <w:vertAlign w:val="subscript"/>
        </w:rPr>
        <w:t>9</w:t>
      </w:r>
      <w:r>
        <w:rPr>
          <w:rFonts w:ascii="Times New Roman" w:hAnsi="Times New Roman" w:hint="eastAsia"/>
          <w:szCs w:val="21"/>
        </w:rPr>
        <w:t>样品：上海化工研究院有限公司自主研制</w:t>
      </w:r>
      <w:r w:rsidRPr="00B642A1">
        <w:rPr>
          <w:rFonts w:ascii="Times New Roman" w:hAnsi="Times New Roman" w:hint="eastAsia"/>
          <w:szCs w:val="21"/>
        </w:rPr>
        <w:t>。</w:t>
      </w:r>
    </w:p>
    <w:p w:rsidR="00D21AA2" w:rsidRPr="00D57184" w:rsidRDefault="00D21AA2" w:rsidP="00D57184">
      <w:pPr>
        <w:tabs>
          <w:tab w:val="left" w:pos="2309"/>
        </w:tabs>
        <w:spacing w:line="360" w:lineRule="auto"/>
        <w:rPr>
          <w:rFonts w:ascii="Times New Roman" w:hAnsi="Times New Roman"/>
          <w:b/>
          <w:szCs w:val="21"/>
        </w:rPr>
      </w:pPr>
      <w:r w:rsidRPr="00D57184">
        <w:rPr>
          <w:rFonts w:ascii="Times New Roman" w:hAnsi="Times New Roman" w:hint="eastAsia"/>
          <w:b/>
          <w:szCs w:val="21"/>
        </w:rPr>
        <w:lastRenderedPageBreak/>
        <w:t>３</w:t>
      </w:r>
      <w:r w:rsidRPr="00D57184">
        <w:rPr>
          <w:rFonts w:ascii="Times New Roman" w:hAnsi="Times New Roman"/>
          <w:b/>
          <w:szCs w:val="21"/>
        </w:rPr>
        <w:t xml:space="preserve">. </w:t>
      </w:r>
      <w:r w:rsidRPr="00D57184">
        <w:rPr>
          <w:rFonts w:ascii="Times New Roman" w:hAnsi="Times New Roman" w:hint="eastAsia"/>
          <w:b/>
          <w:szCs w:val="21"/>
        </w:rPr>
        <w:t>主要试验（或验证）的分析、综述报告，技术经济论证，预期的经济效果</w:t>
      </w:r>
    </w:p>
    <w:p w:rsidR="00D21AA2" w:rsidRPr="00287178" w:rsidRDefault="00D21AA2" w:rsidP="00287178">
      <w:pPr>
        <w:tabs>
          <w:tab w:val="left" w:pos="2309"/>
        </w:tabs>
        <w:spacing w:line="360" w:lineRule="auto"/>
        <w:rPr>
          <w:rFonts w:ascii="Times New Roman" w:hAnsi="Times New Roman"/>
          <w:b/>
          <w:szCs w:val="21"/>
        </w:rPr>
      </w:pPr>
      <w:r w:rsidRPr="00287178">
        <w:rPr>
          <w:rFonts w:ascii="Times New Roman" w:hAnsi="Times New Roman"/>
          <w:b/>
          <w:szCs w:val="21"/>
        </w:rPr>
        <w:t xml:space="preserve">3.1  </w:t>
      </w:r>
      <w:proofErr w:type="gramStart"/>
      <w:r w:rsidR="00074FDD">
        <w:rPr>
          <w:rFonts w:ascii="Times New Roman" w:hAnsi="Times New Roman" w:hint="eastAsia"/>
          <w:b/>
          <w:szCs w:val="21"/>
        </w:rPr>
        <w:t>特罗类</w:t>
      </w:r>
      <w:proofErr w:type="gramEnd"/>
      <w:r w:rsidR="00074FDD">
        <w:rPr>
          <w:rFonts w:ascii="Times New Roman" w:hAnsi="Times New Roman" w:hint="eastAsia"/>
          <w:b/>
          <w:szCs w:val="21"/>
        </w:rPr>
        <w:t>-D</w:t>
      </w:r>
      <w:r w:rsidR="00074FDD" w:rsidRPr="005F2106">
        <w:rPr>
          <w:rFonts w:ascii="Times New Roman" w:hAnsi="Times New Roman" w:hint="eastAsia"/>
          <w:b/>
          <w:szCs w:val="21"/>
          <w:vertAlign w:val="subscript"/>
        </w:rPr>
        <w:t>9</w:t>
      </w:r>
      <w:r>
        <w:rPr>
          <w:rFonts w:ascii="Times New Roman" w:hAnsi="Times New Roman" w:hint="eastAsia"/>
          <w:b/>
          <w:szCs w:val="21"/>
        </w:rPr>
        <w:t>纯度</w:t>
      </w:r>
      <w:r w:rsidRPr="00287178">
        <w:rPr>
          <w:rFonts w:ascii="Times New Roman" w:hAnsi="Times New Roman" w:hint="eastAsia"/>
          <w:b/>
          <w:szCs w:val="21"/>
        </w:rPr>
        <w:t>测定方法</w:t>
      </w:r>
      <w:r>
        <w:rPr>
          <w:rFonts w:ascii="Times New Roman" w:hAnsi="Times New Roman" w:hint="eastAsia"/>
          <w:b/>
          <w:szCs w:val="21"/>
        </w:rPr>
        <w:t>的建立</w:t>
      </w:r>
    </w:p>
    <w:p w:rsidR="00D21AA2" w:rsidRPr="00A228FF" w:rsidRDefault="00D21AA2" w:rsidP="00CC7435">
      <w:pPr>
        <w:snapToGrid w:val="0"/>
        <w:spacing w:line="360" w:lineRule="auto"/>
        <w:ind w:firstLineChars="200" w:firstLine="420"/>
        <w:rPr>
          <w:rFonts w:ascii="Times New Roman" w:hAnsi="Times New Roman"/>
          <w:color w:val="000000"/>
          <w:szCs w:val="21"/>
        </w:rPr>
      </w:pPr>
      <w:r>
        <w:rPr>
          <w:rFonts w:ascii="Times New Roman" w:hAnsi="Times New Roman" w:hint="eastAsia"/>
          <w:color w:val="000000"/>
          <w:kern w:val="0"/>
        </w:rPr>
        <w:t>在标准制订过程中，工作组主要参考了国内外相关研究文献中，</w:t>
      </w:r>
      <w:r w:rsidRPr="00A228FF">
        <w:rPr>
          <w:rFonts w:ascii="Times New Roman" w:hAnsi="Times New Roman"/>
          <w:color w:val="000000"/>
          <w:kern w:val="0"/>
        </w:rPr>
        <w:t>HPLC</w:t>
      </w:r>
      <w:r w:rsidRPr="00A228FF">
        <w:rPr>
          <w:rFonts w:ascii="Times New Roman" w:hAnsi="Times New Roman" w:hint="eastAsia"/>
          <w:color w:val="000000"/>
          <w:kern w:val="0"/>
        </w:rPr>
        <w:t>法检测化学品纯度的各种不同方法，</w:t>
      </w:r>
      <w:r>
        <w:rPr>
          <w:rFonts w:ascii="Times New Roman" w:hAnsi="Times New Roman" w:hint="eastAsia"/>
          <w:color w:val="000000"/>
          <w:kern w:val="0"/>
        </w:rPr>
        <w:t>并</w:t>
      </w:r>
      <w:r w:rsidR="0022467A">
        <w:rPr>
          <w:rFonts w:ascii="Times New Roman" w:hAnsi="Times New Roman" w:hint="eastAsia"/>
          <w:color w:val="000000"/>
          <w:kern w:val="0"/>
        </w:rPr>
        <w:t>最终确定</w:t>
      </w:r>
      <w:r w:rsidRPr="00A228FF">
        <w:rPr>
          <w:rFonts w:ascii="Times New Roman" w:hAnsi="Times New Roman" w:hint="eastAsia"/>
          <w:color w:val="000000"/>
          <w:kern w:val="0"/>
        </w:rPr>
        <w:t>采用标准曲线法作为本标准测定</w:t>
      </w:r>
      <w:proofErr w:type="gramStart"/>
      <w:r w:rsidR="00074FDD">
        <w:rPr>
          <w:rFonts w:ascii="Times New Roman" w:hAnsi="Times New Roman" w:hint="eastAsia"/>
          <w:color w:val="000000"/>
          <w:kern w:val="0"/>
        </w:rPr>
        <w:t>特罗类</w:t>
      </w:r>
      <w:proofErr w:type="gramEnd"/>
      <w:r w:rsidR="00074FDD">
        <w:rPr>
          <w:rFonts w:ascii="Times New Roman" w:hAnsi="Times New Roman" w:hint="eastAsia"/>
          <w:color w:val="000000"/>
          <w:kern w:val="0"/>
        </w:rPr>
        <w:t>-D</w:t>
      </w:r>
      <w:r w:rsidR="00074FDD" w:rsidRPr="006342D4">
        <w:rPr>
          <w:rFonts w:ascii="Times New Roman" w:hAnsi="Times New Roman" w:hint="eastAsia"/>
          <w:color w:val="000000"/>
          <w:kern w:val="0"/>
          <w:vertAlign w:val="subscript"/>
        </w:rPr>
        <w:t>9</w:t>
      </w:r>
      <w:r w:rsidRPr="00A228FF">
        <w:rPr>
          <w:rFonts w:ascii="Times New Roman" w:hAnsi="Times New Roman" w:hint="eastAsia"/>
          <w:color w:val="000000"/>
          <w:kern w:val="0"/>
        </w:rPr>
        <w:t>纯度的方法。</w:t>
      </w:r>
    </w:p>
    <w:p w:rsidR="00D21AA2" w:rsidRPr="00B642A1" w:rsidRDefault="00D21AA2" w:rsidP="00B642A1">
      <w:pPr>
        <w:tabs>
          <w:tab w:val="left" w:pos="2309"/>
        </w:tabs>
        <w:spacing w:line="360" w:lineRule="auto"/>
        <w:rPr>
          <w:rFonts w:ascii="Times New Roman" w:hAnsi="Times New Roman"/>
          <w:b/>
          <w:szCs w:val="21"/>
        </w:rPr>
      </w:pPr>
      <w:r w:rsidRPr="00B642A1">
        <w:rPr>
          <w:rFonts w:ascii="Times New Roman" w:hAnsi="Times New Roman"/>
          <w:b/>
          <w:szCs w:val="21"/>
        </w:rPr>
        <w:t xml:space="preserve">3.2   </w:t>
      </w:r>
      <w:r w:rsidRPr="00B642A1">
        <w:rPr>
          <w:rFonts w:ascii="Times New Roman" w:hAnsi="Times New Roman" w:hint="eastAsia"/>
          <w:b/>
          <w:szCs w:val="21"/>
        </w:rPr>
        <w:t>主要试验内容</w:t>
      </w:r>
    </w:p>
    <w:p w:rsidR="00D21AA2" w:rsidRPr="00B642A1" w:rsidRDefault="00D21AA2" w:rsidP="00B642A1">
      <w:pPr>
        <w:tabs>
          <w:tab w:val="left" w:pos="2309"/>
        </w:tabs>
        <w:spacing w:line="360" w:lineRule="auto"/>
        <w:rPr>
          <w:rFonts w:ascii="Times New Roman" w:hAnsi="Times New Roman"/>
          <w:b/>
          <w:szCs w:val="21"/>
        </w:rPr>
      </w:pPr>
      <w:r w:rsidRPr="00B642A1">
        <w:rPr>
          <w:rFonts w:ascii="Times New Roman" w:hAnsi="Times New Roman"/>
          <w:b/>
          <w:szCs w:val="21"/>
        </w:rPr>
        <w:t xml:space="preserve">3.2.1 </w:t>
      </w:r>
      <w:r w:rsidRPr="00B642A1">
        <w:rPr>
          <w:rFonts w:ascii="Times New Roman" w:hAnsi="Times New Roman" w:hint="eastAsia"/>
          <w:b/>
          <w:szCs w:val="21"/>
        </w:rPr>
        <w:t>样品的处理</w:t>
      </w:r>
    </w:p>
    <w:p w:rsidR="00D21AA2" w:rsidRDefault="00D21AA2" w:rsidP="00CC7435">
      <w:pPr>
        <w:spacing w:line="360" w:lineRule="auto"/>
        <w:ind w:firstLineChars="200" w:firstLine="420"/>
        <w:rPr>
          <w:szCs w:val="21"/>
        </w:rPr>
      </w:pPr>
      <w:r>
        <w:rPr>
          <w:rFonts w:hint="eastAsia"/>
          <w:szCs w:val="21"/>
        </w:rPr>
        <w:t>依据查阅敌百虫的溶解性参数后，通过采用不同溶剂溶解不同实验量的样品，最终确定最理想的实验条件，获得较优实验结果。</w:t>
      </w:r>
    </w:p>
    <w:p w:rsidR="00D21AA2" w:rsidRPr="008C77BA" w:rsidRDefault="00D21AA2" w:rsidP="00405F2E">
      <w:pPr>
        <w:spacing w:line="360" w:lineRule="auto"/>
        <w:rPr>
          <w:rFonts w:ascii="Times New Roman" w:hAnsi="Times New Roman"/>
          <w:b/>
          <w:szCs w:val="21"/>
        </w:rPr>
      </w:pPr>
      <w:r w:rsidRPr="008C77BA">
        <w:rPr>
          <w:rFonts w:ascii="Times New Roman" w:hAnsi="Times New Roman"/>
          <w:b/>
          <w:szCs w:val="21"/>
        </w:rPr>
        <w:t>3.2.2</w:t>
      </w:r>
      <w:r w:rsidRPr="008C77BA">
        <w:rPr>
          <w:rFonts w:ascii="Times New Roman" w:hAnsi="Times New Roman" w:hint="eastAsia"/>
          <w:b/>
          <w:szCs w:val="21"/>
        </w:rPr>
        <w:t>标准曲线的建立</w:t>
      </w:r>
    </w:p>
    <w:p w:rsidR="00D21AA2" w:rsidRPr="008C77BA" w:rsidRDefault="00D21AA2" w:rsidP="00405F2E">
      <w:pPr>
        <w:spacing w:line="360" w:lineRule="auto"/>
        <w:rPr>
          <w:rFonts w:ascii="Times New Roman" w:hAnsi="Times New Roman"/>
          <w:szCs w:val="21"/>
        </w:rPr>
      </w:pPr>
      <w:r w:rsidRPr="008C77BA">
        <w:rPr>
          <w:rFonts w:ascii="宋体" w:hAnsi="宋体" w:cs="宋体" w:hint="eastAsia"/>
          <w:szCs w:val="21"/>
        </w:rPr>
        <w:t>⑴</w:t>
      </w:r>
      <w:r w:rsidRPr="008C77BA">
        <w:rPr>
          <w:rFonts w:ascii="Times New Roman" w:hAnsi="Times New Roman"/>
          <w:szCs w:val="21"/>
        </w:rPr>
        <w:t xml:space="preserve"> </w:t>
      </w:r>
      <w:r w:rsidRPr="008C77BA">
        <w:rPr>
          <w:rFonts w:ascii="Times New Roman" w:hAnsi="Times New Roman" w:hint="eastAsia"/>
          <w:szCs w:val="21"/>
        </w:rPr>
        <w:t>外标标准储备溶液的制备</w:t>
      </w:r>
    </w:p>
    <w:p w:rsidR="006A6C29" w:rsidRDefault="00D21AA2" w:rsidP="00862FF6">
      <w:pPr>
        <w:spacing w:line="360" w:lineRule="auto"/>
        <w:ind w:firstLine="482"/>
        <w:rPr>
          <w:rFonts w:ascii="Times New Roman"/>
        </w:rPr>
      </w:pPr>
      <w:r w:rsidRPr="008C77BA">
        <w:rPr>
          <w:rFonts w:ascii="Times New Roman" w:hAnsi="Times New Roman"/>
          <w:szCs w:val="21"/>
        </w:rPr>
        <w:t xml:space="preserve"> </w:t>
      </w:r>
      <w:r w:rsidR="006A6C29" w:rsidRPr="000C6B09">
        <w:rPr>
          <w:rFonts w:ascii="Times New Roman"/>
        </w:rPr>
        <w:t>准确称取</w:t>
      </w:r>
      <w:r w:rsidR="006A6C29" w:rsidRPr="000C6B09">
        <w:rPr>
          <w:rFonts w:ascii="Times New Roman"/>
        </w:rPr>
        <w:t>10 mg</w:t>
      </w:r>
      <w:r w:rsidR="006A6C29" w:rsidRPr="000C6B09">
        <w:rPr>
          <w:rFonts w:ascii="Times New Roman"/>
          <w:szCs w:val="21"/>
        </w:rPr>
        <w:t>（精确到</w:t>
      </w:r>
      <w:r w:rsidR="006A6C29" w:rsidRPr="000C6B09">
        <w:rPr>
          <w:rFonts w:ascii="Times New Roman"/>
          <w:szCs w:val="21"/>
        </w:rPr>
        <w:t xml:space="preserve"> 0.01 mg</w:t>
      </w:r>
      <w:r w:rsidR="006A6C29" w:rsidRPr="000C6B09">
        <w:rPr>
          <w:rFonts w:ascii="Times New Roman"/>
          <w:szCs w:val="21"/>
        </w:rPr>
        <w:t>）</w:t>
      </w:r>
      <w:proofErr w:type="gramStart"/>
      <w:r w:rsidR="006A6C29" w:rsidRPr="000C6B09">
        <w:rPr>
          <w:rFonts w:ascii="Times New Roman"/>
        </w:rPr>
        <w:t>的</w:t>
      </w:r>
      <w:r w:rsidR="006A6C29" w:rsidRPr="000C6B09">
        <w:rPr>
          <w:rFonts w:ascii="Times New Roman" w:hint="eastAsia"/>
        </w:rPr>
        <w:t>妥布特</w:t>
      </w:r>
      <w:proofErr w:type="gramEnd"/>
      <w:r w:rsidR="006A6C29" w:rsidRPr="000C6B09">
        <w:rPr>
          <w:rFonts w:ascii="Times New Roman" w:hint="eastAsia"/>
        </w:rPr>
        <w:t>罗、马布特罗、班布特罗</w:t>
      </w:r>
      <w:r w:rsidR="006A6C29" w:rsidRPr="000C6B09">
        <w:rPr>
          <w:rFonts w:ascii="Times New Roman"/>
        </w:rPr>
        <w:t>标准品，溶于乙腈</w:t>
      </w:r>
      <w:r w:rsidR="006A6C29">
        <w:rPr>
          <w:rFonts w:ascii="Times New Roman" w:hint="eastAsia"/>
        </w:rPr>
        <w:t>中</w:t>
      </w:r>
      <w:r w:rsidR="006A6C29" w:rsidRPr="000C6B09">
        <w:rPr>
          <w:rFonts w:ascii="Times New Roman"/>
        </w:rPr>
        <w:t>，转移至</w:t>
      </w:r>
      <w:r w:rsidR="006A6C29" w:rsidRPr="000C6B09">
        <w:rPr>
          <w:rFonts w:ascii="Times New Roman"/>
        </w:rPr>
        <w:t>10mL</w:t>
      </w:r>
      <w:r w:rsidR="006A6C29" w:rsidRPr="000C6B09">
        <w:rPr>
          <w:rFonts w:ascii="Times New Roman"/>
        </w:rPr>
        <w:t>棕色容量瓶定容，配制成</w:t>
      </w:r>
      <w:r w:rsidR="00862FF6">
        <w:rPr>
          <w:rFonts w:ascii="Times New Roman"/>
        </w:rPr>
        <w:t>1</w:t>
      </w:r>
      <w:r w:rsidR="00862FF6">
        <w:rPr>
          <w:rFonts w:ascii="Times New Roman" w:hint="eastAsia"/>
        </w:rPr>
        <w:t xml:space="preserve">000 </w:t>
      </w:r>
      <w:r w:rsidR="00862FF6">
        <w:rPr>
          <w:rFonts w:ascii="Times New Roman"/>
        </w:rPr>
        <w:t>mg/</w:t>
      </w:r>
      <w:r w:rsidR="00862FF6" w:rsidRPr="00862FF6">
        <w:rPr>
          <w:rFonts w:ascii="Times New Roman"/>
        </w:rPr>
        <w:t>L</w:t>
      </w:r>
      <w:r w:rsidR="006A6C29" w:rsidRPr="000C6B09">
        <w:rPr>
          <w:rFonts w:ascii="Times New Roman"/>
        </w:rPr>
        <w:t>的标准储备液，避光保存于冰箱中，可使用</w:t>
      </w:r>
      <w:r w:rsidR="006A6C29" w:rsidRPr="000C6B09">
        <w:rPr>
          <w:rFonts w:ascii="Times New Roman" w:hint="eastAsia"/>
        </w:rPr>
        <w:t>1</w:t>
      </w:r>
      <w:r w:rsidR="006A6C29" w:rsidRPr="000C6B09">
        <w:rPr>
          <w:rFonts w:ascii="Times New Roman"/>
        </w:rPr>
        <w:t>个月。</w:t>
      </w:r>
    </w:p>
    <w:p w:rsidR="00D21AA2" w:rsidRPr="008C77BA" w:rsidRDefault="00D21AA2" w:rsidP="00405F2E">
      <w:pPr>
        <w:spacing w:line="360" w:lineRule="auto"/>
        <w:rPr>
          <w:rFonts w:ascii="Times New Roman" w:hAnsi="Times New Roman"/>
          <w:szCs w:val="21"/>
        </w:rPr>
      </w:pPr>
      <w:r w:rsidRPr="008C77BA">
        <w:rPr>
          <w:rFonts w:ascii="宋体" w:hAnsi="宋体" w:cs="宋体" w:hint="eastAsia"/>
          <w:szCs w:val="21"/>
        </w:rPr>
        <w:t>⑵</w:t>
      </w:r>
      <w:r w:rsidRPr="008C77BA">
        <w:rPr>
          <w:rFonts w:ascii="Times New Roman" w:hAnsi="Times New Roman"/>
          <w:szCs w:val="21"/>
        </w:rPr>
        <w:t xml:space="preserve"> </w:t>
      </w:r>
      <w:r w:rsidRPr="008C77BA">
        <w:rPr>
          <w:rFonts w:ascii="Times New Roman" w:hAnsi="Times New Roman" w:hint="eastAsia"/>
          <w:szCs w:val="21"/>
        </w:rPr>
        <w:t>外标标准工作溶液的制备</w:t>
      </w:r>
    </w:p>
    <w:p w:rsidR="00D21AA2" w:rsidRDefault="00862FF6" w:rsidP="00405F2E">
      <w:pPr>
        <w:spacing w:line="360" w:lineRule="auto"/>
        <w:ind w:firstLine="480"/>
        <w:rPr>
          <w:rFonts w:ascii="Times New Roman" w:hAnsi="Times New Roman"/>
        </w:rPr>
      </w:pPr>
      <w:r>
        <w:rPr>
          <w:rFonts w:ascii="Times New Roman" w:hAnsi="Times New Roman" w:hint="eastAsia"/>
        </w:rPr>
        <w:t>将</w:t>
      </w:r>
      <w:proofErr w:type="gramStart"/>
      <w:r w:rsidR="00D21AA2" w:rsidRPr="008C77BA">
        <w:rPr>
          <w:rFonts w:ascii="Times New Roman" w:hAnsi="Times New Roman" w:hint="eastAsia"/>
        </w:rPr>
        <w:t>配制的</w:t>
      </w:r>
      <w:r w:rsidRPr="00862FF6">
        <w:rPr>
          <w:rFonts w:ascii="Times New Roman" w:hAnsi="Times New Roman" w:hint="eastAsia"/>
          <w:noProof/>
          <w:kern w:val="0"/>
          <w:szCs w:val="20"/>
        </w:rPr>
        <w:t>妥布</w:t>
      </w:r>
      <w:proofErr w:type="gramEnd"/>
      <w:r w:rsidRPr="00862FF6">
        <w:rPr>
          <w:rFonts w:ascii="Times New Roman" w:hAnsi="Times New Roman" w:hint="eastAsia"/>
          <w:noProof/>
          <w:kern w:val="0"/>
          <w:szCs w:val="20"/>
        </w:rPr>
        <w:t>特罗、马布特罗、班布特罗</w:t>
      </w:r>
      <w:r w:rsidR="00D21AA2" w:rsidRPr="008C77BA">
        <w:rPr>
          <w:rFonts w:ascii="Times New Roman" w:hAnsi="Times New Roman" w:hint="eastAsia"/>
        </w:rPr>
        <w:t>外标标准储备液用</w:t>
      </w:r>
      <w:r w:rsidR="00D21AA2">
        <w:rPr>
          <w:rFonts w:ascii="Times New Roman" w:hAnsi="Times New Roman" w:hint="eastAsia"/>
        </w:rPr>
        <w:t>乙腈</w:t>
      </w:r>
      <w:r w:rsidR="00D21AA2" w:rsidRPr="008C77BA">
        <w:rPr>
          <w:rFonts w:ascii="Times New Roman" w:hAnsi="Times New Roman" w:hint="eastAsia"/>
        </w:rPr>
        <w:t>稀释成浓度为</w:t>
      </w:r>
      <w:r w:rsidRPr="00862FF6">
        <w:rPr>
          <w:rFonts w:ascii="Times New Roman" w:hAnsi="Times New Roman" w:hint="eastAsia"/>
          <w:noProof/>
          <w:kern w:val="0"/>
          <w:szCs w:val="20"/>
        </w:rPr>
        <w:t>1</w:t>
      </w:r>
      <w:r w:rsidRPr="00862FF6">
        <w:rPr>
          <w:rFonts w:ascii="Times New Roman" w:hAnsi="Times New Roman"/>
          <w:noProof/>
          <w:kern w:val="0"/>
          <w:szCs w:val="20"/>
        </w:rPr>
        <w:t xml:space="preserve">0 </w:t>
      </w:r>
      <w:r w:rsidRPr="00862FF6">
        <w:rPr>
          <w:rFonts w:ascii="Times New Roman" w:hAnsi="Times New Roman" w:hint="eastAsia"/>
          <w:noProof/>
          <w:kern w:val="0"/>
          <w:szCs w:val="20"/>
        </w:rPr>
        <w:t>m</w:t>
      </w:r>
      <w:r w:rsidRPr="00862FF6">
        <w:rPr>
          <w:rFonts w:ascii="Times New Roman" w:hAnsi="Times New Roman"/>
          <w:noProof/>
          <w:kern w:val="0"/>
          <w:szCs w:val="20"/>
        </w:rPr>
        <w:t>g/L</w:t>
      </w:r>
      <w:r w:rsidRPr="00862FF6">
        <w:rPr>
          <w:rFonts w:ascii="Times New Roman" w:hAnsi="Times New Roman"/>
          <w:noProof/>
          <w:kern w:val="0"/>
          <w:szCs w:val="20"/>
        </w:rPr>
        <w:t>、</w:t>
      </w:r>
      <w:r w:rsidRPr="00862FF6">
        <w:rPr>
          <w:rFonts w:ascii="Times New Roman" w:hAnsi="Times New Roman" w:hint="eastAsia"/>
          <w:noProof/>
          <w:kern w:val="0"/>
          <w:szCs w:val="20"/>
        </w:rPr>
        <w:t>30 m</w:t>
      </w:r>
      <w:r w:rsidRPr="00862FF6">
        <w:rPr>
          <w:rFonts w:ascii="Times New Roman" w:hAnsi="Times New Roman"/>
          <w:noProof/>
          <w:kern w:val="0"/>
          <w:szCs w:val="20"/>
        </w:rPr>
        <w:t>g/L</w:t>
      </w:r>
      <w:r w:rsidRPr="00862FF6">
        <w:rPr>
          <w:rFonts w:ascii="Times New Roman" w:hAnsi="Times New Roman"/>
          <w:noProof/>
          <w:kern w:val="0"/>
          <w:szCs w:val="20"/>
        </w:rPr>
        <w:t>、</w:t>
      </w:r>
      <w:r w:rsidRPr="00862FF6">
        <w:rPr>
          <w:rFonts w:ascii="Times New Roman" w:hAnsi="Times New Roman" w:hint="eastAsia"/>
          <w:noProof/>
          <w:kern w:val="0"/>
          <w:szCs w:val="20"/>
        </w:rPr>
        <w:t>5</w:t>
      </w:r>
      <w:r w:rsidRPr="00862FF6">
        <w:rPr>
          <w:rFonts w:ascii="Times New Roman" w:hAnsi="Times New Roman"/>
          <w:noProof/>
          <w:kern w:val="0"/>
          <w:szCs w:val="20"/>
        </w:rPr>
        <w:t>0 mg/L</w:t>
      </w:r>
      <w:r w:rsidRPr="00862FF6">
        <w:rPr>
          <w:rFonts w:ascii="Times New Roman" w:hAnsi="Times New Roman"/>
          <w:noProof/>
          <w:kern w:val="0"/>
          <w:szCs w:val="20"/>
        </w:rPr>
        <w:t>、</w:t>
      </w:r>
      <w:r w:rsidRPr="00862FF6">
        <w:rPr>
          <w:rFonts w:ascii="Times New Roman" w:hAnsi="Times New Roman" w:hint="eastAsia"/>
          <w:noProof/>
          <w:kern w:val="0"/>
          <w:szCs w:val="20"/>
        </w:rPr>
        <w:t>7</w:t>
      </w:r>
      <w:r w:rsidRPr="00862FF6">
        <w:rPr>
          <w:rFonts w:ascii="Times New Roman" w:hAnsi="Times New Roman"/>
          <w:noProof/>
          <w:kern w:val="0"/>
          <w:szCs w:val="20"/>
        </w:rPr>
        <w:t xml:space="preserve">0 </w:t>
      </w:r>
      <w:r w:rsidRPr="00862FF6">
        <w:rPr>
          <w:rFonts w:ascii="Times New Roman" w:hAnsi="Times New Roman" w:hint="eastAsia"/>
          <w:noProof/>
          <w:kern w:val="0"/>
          <w:szCs w:val="20"/>
        </w:rPr>
        <w:t>m</w:t>
      </w:r>
      <w:r w:rsidRPr="00862FF6">
        <w:rPr>
          <w:rFonts w:ascii="Times New Roman" w:hAnsi="Times New Roman"/>
          <w:noProof/>
          <w:kern w:val="0"/>
          <w:szCs w:val="20"/>
        </w:rPr>
        <w:t>g/L</w:t>
      </w:r>
      <w:r w:rsidRPr="00862FF6">
        <w:rPr>
          <w:rFonts w:ascii="Times New Roman" w:hAnsi="Times New Roman"/>
          <w:noProof/>
          <w:kern w:val="0"/>
          <w:szCs w:val="20"/>
        </w:rPr>
        <w:t>和</w:t>
      </w:r>
      <w:r w:rsidRPr="00862FF6">
        <w:rPr>
          <w:rFonts w:ascii="Times New Roman" w:hAnsi="Times New Roman" w:hint="eastAsia"/>
          <w:noProof/>
          <w:kern w:val="0"/>
          <w:szCs w:val="20"/>
        </w:rPr>
        <w:t>10</w:t>
      </w:r>
      <w:r w:rsidRPr="00862FF6">
        <w:rPr>
          <w:rFonts w:ascii="Times New Roman" w:hAnsi="Times New Roman"/>
          <w:noProof/>
          <w:kern w:val="0"/>
          <w:szCs w:val="20"/>
        </w:rPr>
        <w:t xml:space="preserve">0 </w:t>
      </w:r>
      <w:r w:rsidRPr="00862FF6">
        <w:rPr>
          <w:rFonts w:ascii="Times New Roman" w:hAnsi="Times New Roman" w:hint="eastAsia"/>
          <w:noProof/>
          <w:kern w:val="0"/>
          <w:szCs w:val="20"/>
        </w:rPr>
        <w:t>m</w:t>
      </w:r>
      <w:r w:rsidRPr="00862FF6">
        <w:rPr>
          <w:rFonts w:ascii="Times New Roman" w:hAnsi="Times New Roman"/>
          <w:noProof/>
          <w:kern w:val="0"/>
          <w:szCs w:val="20"/>
        </w:rPr>
        <w:t>g/L</w:t>
      </w:r>
      <w:r w:rsidRPr="00862FF6">
        <w:rPr>
          <w:rFonts w:ascii="Times New Roman" w:hAnsi="Times New Roman"/>
          <w:noProof/>
          <w:kern w:val="0"/>
          <w:szCs w:val="20"/>
        </w:rPr>
        <w:t>的标准工作溶液</w:t>
      </w:r>
      <w:r w:rsidR="00D21AA2" w:rsidRPr="008C77BA">
        <w:rPr>
          <w:rFonts w:ascii="Times New Roman" w:hAnsi="Times New Roman" w:hint="eastAsia"/>
        </w:rPr>
        <w:t>。</w:t>
      </w:r>
      <w:r w:rsidR="00D21AA2">
        <w:rPr>
          <w:rFonts w:ascii="Times New Roman" w:hAnsi="Times New Roman"/>
        </w:rPr>
        <w:t xml:space="preserve"> </w:t>
      </w:r>
    </w:p>
    <w:p w:rsidR="00D21AA2" w:rsidRPr="008C77BA" w:rsidRDefault="00D21AA2" w:rsidP="00405F2E">
      <w:pPr>
        <w:spacing w:line="360" w:lineRule="auto"/>
        <w:rPr>
          <w:rFonts w:ascii="Times New Roman" w:hAnsi="Times New Roman"/>
          <w:szCs w:val="21"/>
        </w:rPr>
      </w:pPr>
      <w:r w:rsidRPr="008C77BA">
        <w:rPr>
          <w:rFonts w:ascii="宋体" w:hAnsi="宋体" w:cs="宋体" w:hint="eastAsia"/>
          <w:szCs w:val="21"/>
        </w:rPr>
        <w:t>⑶</w:t>
      </w:r>
      <w:r w:rsidRPr="008C77BA">
        <w:rPr>
          <w:rFonts w:ascii="Times New Roman" w:hAnsi="Times New Roman"/>
          <w:szCs w:val="21"/>
        </w:rPr>
        <w:t xml:space="preserve"> </w:t>
      </w:r>
      <w:r w:rsidRPr="008C77BA">
        <w:rPr>
          <w:rFonts w:ascii="Times New Roman" w:hAnsi="Times New Roman" w:hint="eastAsia"/>
          <w:szCs w:val="21"/>
        </w:rPr>
        <w:t>标准工作曲线的建立</w:t>
      </w:r>
    </w:p>
    <w:p w:rsidR="00D21AA2" w:rsidRDefault="00D21AA2" w:rsidP="00CC7435">
      <w:pPr>
        <w:spacing w:line="360" w:lineRule="auto"/>
        <w:ind w:firstLineChars="200" w:firstLine="420"/>
        <w:rPr>
          <w:rFonts w:ascii="Times New Roman" w:hAnsi="Times New Roman"/>
          <w:szCs w:val="21"/>
        </w:rPr>
      </w:pPr>
      <w:r w:rsidRPr="008C77BA">
        <w:rPr>
          <w:rFonts w:ascii="Times New Roman" w:hAnsi="Times New Roman" w:hint="eastAsia"/>
          <w:szCs w:val="21"/>
        </w:rPr>
        <w:t>将配制的外标标准工作溶液进行</w:t>
      </w:r>
      <w:r w:rsidRPr="008C77BA">
        <w:rPr>
          <w:rFonts w:ascii="Times New Roman" w:hAnsi="Times New Roman"/>
          <w:szCs w:val="21"/>
        </w:rPr>
        <w:t>HPLC</w:t>
      </w:r>
      <w:r w:rsidRPr="008C77BA">
        <w:rPr>
          <w:rFonts w:ascii="Times New Roman" w:hAnsi="Times New Roman" w:hint="eastAsia"/>
          <w:szCs w:val="21"/>
        </w:rPr>
        <w:t>定量分析（每次分析都在完全相同的条件下），将色谱图上测得的峰面积对标样浓度作图，</w:t>
      </w:r>
      <w:r>
        <w:rPr>
          <w:rFonts w:ascii="Times New Roman" w:hAnsi="Times New Roman" w:hint="eastAsia"/>
          <w:szCs w:val="21"/>
        </w:rPr>
        <w:t>即可</w:t>
      </w:r>
      <w:r w:rsidRPr="008C77BA">
        <w:rPr>
          <w:rFonts w:ascii="Times New Roman" w:hAnsi="Times New Roman" w:hint="eastAsia"/>
          <w:szCs w:val="21"/>
        </w:rPr>
        <w:t>得到</w:t>
      </w:r>
      <w:r>
        <w:rPr>
          <w:rFonts w:ascii="Times New Roman" w:hAnsi="Times New Roman" w:hint="eastAsia"/>
          <w:szCs w:val="21"/>
        </w:rPr>
        <w:t>一条</w:t>
      </w:r>
      <w:r w:rsidRPr="008C77BA">
        <w:rPr>
          <w:rFonts w:ascii="Times New Roman" w:hAnsi="Times New Roman" w:hint="eastAsia"/>
          <w:szCs w:val="21"/>
        </w:rPr>
        <w:t>标准工作曲线。</w:t>
      </w:r>
    </w:p>
    <w:p w:rsidR="00D21AA2" w:rsidRPr="008C77BA" w:rsidRDefault="00D21AA2" w:rsidP="00D41FB5">
      <w:pPr>
        <w:spacing w:line="360" w:lineRule="auto"/>
        <w:rPr>
          <w:rFonts w:ascii="Times New Roman" w:hAnsi="Times New Roman"/>
          <w:b/>
          <w:szCs w:val="21"/>
          <w:lang w:val="sv-SE"/>
        </w:rPr>
      </w:pPr>
      <w:r w:rsidRPr="008C77BA">
        <w:rPr>
          <w:rFonts w:ascii="Times New Roman" w:hAnsi="Times New Roman"/>
          <w:b/>
          <w:szCs w:val="21"/>
          <w:lang w:val="sv-SE"/>
        </w:rPr>
        <w:t xml:space="preserve">3.2.3 </w:t>
      </w:r>
      <w:r w:rsidRPr="008C77BA">
        <w:rPr>
          <w:rFonts w:ascii="Times New Roman" w:hAnsi="Times New Roman" w:hint="eastAsia"/>
          <w:b/>
          <w:szCs w:val="21"/>
          <w:lang w:val="sv-SE"/>
        </w:rPr>
        <w:t>色谱条件的确定</w:t>
      </w:r>
    </w:p>
    <w:p w:rsidR="004652EB" w:rsidRPr="009E5535" w:rsidRDefault="00B92DC3" w:rsidP="004652EB">
      <w:pPr>
        <w:rPr>
          <w:rFonts w:ascii="Times New Roman" w:hAnsi="Times New Roman"/>
          <w:szCs w:val="21"/>
          <w:lang w:val="sv-SE"/>
        </w:rPr>
      </w:pPr>
      <w:r w:rsidRPr="00B92DC3">
        <w:rPr>
          <w:rFonts w:ascii="Times New Roman" w:hAnsi="Times New Roman" w:hint="eastAsia"/>
          <w:b/>
          <w:szCs w:val="21"/>
          <w:lang w:val="sv-SE"/>
        </w:rPr>
        <w:t>3.2.3.1</w:t>
      </w:r>
      <w:r>
        <w:rPr>
          <w:rFonts w:ascii="Times New Roman" w:hAnsi="Times New Roman" w:hint="eastAsia"/>
          <w:b/>
          <w:szCs w:val="21"/>
          <w:lang w:val="sv-SE"/>
        </w:rPr>
        <w:t xml:space="preserve"> </w:t>
      </w:r>
      <w:r w:rsidR="00D21AA2" w:rsidRPr="00456AC4">
        <w:rPr>
          <w:rFonts w:ascii="Times New Roman" w:hAnsi="Times New Roman" w:hint="eastAsia"/>
        </w:rPr>
        <w:t>色谱柱</w:t>
      </w:r>
      <w:r w:rsidR="00D21AA2" w:rsidRPr="00906BDB">
        <w:rPr>
          <w:rFonts w:ascii="Times New Roman" w:hAnsi="Times New Roman" w:hint="eastAsia"/>
          <w:lang w:val="sv-SE"/>
        </w:rPr>
        <w:t>：</w:t>
      </w:r>
      <w:r w:rsidR="004652EB" w:rsidRPr="004652EB">
        <w:rPr>
          <w:rFonts w:ascii="Times New Roman" w:hAnsi="Times New Roman"/>
          <w:color w:val="000000"/>
          <w:szCs w:val="24"/>
          <w:lang w:val="sv-SE"/>
        </w:rPr>
        <w:t>Athena</w:t>
      </w:r>
      <w:r w:rsidR="004652EB" w:rsidRPr="004652EB">
        <w:rPr>
          <w:rFonts w:ascii="Times New Roman" w:hAnsi="Times New Roman"/>
          <w:color w:val="000000"/>
          <w:szCs w:val="21"/>
          <w:lang w:val="sv-SE"/>
        </w:rPr>
        <w:t xml:space="preserve"> </w:t>
      </w:r>
      <w:r w:rsidR="004652EB" w:rsidRPr="004652EB">
        <w:rPr>
          <w:rFonts w:ascii="Times New Roman" w:hAnsi="Times New Roman"/>
          <w:color w:val="000000"/>
          <w:kern w:val="0"/>
          <w:szCs w:val="21"/>
          <w:lang w:val="sv-SE"/>
        </w:rPr>
        <w:t>C18</w:t>
      </w:r>
      <w:r w:rsidR="004652EB" w:rsidRPr="004652EB">
        <w:rPr>
          <w:rFonts w:ascii="Times New Roman" w:hAnsi="Times New Roman"/>
          <w:color w:val="000000"/>
          <w:kern w:val="0"/>
          <w:szCs w:val="21"/>
        </w:rPr>
        <w:t>柱</w:t>
      </w:r>
      <w:r w:rsidR="004652EB" w:rsidRPr="004652EB">
        <w:rPr>
          <w:rFonts w:ascii="Times New Roman" w:hAnsi="Times New Roman"/>
          <w:color w:val="000000"/>
          <w:kern w:val="0"/>
          <w:szCs w:val="21"/>
          <w:lang w:val="sv-SE"/>
        </w:rPr>
        <w:t>，</w:t>
      </w:r>
      <w:r w:rsidR="004652EB" w:rsidRPr="004652EB">
        <w:rPr>
          <w:rFonts w:ascii="Times New Roman" w:hAnsi="Times New Roman"/>
          <w:color w:val="000000"/>
          <w:kern w:val="0"/>
          <w:szCs w:val="21"/>
          <w:lang w:val="sv-SE"/>
        </w:rPr>
        <w:t>5</w:t>
      </w:r>
      <w:r w:rsidR="004652EB" w:rsidRPr="004652EB">
        <w:rPr>
          <w:rFonts w:ascii="Times New Roman" w:hAnsi="Times New Roman" w:hint="eastAsia"/>
          <w:color w:val="000000"/>
          <w:kern w:val="0"/>
          <w:szCs w:val="21"/>
          <w:lang w:val="sv-SE"/>
        </w:rPr>
        <w:t xml:space="preserve"> </w:t>
      </w:r>
      <w:r w:rsidR="004652EB" w:rsidRPr="004652EB">
        <w:rPr>
          <w:rFonts w:ascii="Times New Roman" w:hAnsi="Times New Roman"/>
          <w:color w:val="000000"/>
          <w:szCs w:val="21"/>
        </w:rPr>
        <w:t>μ</w:t>
      </w:r>
      <w:r w:rsidR="004652EB" w:rsidRPr="004652EB">
        <w:rPr>
          <w:rFonts w:ascii="Times New Roman" w:hAnsi="Times New Roman"/>
          <w:color w:val="000000"/>
          <w:kern w:val="0"/>
          <w:szCs w:val="21"/>
          <w:lang w:val="sv-SE"/>
        </w:rPr>
        <w:t>m</w:t>
      </w:r>
      <w:r w:rsidR="004652EB" w:rsidRPr="004652EB">
        <w:rPr>
          <w:rFonts w:ascii="Times New Roman" w:hAnsi="Times New Roman"/>
          <w:color w:val="000000"/>
          <w:kern w:val="0"/>
          <w:szCs w:val="21"/>
          <w:lang w:val="sv-SE"/>
        </w:rPr>
        <w:t>，</w:t>
      </w:r>
      <w:r w:rsidR="004652EB" w:rsidRPr="004652EB">
        <w:rPr>
          <w:rFonts w:ascii="Times New Roman" w:hAnsi="Times New Roman"/>
          <w:color w:val="000000"/>
          <w:kern w:val="0"/>
          <w:szCs w:val="21"/>
          <w:lang w:val="sv-SE"/>
        </w:rPr>
        <w:t>4.6</w:t>
      </w:r>
      <w:r w:rsidR="004652EB" w:rsidRPr="004652EB">
        <w:rPr>
          <w:rFonts w:ascii="Times New Roman" w:hAnsi="Times New Roman" w:hint="eastAsia"/>
          <w:color w:val="000000"/>
          <w:kern w:val="0"/>
          <w:szCs w:val="21"/>
          <w:lang w:val="sv-SE"/>
        </w:rPr>
        <w:t xml:space="preserve"> </w:t>
      </w:r>
      <w:r w:rsidR="004652EB" w:rsidRPr="004652EB">
        <w:rPr>
          <w:rFonts w:ascii="Times New Roman" w:hAnsi="Times New Roman"/>
          <w:color w:val="000000"/>
          <w:kern w:val="0"/>
          <w:szCs w:val="21"/>
          <w:lang w:val="sv-SE"/>
        </w:rPr>
        <w:t xml:space="preserve">mm </w:t>
      </w:r>
      <w:r w:rsidR="004652EB" w:rsidRPr="004652EB">
        <w:rPr>
          <w:rFonts w:ascii="Times New Roman" w:hAnsi="Times New Roman"/>
          <w:color w:val="000000"/>
          <w:szCs w:val="21"/>
          <w:lang w:val="sv-SE"/>
        </w:rPr>
        <w:t>×</w:t>
      </w:r>
      <w:r w:rsidR="004652EB" w:rsidRPr="004652EB">
        <w:rPr>
          <w:rFonts w:ascii="Times New Roman" w:hAnsi="Times New Roman"/>
          <w:color w:val="000000"/>
          <w:kern w:val="0"/>
          <w:szCs w:val="21"/>
          <w:lang w:val="sv-SE"/>
        </w:rPr>
        <w:t>100 mm</w:t>
      </w:r>
      <w:r w:rsidR="004652EB" w:rsidRPr="004652EB">
        <w:rPr>
          <w:rFonts w:ascii="Times New Roman" w:hAnsi="Times New Roman"/>
          <w:color w:val="000000"/>
          <w:kern w:val="0"/>
          <w:szCs w:val="21"/>
        </w:rPr>
        <w:t>。或采用具有同等分离效</w:t>
      </w:r>
      <w:r w:rsidR="009643AF">
        <w:rPr>
          <w:rFonts w:ascii="Times New Roman" w:hAnsi="Times New Roman"/>
          <w:color w:val="000000"/>
          <w:kern w:val="0"/>
          <w:szCs w:val="21"/>
        </w:rPr>
        <w:t>率的色谱柱</w:t>
      </w:r>
      <w:r w:rsidR="009643AF">
        <w:rPr>
          <w:rFonts w:ascii="Times New Roman" w:hAnsi="Times New Roman" w:hint="eastAsia"/>
          <w:color w:val="000000"/>
          <w:kern w:val="0"/>
          <w:szCs w:val="21"/>
        </w:rPr>
        <w:t>；</w:t>
      </w:r>
    </w:p>
    <w:p w:rsidR="00D21AA2" w:rsidRPr="00456AC4" w:rsidRDefault="00B92DC3" w:rsidP="00B92DC3">
      <w:pPr>
        <w:spacing w:line="360" w:lineRule="auto"/>
        <w:rPr>
          <w:rFonts w:ascii="Times New Roman" w:hAnsi="Times New Roman"/>
        </w:rPr>
      </w:pPr>
      <w:r w:rsidRPr="00B92DC3">
        <w:rPr>
          <w:rFonts w:ascii="Times New Roman" w:hAnsi="Times New Roman" w:hint="eastAsia"/>
          <w:b/>
          <w:szCs w:val="21"/>
          <w:lang w:val="sv-SE"/>
        </w:rPr>
        <w:t>3.2.3.2</w:t>
      </w:r>
      <w:r>
        <w:rPr>
          <w:rFonts w:ascii="Times New Roman" w:hAnsi="Times New Roman" w:hint="eastAsia"/>
          <w:b/>
          <w:szCs w:val="21"/>
          <w:lang w:val="sv-SE"/>
        </w:rPr>
        <w:t xml:space="preserve"> </w:t>
      </w:r>
      <w:r w:rsidR="00D21AA2" w:rsidRPr="00456AC4">
        <w:rPr>
          <w:rFonts w:ascii="Times New Roman" w:hAnsi="Times New Roman" w:hint="eastAsia"/>
        </w:rPr>
        <w:t>柱温：</w:t>
      </w:r>
      <w:r w:rsidR="00D21AA2" w:rsidRPr="00456AC4">
        <w:rPr>
          <w:rFonts w:ascii="Times New Roman" w:hAnsi="Times New Roman"/>
        </w:rPr>
        <w:t xml:space="preserve">30 </w:t>
      </w:r>
      <w:r w:rsidR="00D21AA2" w:rsidRPr="00456AC4">
        <w:rPr>
          <w:rFonts w:ascii="Times New Roman" w:hAnsi="Times New Roman"/>
          <w:szCs w:val="20"/>
        </w:rPr>
        <w:sym w:font="Symbol" w:char="F0B0"/>
      </w:r>
      <w:r w:rsidR="00D21AA2" w:rsidRPr="00456AC4">
        <w:rPr>
          <w:rFonts w:ascii="Times New Roman" w:hAnsi="Times New Roman"/>
        </w:rPr>
        <w:t>C</w:t>
      </w:r>
      <w:r w:rsidR="00D21AA2" w:rsidRPr="00456AC4">
        <w:rPr>
          <w:rFonts w:ascii="Times New Roman" w:hAnsi="Times New Roman" w:hint="eastAsia"/>
        </w:rPr>
        <w:t>；</w:t>
      </w:r>
    </w:p>
    <w:p w:rsidR="000E34B7" w:rsidRPr="00930BA5" w:rsidRDefault="00B92DC3" w:rsidP="00597C8F">
      <w:pPr>
        <w:spacing w:line="360" w:lineRule="auto"/>
        <w:rPr>
          <w:rFonts w:ascii="Times New Roman" w:hAnsi="Times New Roman"/>
        </w:rPr>
      </w:pPr>
      <w:r w:rsidRPr="00930BA5">
        <w:rPr>
          <w:rFonts w:ascii="Times New Roman" w:hAnsi="Times New Roman" w:hint="eastAsia"/>
          <w:b/>
          <w:szCs w:val="21"/>
          <w:lang w:val="sv-SE"/>
        </w:rPr>
        <w:t>3.2.3.3</w:t>
      </w:r>
      <w:r w:rsidR="00597C8F">
        <w:rPr>
          <w:rFonts w:ascii="Times New Roman" w:hAnsi="Times New Roman" w:hint="eastAsia"/>
        </w:rPr>
        <w:t xml:space="preserve"> </w:t>
      </w:r>
      <w:r w:rsidR="00D21AA2" w:rsidRPr="00930BA5">
        <w:rPr>
          <w:rFonts w:ascii="Times New Roman" w:hAnsi="Times New Roman"/>
        </w:rPr>
        <w:t>UV</w:t>
      </w:r>
      <w:r w:rsidR="00F42ACD">
        <w:rPr>
          <w:rFonts w:ascii="Times New Roman" w:hAnsi="Times New Roman" w:hint="eastAsia"/>
        </w:rPr>
        <w:t>检测器波长</w:t>
      </w:r>
      <w:r w:rsidR="00597C8F">
        <w:rPr>
          <w:rFonts w:ascii="Times New Roman" w:hAnsi="Times New Roman" w:hint="eastAsia"/>
        </w:rPr>
        <w:t>：</w:t>
      </w:r>
      <w:r w:rsidR="000E34B7" w:rsidRPr="00930BA5">
        <w:rPr>
          <w:rFonts w:ascii="Times New Roman" w:hAnsi="Times New Roman" w:hint="eastAsia"/>
        </w:rPr>
        <w:t>妥布</w:t>
      </w:r>
      <w:proofErr w:type="gramStart"/>
      <w:r w:rsidR="000E34B7" w:rsidRPr="00930BA5">
        <w:rPr>
          <w:rFonts w:ascii="Times New Roman" w:hAnsi="Times New Roman" w:hint="eastAsia"/>
        </w:rPr>
        <w:t>特</w:t>
      </w:r>
      <w:proofErr w:type="gramEnd"/>
      <w:r w:rsidR="000E34B7" w:rsidRPr="00930BA5">
        <w:rPr>
          <w:rFonts w:ascii="Times New Roman" w:hAnsi="Times New Roman" w:hint="eastAsia"/>
        </w:rPr>
        <w:t>罗</w:t>
      </w:r>
      <w:r w:rsidR="00597C8F" w:rsidRPr="00597C8F">
        <w:rPr>
          <w:rFonts w:ascii="宋体" w:hAnsi="宋体" w:hint="eastAsia"/>
        </w:rPr>
        <w:t>、</w:t>
      </w:r>
      <w:r w:rsidR="00597C8F" w:rsidRPr="00930BA5">
        <w:rPr>
          <w:rFonts w:ascii="Times New Roman" w:hAnsi="Times New Roman" w:hint="eastAsia"/>
        </w:rPr>
        <w:t>班布特罗</w:t>
      </w:r>
      <w:r w:rsidR="00597C8F" w:rsidRPr="00930BA5">
        <w:rPr>
          <w:rFonts w:ascii="Times New Roman" w:hAnsi="Times New Roman" w:hint="eastAsia"/>
          <w:vertAlign w:val="subscript"/>
        </w:rPr>
        <w:t xml:space="preserve"> </w:t>
      </w:r>
      <w:r w:rsidR="00597C8F">
        <w:rPr>
          <w:rFonts w:ascii="Times New Roman" w:hAnsi="Times New Roman" w:hint="eastAsia"/>
          <w:vertAlign w:val="subscript"/>
        </w:rPr>
        <w:t xml:space="preserve"> </w:t>
      </w:r>
      <w:r w:rsidR="00597C8F">
        <w:rPr>
          <w:rFonts w:ascii="Times New Roman" w:hAnsi="Times New Roman" w:hint="eastAsia"/>
        </w:rPr>
        <w:t>2</w:t>
      </w:r>
      <w:r w:rsidR="000E34B7" w:rsidRPr="00930BA5">
        <w:rPr>
          <w:rFonts w:ascii="Times New Roman" w:hAnsi="Times New Roman" w:hint="eastAsia"/>
        </w:rPr>
        <w:t>0</w:t>
      </w:r>
      <w:r w:rsidR="00597C8F">
        <w:rPr>
          <w:rFonts w:ascii="Times New Roman" w:hAnsi="Times New Roman" w:hint="eastAsia"/>
        </w:rPr>
        <w:t>5</w:t>
      </w:r>
      <w:r w:rsidR="000E34B7" w:rsidRPr="00930BA5">
        <w:rPr>
          <w:rFonts w:ascii="Times New Roman" w:hAnsi="Times New Roman" w:hint="eastAsia"/>
        </w:rPr>
        <w:t>nm</w:t>
      </w:r>
      <w:r w:rsidR="00F42ACD">
        <w:rPr>
          <w:rFonts w:ascii="宋体" w:hAnsi="宋体" w:hint="eastAsia"/>
        </w:rPr>
        <w:t>；</w:t>
      </w:r>
      <w:r w:rsidR="000E34B7" w:rsidRPr="00930BA5">
        <w:rPr>
          <w:rFonts w:ascii="Times New Roman" w:hAnsi="Times New Roman" w:hint="eastAsia"/>
        </w:rPr>
        <w:t>马布特罗</w:t>
      </w:r>
      <w:r w:rsidR="000E34B7" w:rsidRPr="00930BA5">
        <w:rPr>
          <w:rFonts w:ascii="Times New Roman" w:hAnsi="Times New Roman" w:hint="eastAsia"/>
          <w:vertAlign w:val="subscript"/>
        </w:rPr>
        <w:t xml:space="preserve"> </w:t>
      </w:r>
      <w:r w:rsidR="00930BA5">
        <w:rPr>
          <w:rFonts w:ascii="Times New Roman" w:hAnsi="Times New Roman" w:hint="eastAsia"/>
          <w:vertAlign w:val="subscript"/>
        </w:rPr>
        <w:t xml:space="preserve"> </w:t>
      </w:r>
      <w:r w:rsidR="000E34B7" w:rsidRPr="00930BA5">
        <w:rPr>
          <w:rFonts w:ascii="Times New Roman" w:hAnsi="Times New Roman" w:hint="eastAsia"/>
        </w:rPr>
        <w:t>246nm</w:t>
      </w:r>
      <w:r w:rsidR="00F42ACD">
        <w:rPr>
          <w:rFonts w:ascii="宋体" w:hAnsi="宋体" w:hint="eastAsia"/>
        </w:rPr>
        <w:t>；</w:t>
      </w:r>
    </w:p>
    <w:p w:rsidR="00F42ACD" w:rsidRPr="00597C8F" w:rsidRDefault="00B92DC3" w:rsidP="00597C8F">
      <w:pPr>
        <w:spacing w:line="360" w:lineRule="auto"/>
        <w:rPr>
          <w:rFonts w:ascii="Times New Roman" w:hAnsi="Times New Roman"/>
        </w:rPr>
      </w:pPr>
      <w:r w:rsidRPr="00F42ACD">
        <w:rPr>
          <w:rFonts w:ascii="Times New Roman" w:hAnsi="Times New Roman" w:hint="eastAsia"/>
          <w:b/>
          <w:szCs w:val="21"/>
          <w:lang w:val="sv-SE"/>
        </w:rPr>
        <w:t>3.2.3.4</w:t>
      </w:r>
      <w:r w:rsidRPr="00F42ACD">
        <w:rPr>
          <w:rFonts w:ascii="Times New Roman" w:hAnsi="Times New Roman" w:hint="eastAsia"/>
        </w:rPr>
        <w:t xml:space="preserve"> </w:t>
      </w:r>
      <w:r w:rsidR="00D21AA2" w:rsidRPr="00F42ACD">
        <w:rPr>
          <w:rFonts w:ascii="Times New Roman" w:hAnsi="Times New Roman" w:hint="eastAsia"/>
        </w:rPr>
        <w:t>流速</w:t>
      </w:r>
      <w:r w:rsidR="00597C8F">
        <w:rPr>
          <w:rFonts w:ascii="Times New Roman" w:hAnsi="Times New Roman" w:hint="eastAsia"/>
        </w:rPr>
        <w:t>：</w:t>
      </w:r>
      <w:r w:rsidR="00F42ACD" w:rsidRPr="00F42ACD">
        <w:rPr>
          <w:rFonts w:ascii="Times New Roman" w:hAnsi="Times New Roman" w:hint="eastAsia"/>
          <w:szCs w:val="21"/>
        </w:rPr>
        <w:t xml:space="preserve">0.7 </w:t>
      </w:r>
      <w:r w:rsidR="00F42ACD" w:rsidRPr="00F42ACD">
        <w:rPr>
          <w:rFonts w:ascii="Times New Roman" w:hAnsi="Times New Roman"/>
          <w:szCs w:val="21"/>
        </w:rPr>
        <w:t>mL/min</w:t>
      </w:r>
      <w:r w:rsidR="009643AF">
        <w:rPr>
          <w:rFonts w:ascii="Times New Roman" w:hAnsi="Times New Roman" w:hint="eastAsia"/>
          <w:szCs w:val="24"/>
        </w:rPr>
        <w:t>；</w:t>
      </w:r>
    </w:p>
    <w:p w:rsidR="00F42ACD" w:rsidRPr="00597C8F" w:rsidRDefault="00B92DC3" w:rsidP="00597C8F">
      <w:pPr>
        <w:spacing w:line="360" w:lineRule="auto"/>
        <w:rPr>
          <w:rFonts w:ascii="Times New Roman" w:hAnsi="Times New Roman"/>
        </w:rPr>
      </w:pPr>
      <w:r w:rsidRPr="00F42ACD">
        <w:rPr>
          <w:rFonts w:ascii="Times New Roman" w:hAnsi="Times New Roman" w:hint="eastAsia"/>
          <w:b/>
          <w:szCs w:val="21"/>
          <w:lang w:val="sv-SE"/>
        </w:rPr>
        <w:t>3.2.3.5</w:t>
      </w:r>
      <w:r w:rsidRPr="00F42ACD">
        <w:rPr>
          <w:rFonts w:ascii="Times New Roman" w:hAnsi="Times New Roman" w:hint="eastAsia"/>
        </w:rPr>
        <w:t xml:space="preserve"> </w:t>
      </w:r>
      <w:r w:rsidR="00D21AA2" w:rsidRPr="00F42ACD">
        <w:rPr>
          <w:rFonts w:ascii="Times New Roman" w:hAnsi="Times New Roman" w:hint="eastAsia"/>
        </w:rPr>
        <w:t>进样量</w:t>
      </w:r>
      <w:r w:rsidR="00597C8F">
        <w:rPr>
          <w:rFonts w:ascii="Times New Roman" w:hAnsi="Times New Roman" w:hint="eastAsia"/>
        </w:rPr>
        <w:t>：</w:t>
      </w:r>
      <w:r w:rsidR="00F42ACD" w:rsidRPr="00F42ACD">
        <w:rPr>
          <w:rFonts w:ascii="Times New Roman" w:hAnsi="Times New Roman" w:hint="eastAsia"/>
          <w:szCs w:val="24"/>
        </w:rPr>
        <w:t xml:space="preserve">5 </w:t>
      </w:r>
      <w:proofErr w:type="spellStart"/>
      <w:r w:rsidR="00F42ACD" w:rsidRPr="00F42ACD">
        <w:rPr>
          <w:rFonts w:ascii="Times New Roman" w:hAnsi="Times New Roman"/>
          <w:szCs w:val="24"/>
        </w:rPr>
        <w:t>μL</w:t>
      </w:r>
      <w:proofErr w:type="spellEnd"/>
      <w:r w:rsidR="009643AF">
        <w:rPr>
          <w:rFonts w:ascii="Times New Roman" w:hAnsi="Times New Roman" w:hint="eastAsia"/>
          <w:szCs w:val="24"/>
        </w:rPr>
        <w:t>；</w:t>
      </w:r>
    </w:p>
    <w:p w:rsidR="00D21AA2" w:rsidRPr="00F42ACD" w:rsidRDefault="00B92DC3" w:rsidP="006E00C7">
      <w:pPr>
        <w:spacing w:line="360" w:lineRule="auto"/>
        <w:rPr>
          <w:rFonts w:ascii="Times New Roman" w:hAnsi="Times New Roman"/>
        </w:rPr>
      </w:pPr>
      <w:r w:rsidRPr="00F42ACD">
        <w:rPr>
          <w:rFonts w:ascii="Times New Roman" w:hAnsi="Times New Roman" w:hint="eastAsia"/>
          <w:b/>
          <w:szCs w:val="21"/>
          <w:lang w:val="sv-SE"/>
        </w:rPr>
        <w:t>3.2.3.6</w:t>
      </w:r>
      <w:r w:rsidRPr="00F42ACD">
        <w:rPr>
          <w:rFonts w:ascii="Times New Roman" w:hAnsi="Times New Roman" w:hint="eastAsia"/>
        </w:rPr>
        <w:t xml:space="preserve"> </w:t>
      </w:r>
      <w:r w:rsidR="00D21AA2" w:rsidRPr="00F42ACD">
        <w:rPr>
          <w:rFonts w:ascii="Times New Roman" w:hAnsi="Times New Roman" w:hint="eastAsia"/>
        </w:rPr>
        <w:t>流动相：</w:t>
      </w:r>
      <w:r w:rsidR="00D21AA2" w:rsidRPr="00F42ACD">
        <w:rPr>
          <w:rFonts w:ascii="Times New Roman" w:hAnsi="Times New Roman"/>
        </w:rPr>
        <w:t>A</w:t>
      </w:r>
      <w:r w:rsidR="00D21AA2" w:rsidRPr="00F42ACD">
        <w:rPr>
          <w:rFonts w:ascii="Times New Roman" w:hAnsi="Times New Roman" w:hint="eastAsia"/>
        </w:rPr>
        <w:t>为</w:t>
      </w:r>
      <w:r w:rsidR="000E34B7" w:rsidRPr="00F42ACD">
        <w:rPr>
          <w:rFonts w:ascii="Times New Roman" w:hAnsi="Times New Roman" w:hint="eastAsia"/>
        </w:rPr>
        <w:t>乙腈</w:t>
      </w:r>
      <w:r w:rsidR="00D21AA2" w:rsidRPr="00F42ACD">
        <w:rPr>
          <w:rFonts w:ascii="Times New Roman" w:hAnsi="Times New Roman" w:hint="eastAsia"/>
        </w:rPr>
        <w:t>，</w:t>
      </w:r>
      <w:r w:rsidR="00D21AA2" w:rsidRPr="00F42ACD">
        <w:rPr>
          <w:rFonts w:ascii="Times New Roman" w:hAnsi="Times New Roman"/>
        </w:rPr>
        <w:t>B</w:t>
      </w:r>
      <w:r w:rsidR="00D21AA2" w:rsidRPr="00F42ACD">
        <w:rPr>
          <w:rFonts w:ascii="Times New Roman" w:hAnsi="Times New Roman" w:hint="eastAsia"/>
        </w:rPr>
        <w:t>为</w:t>
      </w:r>
      <w:r w:rsidR="002C1CAF" w:rsidRPr="00F42ACD">
        <w:rPr>
          <w:rFonts w:ascii="Times New Roman" w:hAnsi="Times New Roman" w:hint="eastAsia"/>
        </w:rPr>
        <w:t>10mmol/L</w:t>
      </w:r>
      <w:r w:rsidR="003B79DE" w:rsidRPr="00F42ACD">
        <w:rPr>
          <w:rFonts w:ascii="Times New Roman" w:hAnsi="Times New Roman"/>
          <w:szCs w:val="24"/>
        </w:rPr>
        <w:t>乙酸</w:t>
      </w:r>
      <w:proofErr w:type="gramStart"/>
      <w:r w:rsidR="003B79DE" w:rsidRPr="00F42ACD">
        <w:rPr>
          <w:rFonts w:ascii="Times New Roman" w:hAnsi="Times New Roman"/>
          <w:szCs w:val="24"/>
        </w:rPr>
        <w:t>铵</w:t>
      </w:r>
      <w:proofErr w:type="gramEnd"/>
      <w:r w:rsidR="003B79DE" w:rsidRPr="00F42ACD">
        <w:rPr>
          <w:rFonts w:ascii="Times New Roman" w:hAnsi="Times New Roman"/>
          <w:szCs w:val="24"/>
        </w:rPr>
        <w:t>水溶液</w:t>
      </w:r>
      <w:r w:rsidR="009643AF">
        <w:rPr>
          <w:rFonts w:ascii="Times New Roman" w:hAnsi="Times New Roman" w:hint="eastAsia"/>
        </w:rPr>
        <w:t>；</w:t>
      </w:r>
    </w:p>
    <w:p w:rsidR="00377A19" w:rsidRPr="00597C8F" w:rsidRDefault="00B92DC3" w:rsidP="00597C8F">
      <w:pPr>
        <w:spacing w:line="360" w:lineRule="auto"/>
        <w:rPr>
          <w:rFonts w:ascii="Times New Roman" w:hAnsi="Times New Roman"/>
        </w:rPr>
      </w:pPr>
      <w:r w:rsidRPr="00F42ACD">
        <w:rPr>
          <w:rFonts w:ascii="Times New Roman" w:hAnsi="Times New Roman" w:hint="eastAsia"/>
          <w:b/>
          <w:szCs w:val="21"/>
          <w:lang w:val="sv-SE"/>
        </w:rPr>
        <w:t>3.2.3.7</w:t>
      </w:r>
      <w:r w:rsidRPr="00F42ACD">
        <w:rPr>
          <w:rFonts w:ascii="Times New Roman" w:hAnsi="Times New Roman" w:hint="eastAsia"/>
        </w:rPr>
        <w:t xml:space="preserve"> </w:t>
      </w:r>
      <w:r w:rsidR="009643AF">
        <w:rPr>
          <w:rFonts w:ascii="Times New Roman" w:hAnsi="Times New Roman" w:hint="eastAsia"/>
        </w:rPr>
        <w:t>洗脱条件</w:t>
      </w:r>
      <w:r w:rsidR="00377A19" w:rsidRPr="00377A19">
        <w:rPr>
          <w:rFonts w:ascii="Times New Roman" w:hAnsi="Times New Roman" w:hint="eastAsia"/>
          <w:szCs w:val="24"/>
        </w:rPr>
        <w:t>：</w:t>
      </w:r>
      <w:r w:rsidR="00377A19" w:rsidRPr="00377A19">
        <w:rPr>
          <w:rFonts w:ascii="Times New Roman" w:hAnsi="Times New Roman"/>
          <w:szCs w:val="24"/>
        </w:rPr>
        <w:t>A/B=</w:t>
      </w:r>
      <w:r w:rsidR="00377A19" w:rsidRPr="00377A19">
        <w:rPr>
          <w:rFonts w:ascii="Times New Roman" w:hAnsi="Times New Roman" w:hint="eastAsia"/>
          <w:szCs w:val="24"/>
        </w:rPr>
        <w:t>70/30</w:t>
      </w:r>
      <w:r w:rsidR="00377A19" w:rsidRPr="00377A19">
        <w:rPr>
          <w:rFonts w:ascii="Times New Roman" w:hAnsi="Times New Roman" w:hint="eastAsia"/>
          <w:szCs w:val="24"/>
        </w:rPr>
        <w:t>，等度洗脱。</w:t>
      </w:r>
    </w:p>
    <w:p w:rsidR="00D21AA2" w:rsidRPr="008C77BA" w:rsidRDefault="00D21AA2" w:rsidP="006E00C7">
      <w:pPr>
        <w:adjustRightInd w:val="0"/>
        <w:snapToGrid w:val="0"/>
        <w:spacing w:beforeLines="50" w:before="156" w:afterLines="50" w:after="156" w:line="360" w:lineRule="auto"/>
        <w:rPr>
          <w:rFonts w:ascii="Times New Roman" w:hAnsi="Times New Roman"/>
          <w:b/>
          <w:szCs w:val="21"/>
        </w:rPr>
      </w:pPr>
      <w:r w:rsidRPr="008C77BA">
        <w:rPr>
          <w:rFonts w:ascii="Times New Roman" w:hAnsi="Times New Roman"/>
          <w:b/>
          <w:szCs w:val="21"/>
        </w:rPr>
        <w:t xml:space="preserve">3.3 </w:t>
      </w:r>
      <w:r w:rsidRPr="008C77BA">
        <w:rPr>
          <w:rFonts w:ascii="Times New Roman" w:eastAsia="黑体" w:hAnsi="Times New Roman"/>
          <w:b/>
          <w:color w:val="000000"/>
          <w:sz w:val="24"/>
        </w:rPr>
        <w:t xml:space="preserve"> </w:t>
      </w:r>
      <w:r w:rsidRPr="008C77BA">
        <w:rPr>
          <w:rFonts w:ascii="Times New Roman" w:hAnsi="Times New Roman" w:hint="eastAsia"/>
          <w:b/>
          <w:szCs w:val="21"/>
        </w:rPr>
        <w:t>确定</w:t>
      </w:r>
      <w:proofErr w:type="gramStart"/>
      <w:r w:rsidR="00074FDD">
        <w:rPr>
          <w:rFonts w:ascii="Times New Roman" w:hAnsi="Times New Roman" w:hint="eastAsia"/>
          <w:b/>
          <w:szCs w:val="21"/>
        </w:rPr>
        <w:t>特罗类</w:t>
      </w:r>
      <w:proofErr w:type="gramEnd"/>
      <w:r w:rsidR="00074FDD">
        <w:rPr>
          <w:rFonts w:ascii="Times New Roman" w:hAnsi="Times New Roman" w:hint="eastAsia"/>
          <w:b/>
          <w:szCs w:val="21"/>
        </w:rPr>
        <w:t>-D</w:t>
      </w:r>
      <w:r w:rsidR="00074FDD" w:rsidRPr="00FF3624">
        <w:rPr>
          <w:rFonts w:ascii="Times New Roman" w:hAnsi="Times New Roman" w:hint="eastAsia"/>
          <w:b/>
          <w:szCs w:val="21"/>
          <w:vertAlign w:val="subscript"/>
        </w:rPr>
        <w:t>9</w:t>
      </w:r>
      <w:r w:rsidRPr="008C77BA">
        <w:rPr>
          <w:rFonts w:ascii="Times New Roman" w:hAnsi="Times New Roman" w:hint="eastAsia"/>
          <w:b/>
          <w:szCs w:val="21"/>
        </w:rPr>
        <w:t>同位素丰度的测定方法</w:t>
      </w:r>
    </w:p>
    <w:p w:rsidR="00D21AA2" w:rsidRPr="008C77BA" w:rsidRDefault="00D21AA2" w:rsidP="00D41FB5">
      <w:pPr>
        <w:adjustRightInd w:val="0"/>
        <w:snapToGrid w:val="0"/>
        <w:spacing w:line="480" w:lineRule="auto"/>
        <w:rPr>
          <w:rFonts w:ascii="Times New Roman" w:hAnsi="Times New Roman"/>
          <w:b/>
          <w:szCs w:val="21"/>
        </w:rPr>
      </w:pPr>
      <w:r w:rsidRPr="008C77BA">
        <w:rPr>
          <w:rFonts w:ascii="Times New Roman" w:hAnsi="Times New Roman"/>
          <w:b/>
          <w:szCs w:val="21"/>
        </w:rPr>
        <w:t xml:space="preserve">3.3.1 </w:t>
      </w:r>
      <w:r w:rsidRPr="008C77BA">
        <w:rPr>
          <w:rFonts w:ascii="Times New Roman" w:hAnsi="Times New Roman" w:hint="eastAsia"/>
          <w:b/>
          <w:szCs w:val="21"/>
        </w:rPr>
        <w:t>样品处理与测定</w:t>
      </w:r>
    </w:p>
    <w:p w:rsidR="00D21AA2" w:rsidRDefault="00D21AA2" w:rsidP="00CC7435">
      <w:pPr>
        <w:adjustRightInd w:val="0"/>
        <w:snapToGrid w:val="0"/>
        <w:spacing w:line="480" w:lineRule="auto"/>
        <w:ind w:firstLineChars="249" w:firstLine="523"/>
        <w:rPr>
          <w:rFonts w:ascii="Times New Roman" w:hAnsi="Times New Roman"/>
          <w:szCs w:val="21"/>
        </w:rPr>
      </w:pPr>
      <w:r w:rsidRPr="008C77BA">
        <w:rPr>
          <w:rFonts w:ascii="Times New Roman" w:hAnsi="Times New Roman" w:hint="eastAsia"/>
          <w:szCs w:val="21"/>
        </w:rPr>
        <w:lastRenderedPageBreak/>
        <w:t>用甲醇</w:t>
      </w:r>
      <w:proofErr w:type="gramStart"/>
      <w:r w:rsidR="00FF3624">
        <w:rPr>
          <w:rFonts w:ascii="Times New Roman" w:hAnsi="Times New Roman" w:hint="eastAsia"/>
          <w:szCs w:val="21"/>
        </w:rPr>
        <w:t>分别</w:t>
      </w:r>
      <w:r w:rsidRPr="008C77BA">
        <w:rPr>
          <w:rFonts w:ascii="Times New Roman" w:hAnsi="Times New Roman" w:hint="eastAsia"/>
          <w:szCs w:val="21"/>
        </w:rPr>
        <w:t>将</w:t>
      </w:r>
      <w:r w:rsidR="00F82512" w:rsidRPr="00F82512">
        <w:rPr>
          <w:rFonts w:ascii="Times New Roman" w:hAnsi="Times New Roman" w:hint="eastAsia"/>
          <w:szCs w:val="21"/>
        </w:rPr>
        <w:t>妥布特</w:t>
      </w:r>
      <w:proofErr w:type="gramEnd"/>
      <w:r w:rsidR="00F82512" w:rsidRPr="00F82512">
        <w:rPr>
          <w:rFonts w:ascii="Times New Roman" w:hAnsi="Times New Roman" w:hint="eastAsia"/>
          <w:szCs w:val="21"/>
        </w:rPr>
        <w:t>罗</w:t>
      </w:r>
      <w:r w:rsidR="00F82512" w:rsidRPr="00F82512">
        <w:rPr>
          <w:rFonts w:ascii="Times New Roman" w:hAnsi="Times New Roman" w:hint="eastAsia"/>
          <w:szCs w:val="21"/>
        </w:rPr>
        <w:t>-D</w:t>
      </w:r>
      <w:r w:rsidR="00F82512" w:rsidRPr="00F82512">
        <w:rPr>
          <w:rFonts w:ascii="Times New Roman" w:hAnsi="Times New Roman" w:hint="eastAsia"/>
          <w:szCs w:val="21"/>
          <w:vertAlign w:val="subscript"/>
        </w:rPr>
        <w:t>9</w:t>
      </w:r>
      <w:r w:rsidR="00F82512" w:rsidRPr="00F82512">
        <w:rPr>
          <w:rFonts w:ascii="Times New Roman" w:hAnsi="Times New Roman" w:hint="eastAsia"/>
          <w:szCs w:val="21"/>
        </w:rPr>
        <w:t>、马布特罗</w:t>
      </w:r>
      <w:r w:rsidR="00F82512" w:rsidRPr="00F82512">
        <w:rPr>
          <w:rFonts w:ascii="Times New Roman" w:hAnsi="Times New Roman" w:hint="eastAsia"/>
          <w:szCs w:val="21"/>
        </w:rPr>
        <w:t>-D</w:t>
      </w:r>
      <w:r w:rsidR="00F82512" w:rsidRPr="00F82512">
        <w:rPr>
          <w:rFonts w:ascii="Times New Roman" w:hAnsi="Times New Roman" w:hint="eastAsia"/>
          <w:szCs w:val="21"/>
          <w:vertAlign w:val="subscript"/>
        </w:rPr>
        <w:t>9</w:t>
      </w:r>
      <w:r w:rsidR="00F82512" w:rsidRPr="00F82512">
        <w:rPr>
          <w:rFonts w:ascii="Times New Roman" w:hAnsi="Times New Roman" w:hint="eastAsia"/>
          <w:szCs w:val="21"/>
        </w:rPr>
        <w:t>及班布特罗</w:t>
      </w:r>
      <w:r w:rsidR="00F82512" w:rsidRPr="00F82512">
        <w:rPr>
          <w:rFonts w:ascii="Times New Roman" w:hAnsi="Times New Roman" w:hint="eastAsia"/>
          <w:szCs w:val="21"/>
        </w:rPr>
        <w:t>-D</w:t>
      </w:r>
      <w:r w:rsidR="00F82512" w:rsidRPr="00F82512">
        <w:rPr>
          <w:rFonts w:ascii="Times New Roman" w:hAnsi="Times New Roman" w:hint="eastAsia"/>
          <w:szCs w:val="21"/>
          <w:vertAlign w:val="subscript"/>
        </w:rPr>
        <w:t>9</w:t>
      </w:r>
      <w:r w:rsidRPr="008C77BA">
        <w:rPr>
          <w:rFonts w:ascii="Times New Roman" w:hAnsi="Times New Roman" w:hint="eastAsia"/>
          <w:szCs w:val="21"/>
        </w:rPr>
        <w:t>样品</w:t>
      </w:r>
      <w:r>
        <w:rPr>
          <w:rFonts w:ascii="Times New Roman" w:hAnsi="Times New Roman" w:hint="eastAsia"/>
          <w:szCs w:val="21"/>
        </w:rPr>
        <w:t>经超声完全</w:t>
      </w:r>
      <w:r w:rsidRPr="008C77BA">
        <w:rPr>
          <w:rFonts w:ascii="Times New Roman" w:hAnsi="Times New Roman" w:hint="eastAsia"/>
          <w:szCs w:val="21"/>
        </w:rPr>
        <w:t>溶解于</w:t>
      </w:r>
      <w:r w:rsidRPr="008C77BA">
        <w:rPr>
          <w:rFonts w:ascii="Times New Roman" w:hAnsi="Times New Roman"/>
          <w:szCs w:val="21"/>
        </w:rPr>
        <w:t>1.5mL</w:t>
      </w:r>
      <w:r w:rsidRPr="008C77BA">
        <w:rPr>
          <w:rFonts w:ascii="Times New Roman" w:hAnsi="Times New Roman" w:hint="eastAsia"/>
          <w:szCs w:val="21"/>
        </w:rPr>
        <w:t>离心管，浓度约为</w:t>
      </w:r>
      <w:r w:rsidRPr="008C77BA">
        <w:rPr>
          <w:rFonts w:ascii="Times New Roman" w:hAnsi="Times New Roman"/>
          <w:szCs w:val="21"/>
        </w:rPr>
        <w:t>10 mg/L</w:t>
      </w:r>
      <w:r>
        <w:rPr>
          <w:rFonts w:ascii="Times New Roman" w:hAnsi="Times New Roman" w:hint="eastAsia"/>
          <w:szCs w:val="21"/>
        </w:rPr>
        <w:t>。</w:t>
      </w:r>
      <w:r w:rsidR="00F82512">
        <w:rPr>
          <w:rFonts w:ascii="Times New Roman" w:hAnsi="Times New Roman" w:hint="eastAsia"/>
          <w:szCs w:val="21"/>
        </w:rPr>
        <w:t>分别</w:t>
      </w:r>
      <w:r>
        <w:rPr>
          <w:rFonts w:ascii="Times New Roman" w:hAnsi="Times New Roman" w:hint="eastAsia"/>
          <w:szCs w:val="21"/>
        </w:rPr>
        <w:t>用注射器取少量溶解完全</w:t>
      </w:r>
      <w:r w:rsidRPr="008C77BA">
        <w:rPr>
          <w:rFonts w:ascii="Times New Roman" w:hAnsi="Times New Roman" w:hint="eastAsia"/>
          <w:szCs w:val="21"/>
        </w:rPr>
        <w:t>的样品，</w:t>
      </w:r>
      <w:r>
        <w:rPr>
          <w:rFonts w:ascii="Times New Roman" w:hAnsi="Times New Roman" w:hint="eastAsia"/>
          <w:szCs w:val="21"/>
        </w:rPr>
        <w:t>在流速</w:t>
      </w:r>
      <w:r w:rsidRPr="008C77BA">
        <w:rPr>
          <w:rFonts w:ascii="Times New Roman" w:hAnsi="Times New Roman"/>
          <w:szCs w:val="21"/>
        </w:rPr>
        <w:t xml:space="preserve">10 </w:t>
      </w:r>
      <w:proofErr w:type="spellStart"/>
      <w:r w:rsidRPr="008C77BA">
        <w:rPr>
          <w:rFonts w:ascii="Times New Roman" w:hAnsi="Times New Roman"/>
          <w:szCs w:val="21"/>
        </w:rPr>
        <w:t>μ</w:t>
      </w:r>
      <w:r>
        <w:rPr>
          <w:rFonts w:ascii="Times New Roman" w:hAnsi="Times New Roman"/>
          <w:szCs w:val="21"/>
        </w:rPr>
        <w:t>L</w:t>
      </w:r>
      <w:proofErr w:type="spellEnd"/>
      <w:r w:rsidRPr="008C77BA">
        <w:rPr>
          <w:rFonts w:ascii="Times New Roman" w:hAnsi="Times New Roman"/>
          <w:szCs w:val="21"/>
        </w:rPr>
        <w:t>/min</w:t>
      </w:r>
      <w:r>
        <w:rPr>
          <w:rFonts w:ascii="Times New Roman" w:hAnsi="Times New Roman" w:hint="eastAsia"/>
          <w:szCs w:val="21"/>
        </w:rPr>
        <w:t>下，</w:t>
      </w:r>
      <w:r w:rsidRPr="008C77BA">
        <w:rPr>
          <w:rFonts w:ascii="Times New Roman" w:hAnsi="Times New Roman" w:hint="eastAsia"/>
          <w:szCs w:val="21"/>
        </w:rPr>
        <w:t>用</w:t>
      </w:r>
      <w:proofErr w:type="gramStart"/>
      <w:r w:rsidRPr="008C77BA">
        <w:rPr>
          <w:rFonts w:ascii="Times New Roman" w:hAnsi="Times New Roman" w:hint="eastAsia"/>
          <w:szCs w:val="21"/>
        </w:rPr>
        <w:t>蠕动泵进样</w:t>
      </w:r>
      <w:proofErr w:type="gramEnd"/>
      <w:r w:rsidRPr="008C77BA">
        <w:rPr>
          <w:rFonts w:ascii="Times New Roman" w:hAnsi="Times New Roman" w:hint="eastAsia"/>
          <w:szCs w:val="21"/>
        </w:rPr>
        <w:t>。</w:t>
      </w:r>
    </w:p>
    <w:p w:rsidR="00D21AA2" w:rsidRPr="008C77BA" w:rsidRDefault="00D21AA2" w:rsidP="00405F2E">
      <w:pPr>
        <w:adjustRightInd w:val="0"/>
        <w:snapToGrid w:val="0"/>
        <w:spacing w:line="480" w:lineRule="auto"/>
        <w:rPr>
          <w:rFonts w:ascii="Times New Roman" w:hAnsi="Times New Roman"/>
          <w:b/>
          <w:szCs w:val="21"/>
        </w:rPr>
      </w:pPr>
      <w:r w:rsidRPr="008C77BA">
        <w:rPr>
          <w:rFonts w:ascii="Times New Roman" w:hAnsi="Times New Roman"/>
          <w:b/>
          <w:szCs w:val="21"/>
        </w:rPr>
        <w:t xml:space="preserve">3.3.2 </w:t>
      </w:r>
      <w:r w:rsidRPr="008C77BA">
        <w:rPr>
          <w:rFonts w:ascii="Times New Roman" w:hAnsi="Times New Roman" w:hint="eastAsia"/>
          <w:b/>
          <w:szCs w:val="21"/>
        </w:rPr>
        <w:t>质谱条件的确定</w:t>
      </w:r>
    </w:p>
    <w:p w:rsidR="00D21AA2" w:rsidRPr="008C77BA" w:rsidRDefault="00D21AA2" w:rsidP="00CC7435">
      <w:pPr>
        <w:adjustRightInd w:val="0"/>
        <w:snapToGrid w:val="0"/>
        <w:spacing w:line="360" w:lineRule="auto"/>
        <w:ind w:firstLineChars="199" w:firstLine="418"/>
        <w:rPr>
          <w:rFonts w:ascii="Times New Roman" w:hAnsi="Times New Roman"/>
          <w:color w:val="000000"/>
          <w:szCs w:val="21"/>
        </w:rPr>
      </w:pPr>
      <w:r>
        <w:rPr>
          <w:rFonts w:ascii="Times New Roman" w:hAnsi="Times New Roman" w:hint="eastAsia"/>
          <w:color w:val="000000"/>
          <w:szCs w:val="21"/>
        </w:rPr>
        <w:t>根据</w:t>
      </w:r>
      <w:r w:rsidR="00F82512" w:rsidRPr="00F82512">
        <w:rPr>
          <w:rFonts w:ascii="Times New Roman" w:hAnsi="Times New Roman" w:hint="eastAsia"/>
          <w:szCs w:val="24"/>
        </w:rPr>
        <w:t>妥布</w:t>
      </w:r>
      <w:proofErr w:type="gramStart"/>
      <w:r w:rsidR="00F82512" w:rsidRPr="00F82512">
        <w:rPr>
          <w:rFonts w:ascii="Times New Roman" w:hAnsi="Times New Roman" w:hint="eastAsia"/>
          <w:szCs w:val="24"/>
        </w:rPr>
        <w:t>特</w:t>
      </w:r>
      <w:proofErr w:type="gramEnd"/>
      <w:r w:rsidR="00F82512" w:rsidRPr="00F82512">
        <w:rPr>
          <w:rFonts w:ascii="Times New Roman" w:hAnsi="Times New Roman" w:hint="eastAsia"/>
          <w:szCs w:val="24"/>
        </w:rPr>
        <w:t>罗</w:t>
      </w:r>
      <w:r w:rsidR="00F82512" w:rsidRPr="00F82512">
        <w:rPr>
          <w:rFonts w:ascii="Times New Roman" w:hAnsi="Times New Roman" w:hint="eastAsia"/>
          <w:szCs w:val="24"/>
        </w:rPr>
        <w:t>-D</w:t>
      </w:r>
      <w:r w:rsidR="00F82512" w:rsidRPr="00F82512">
        <w:rPr>
          <w:rFonts w:ascii="Times New Roman" w:hAnsi="Times New Roman" w:hint="eastAsia"/>
          <w:szCs w:val="24"/>
          <w:vertAlign w:val="subscript"/>
        </w:rPr>
        <w:t>9</w:t>
      </w:r>
      <w:r w:rsidR="00F82512" w:rsidRPr="00F82512">
        <w:rPr>
          <w:rFonts w:ascii="Times New Roman" w:hAnsi="Times New Roman" w:hint="eastAsia"/>
          <w:szCs w:val="24"/>
        </w:rPr>
        <w:t>、马布特罗</w:t>
      </w:r>
      <w:r w:rsidR="00F82512" w:rsidRPr="00F82512">
        <w:rPr>
          <w:rFonts w:ascii="Times New Roman" w:hAnsi="Times New Roman" w:hint="eastAsia"/>
          <w:szCs w:val="24"/>
        </w:rPr>
        <w:t>-D</w:t>
      </w:r>
      <w:r w:rsidR="00F82512" w:rsidRPr="00F82512">
        <w:rPr>
          <w:rFonts w:ascii="Times New Roman" w:hAnsi="Times New Roman" w:hint="eastAsia"/>
          <w:szCs w:val="24"/>
          <w:vertAlign w:val="subscript"/>
        </w:rPr>
        <w:t>9</w:t>
      </w:r>
      <w:r w:rsidR="00F82512" w:rsidRPr="00F82512">
        <w:rPr>
          <w:rFonts w:ascii="Times New Roman" w:hAnsi="Times New Roman" w:hint="eastAsia"/>
          <w:szCs w:val="24"/>
        </w:rPr>
        <w:t>及班布特罗</w:t>
      </w:r>
      <w:r w:rsidR="00F82512" w:rsidRPr="00F82512">
        <w:rPr>
          <w:rFonts w:ascii="Times New Roman" w:hAnsi="Times New Roman" w:hint="eastAsia"/>
          <w:szCs w:val="24"/>
        </w:rPr>
        <w:t>-D</w:t>
      </w:r>
      <w:r w:rsidR="00F82512" w:rsidRPr="00F82512">
        <w:rPr>
          <w:rFonts w:ascii="Times New Roman" w:hAnsi="Times New Roman" w:hint="eastAsia"/>
          <w:szCs w:val="24"/>
          <w:vertAlign w:val="subscript"/>
        </w:rPr>
        <w:t>9</w:t>
      </w:r>
      <w:r w:rsidRPr="008C77BA">
        <w:rPr>
          <w:rFonts w:ascii="Times New Roman" w:hAnsi="Times New Roman" w:hint="eastAsia"/>
          <w:color w:val="000000"/>
          <w:szCs w:val="21"/>
        </w:rPr>
        <w:t>样品</w:t>
      </w:r>
      <w:r>
        <w:rPr>
          <w:rFonts w:ascii="Times New Roman" w:hAnsi="Times New Roman" w:hint="eastAsia"/>
          <w:color w:val="000000"/>
          <w:szCs w:val="21"/>
        </w:rPr>
        <w:t>的实际情况，标准工作</w:t>
      </w:r>
      <w:r w:rsidRPr="008C77BA">
        <w:rPr>
          <w:rFonts w:ascii="Times New Roman" w:hAnsi="Times New Roman" w:hint="eastAsia"/>
          <w:color w:val="000000"/>
          <w:szCs w:val="21"/>
        </w:rPr>
        <w:t>组采用电喷雾质谱进行</w:t>
      </w:r>
      <w:proofErr w:type="gramStart"/>
      <w:r>
        <w:rPr>
          <w:rFonts w:ascii="Times New Roman" w:hAnsi="Times New Roman" w:hint="eastAsia"/>
          <w:color w:val="000000"/>
          <w:szCs w:val="21"/>
        </w:rPr>
        <w:t>氘</w:t>
      </w:r>
      <w:proofErr w:type="gramEnd"/>
      <w:r>
        <w:rPr>
          <w:rFonts w:ascii="Times New Roman" w:hAnsi="Times New Roman" w:hint="eastAsia"/>
          <w:color w:val="000000"/>
          <w:szCs w:val="21"/>
        </w:rPr>
        <w:t>同位素丰度的检测，主要进行了如下质谱参数的</w:t>
      </w:r>
      <w:r w:rsidRPr="008C77BA">
        <w:rPr>
          <w:rFonts w:ascii="Times New Roman" w:hAnsi="Times New Roman" w:hint="eastAsia"/>
          <w:color w:val="000000"/>
          <w:szCs w:val="21"/>
        </w:rPr>
        <w:t>优</w:t>
      </w:r>
      <w:r>
        <w:rPr>
          <w:rFonts w:ascii="Times New Roman" w:hAnsi="Times New Roman" w:hint="eastAsia"/>
          <w:color w:val="000000"/>
          <w:szCs w:val="21"/>
        </w:rPr>
        <w:t>化</w:t>
      </w:r>
      <w:r w:rsidRPr="008C77BA">
        <w:rPr>
          <w:rFonts w:ascii="Times New Roman" w:hAnsi="Times New Roman" w:hint="eastAsia"/>
          <w:color w:val="000000"/>
          <w:szCs w:val="21"/>
        </w:rPr>
        <w:t>试验，</w:t>
      </w:r>
      <w:r>
        <w:rPr>
          <w:rFonts w:ascii="Times New Roman" w:hAnsi="Times New Roman" w:hint="eastAsia"/>
          <w:color w:val="000000"/>
          <w:szCs w:val="21"/>
        </w:rPr>
        <w:t>并确立了较理想</w:t>
      </w:r>
      <w:r w:rsidRPr="008C77BA">
        <w:rPr>
          <w:rFonts w:ascii="Times New Roman" w:hAnsi="Times New Roman" w:hint="eastAsia"/>
          <w:color w:val="000000"/>
          <w:szCs w:val="21"/>
        </w:rPr>
        <w:t>的质谱条件如下：</w:t>
      </w:r>
    </w:p>
    <w:p w:rsidR="00D21AA2" w:rsidRPr="00C62D5E" w:rsidRDefault="00D21AA2" w:rsidP="00CC7435">
      <w:pPr>
        <w:spacing w:line="360" w:lineRule="auto"/>
        <w:ind w:firstLineChars="200" w:firstLine="420"/>
        <w:rPr>
          <w:rFonts w:ascii="Times New Roman" w:hAnsi="Times New Roman"/>
          <w:color w:val="000000"/>
        </w:rPr>
      </w:pPr>
      <w:r w:rsidRPr="008C77BA">
        <w:rPr>
          <w:rFonts w:ascii="Times New Roman" w:hAnsi="Times New Roman" w:hint="eastAsia"/>
          <w:color w:val="000000"/>
        </w:rPr>
        <w:t>电喷雾电压：</w:t>
      </w:r>
      <w:r>
        <w:rPr>
          <w:rFonts w:ascii="Times New Roman" w:hAnsi="Times New Roman"/>
          <w:color w:val="000000"/>
        </w:rPr>
        <w:t>3.5</w:t>
      </w:r>
      <w:r w:rsidRPr="008C77BA">
        <w:rPr>
          <w:rFonts w:ascii="Times New Roman" w:hAnsi="Times New Roman"/>
          <w:color w:val="000000"/>
        </w:rPr>
        <w:t xml:space="preserve"> kV</w:t>
      </w:r>
      <w:r w:rsidRPr="008C77BA">
        <w:rPr>
          <w:rFonts w:ascii="Times New Roman" w:hAnsi="Times New Roman" w:hint="eastAsia"/>
          <w:color w:val="000000"/>
        </w:rPr>
        <w:t>；雾化气流量：</w:t>
      </w:r>
      <w:r>
        <w:rPr>
          <w:rFonts w:ascii="Times New Roman" w:hAnsi="Times New Roman"/>
          <w:color w:val="000000"/>
        </w:rPr>
        <w:t>13</w:t>
      </w:r>
      <w:r w:rsidRPr="008C77BA">
        <w:rPr>
          <w:rFonts w:ascii="Times New Roman" w:hAnsi="Times New Roman"/>
          <w:color w:val="000000"/>
        </w:rPr>
        <w:t xml:space="preserve"> L/min</w:t>
      </w:r>
      <w:r w:rsidRPr="008C77BA">
        <w:rPr>
          <w:rFonts w:ascii="Times New Roman" w:hAnsi="Times New Roman" w:hint="eastAsia"/>
          <w:color w:val="000000"/>
        </w:rPr>
        <w:t>；</w:t>
      </w:r>
      <w:r w:rsidRPr="00C62D5E">
        <w:rPr>
          <w:rFonts w:ascii="Times New Roman" w:hAnsi="Times New Roman" w:hint="eastAsia"/>
          <w:color w:val="000000"/>
        </w:rPr>
        <w:t>离子传输管温度：</w:t>
      </w:r>
      <w:r w:rsidRPr="00C62D5E">
        <w:rPr>
          <w:rFonts w:ascii="Times New Roman" w:hAnsi="Times New Roman"/>
          <w:color w:val="000000"/>
        </w:rPr>
        <w:t xml:space="preserve">275 </w:t>
      </w:r>
      <w:r w:rsidRPr="00C62D5E">
        <w:rPr>
          <w:rFonts w:ascii="Times New Roman" w:hAnsi="Times New Roman"/>
          <w:color w:val="000000"/>
          <w:szCs w:val="20"/>
        </w:rPr>
        <w:sym w:font="Symbol" w:char="F0B0"/>
      </w:r>
      <w:r w:rsidRPr="00C62D5E">
        <w:rPr>
          <w:rFonts w:ascii="Times New Roman" w:hAnsi="Times New Roman"/>
          <w:color w:val="000000"/>
        </w:rPr>
        <w:t>C</w:t>
      </w:r>
      <w:r w:rsidRPr="00C62D5E">
        <w:rPr>
          <w:rFonts w:ascii="Times New Roman" w:hAnsi="Times New Roman" w:hint="eastAsia"/>
          <w:color w:val="000000"/>
        </w:rPr>
        <w:t>；</w:t>
      </w:r>
      <w:r w:rsidRPr="008C77BA">
        <w:rPr>
          <w:rFonts w:ascii="Times New Roman" w:hAnsi="Times New Roman" w:hint="eastAsia"/>
          <w:color w:val="000000"/>
        </w:rPr>
        <w:t>单扫描时间：</w:t>
      </w:r>
      <w:r>
        <w:rPr>
          <w:rFonts w:ascii="Times New Roman" w:hAnsi="Times New Roman"/>
          <w:color w:val="000000"/>
        </w:rPr>
        <w:t>0.5</w:t>
      </w:r>
      <w:r w:rsidRPr="008C77BA">
        <w:rPr>
          <w:rFonts w:ascii="Times New Roman" w:hAnsi="Times New Roman"/>
          <w:color w:val="000000"/>
        </w:rPr>
        <w:t xml:space="preserve"> s</w:t>
      </w:r>
      <w:r w:rsidRPr="008C77BA">
        <w:rPr>
          <w:rFonts w:ascii="Times New Roman" w:hAnsi="Times New Roman" w:hint="eastAsia"/>
          <w:color w:val="000000"/>
        </w:rPr>
        <w:t>；蠕动泵流速：</w:t>
      </w:r>
      <w:r w:rsidRPr="008C77BA">
        <w:rPr>
          <w:rFonts w:ascii="Times New Roman" w:hAnsi="Times New Roman"/>
          <w:color w:val="000000"/>
        </w:rPr>
        <w:t>10</w:t>
      </w:r>
      <w:r>
        <w:rPr>
          <w:rFonts w:ascii="Times New Roman" w:hAnsi="Times New Roman"/>
          <w:color w:val="000000"/>
          <w:kern w:val="0"/>
        </w:rPr>
        <w:t>μL</w:t>
      </w:r>
      <w:r w:rsidRPr="008C77BA">
        <w:rPr>
          <w:rFonts w:ascii="Times New Roman" w:hAnsi="Times New Roman"/>
          <w:color w:val="000000"/>
          <w:kern w:val="0"/>
        </w:rPr>
        <w:t>/min</w:t>
      </w:r>
      <w:r w:rsidRPr="008C77BA">
        <w:rPr>
          <w:rFonts w:ascii="Times New Roman" w:hAnsi="Times New Roman" w:hint="eastAsia"/>
          <w:color w:val="000000"/>
          <w:kern w:val="0"/>
        </w:rPr>
        <w:t>；</w:t>
      </w:r>
      <w:r w:rsidRPr="008C77BA">
        <w:rPr>
          <w:rFonts w:ascii="Times New Roman" w:hAnsi="Times New Roman" w:hint="eastAsia"/>
          <w:color w:val="000000"/>
        </w:rPr>
        <w:t>扫描模式：正离子模式；扫描范围：</w:t>
      </w:r>
      <w:r w:rsidRPr="008C77BA">
        <w:rPr>
          <w:rFonts w:ascii="Times New Roman" w:hAnsi="Times New Roman"/>
          <w:color w:val="000000"/>
        </w:rPr>
        <w:t>m/z=[M+H]</w:t>
      </w:r>
      <w:r w:rsidRPr="008C77BA">
        <w:rPr>
          <w:rFonts w:ascii="Times New Roman" w:hAnsi="Times New Roman"/>
          <w:color w:val="000000"/>
          <w:vertAlign w:val="superscript"/>
        </w:rPr>
        <w:t>+</w:t>
      </w:r>
      <w:r w:rsidRPr="008C77BA">
        <w:rPr>
          <w:rFonts w:ascii="Times New Roman" w:hAnsi="Times New Roman"/>
          <w:color w:val="000000"/>
        </w:rPr>
        <w:t xml:space="preserve"> </w:t>
      </w:r>
      <w:r w:rsidRPr="008C77BA">
        <w:rPr>
          <w:rFonts w:ascii="Times New Roman" w:hAnsi="Times New Roman"/>
          <w:color w:val="000000"/>
          <w:szCs w:val="20"/>
        </w:rPr>
        <w:sym w:font="Symbol" w:char="F0B1"/>
      </w:r>
      <w:r w:rsidRPr="008C77BA">
        <w:rPr>
          <w:rFonts w:ascii="Times New Roman" w:hAnsi="Times New Roman"/>
          <w:color w:val="000000"/>
        </w:rPr>
        <w:t xml:space="preserve"> 10 dalton</w:t>
      </w:r>
      <w:r w:rsidRPr="008C77BA">
        <w:rPr>
          <w:rFonts w:ascii="Times New Roman" w:hAnsi="Times New Roman" w:hint="eastAsia"/>
          <w:color w:val="000000"/>
        </w:rPr>
        <w:t>；谱图叠加次数：</w:t>
      </w:r>
      <w:r w:rsidR="00C36DF0">
        <w:rPr>
          <w:rFonts w:ascii="Times New Roman" w:hAnsi="Times New Roman"/>
          <w:color w:val="000000"/>
        </w:rPr>
        <w:t xml:space="preserve">&gt; </w:t>
      </w:r>
      <w:r w:rsidR="00C36DF0">
        <w:rPr>
          <w:rFonts w:ascii="Times New Roman" w:hAnsi="Times New Roman" w:hint="eastAsia"/>
          <w:color w:val="000000"/>
        </w:rPr>
        <w:t>2</w:t>
      </w:r>
      <w:r w:rsidRPr="008C77BA">
        <w:rPr>
          <w:rFonts w:ascii="Times New Roman" w:hAnsi="Times New Roman"/>
          <w:color w:val="000000"/>
        </w:rPr>
        <w:t>0</w:t>
      </w:r>
      <w:r w:rsidRPr="008C77BA">
        <w:rPr>
          <w:rFonts w:ascii="Times New Roman" w:hAnsi="Times New Roman" w:hint="eastAsia"/>
          <w:color w:val="000000"/>
        </w:rPr>
        <w:t>；重复测定次数：</w:t>
      </w:r>
      <w:r w:rsidRPr="008C77BA">
        <w:rPr>
          <w:rFonts w:ascii="Times New Roman" w:hAnsi="Times New Roman"/>
          <w:color w:val="000000"/>
        </w:rPr>
        <w:t>6</w:t>
      </w:r>
      <w:r w:rsidRPr="008C77BA">
        <w:rPr>
          <w:rFonts w:ascii="Times New Roman" w:hAnsi="Times New Roman" w:hint="eastAsia"/>
          <w:color w:val="000000"/>
        </w:rPr>
        <w:t>次。</w:t>
      </w:r>
    </w:p>
    <w:p w:rsidR="00D21AA2" w:rsidRPr="008C77BA" w:rsidRDefault="00D21AA2" w:rsidP="00EC4F85">
      <w:pPr>
        <w:spacing w:line="360" w:lineRule="auto"/>
        <w:rPr>
          <w:rFonts w:ascii="Times New Roman" w:hAnsi="Times New Roman"/>
          <w:b/>
          <w:szCs w:val="21"/>
        </w:rPr>
      </w:pPr>
      <w:r w:rsidRPr="008C77BA">
        <w:rPr>
          <w:rFonts w:ascii="Times New Roman" w:hAnsi="Times New Roman"/>
          <w:b/>
          <w:szCs w:val="21"/>
        </w:rPr>
        <w:t>3.3.3</w:t>
      </w:r>
      <w:r>
        <w:rPr>
          <w:rFonts w:ascii="Times New Roman" w:hAnsi="Times New Roman"/>
          <w:b/>
          <w:szCs w:val="21"/>
        </w:rPr>
        <w:t xml:space="preserve"> D</w:t>
      </w:r>
      <w:r w:rsidRPr="008C77BA">
        <w:rPr>
          <w:rFonts w:ascii="Times New Roman" w:hAnsi="Times New Roman" w:hint="eastAsia"/>
          <w:b/>
          <w:szCs w:val="21"/>
        </w:rPr>
        <w:t>同位素丰度测定的方法学验证</w:t>
      </w:r>
    </w:p>
    <w:p w:rsidR="00D21AA2" w:rsidRPr="00B27D4E" w:rsidRDefault="00D21AA2" w:rsidP="00EC4F85">
      <w:pPr>
        <w:spacing w:line="360" w:lineRule="auto"/>
        <w:rPr>
          <w:rFonts w:ascii="Times New Roman" w:hAnsi="Times New Roman"/>
          <w:szCs w:val="21"/>
        </w:rPr>
      </w:pPr>
      <w:r w:rsidRPr="00B27D4E">
        <w:rPr>
          <w:rFonts w:ascii="宋体" w:hAnsi="宋体" w:cs="宋体" w:hint="eastAsia"/>
          <w:szCs w:val="21"/>
        </w:rPr>
        <w:t>⑴</w:t>
      </w:r>
      <w:r w:rsidRPr="00B27D4E">
        <w:rPr>
          <w:rFonts w:ascii="Times New Roman" w:hAnsi="Times New Roman"/>
          <w:szCs w:val="21"/>
        </w:rPr>
        <w:t xml:space="preserve"> </w:t>
      </w:r>
      <w:r w:rsidRPr="00B27D4E">
        <w:rPr>
          <w:rFonts w:ascii="Times New Roman" w:hAnsi="Times New Roman" w:hint="eastAsia"/>
          <w:szCs w:val="21"/>
        </w:rPr>
        <w:t>方法的重复性</w:t>
      </w:r>
    </w:p>
    <w:p w:rsidR="00D21AA2" w:rsidRPr="00B27D4E" w:rsidRDefault="00D21AA2" w:rsidP="00EC4F85">
      <w:pPr>
        <w:spacing w:line="360" w:lineRule="auto"/>
        <w:ind w:firstLine="435"/>
        <w:rPr>
          <w:rFonts w:ascii="Times New Roman" w:hAnsi="Times New Roman"/>
          <w:szCs w:val="21"/>
        </w:rPr>
      </w:pPr>
      <w:r w:rsidRPr="00B27D4E">
        <w:rPr>
          <w:rFonts w:ascii="Times New Roman" w:hAnsi="Times New Roman" w:hint="eastAsia"/>
          <w:szCs w:val="21"/>
        </w:rPr>
        <w:t>使用同一台</w:t>
      </w:r>
      <w:proofErr w:type="gramStart"/>
      <w:r>
        <w:rPr>
          <w:rFonts w:ascii="Times New Roman" w:hAnsi="Times New Roman" w:hint="eastAsia"/>
          <w:szCs w:val="21"/>
        </w:rPr>
        <w:t>液质联用</w:t>
      </w:r>
      <w:proofErr w:type="gramEnd"/>
      <w:r>
        <w:rPr>
          <w:rFonts w:ascii="Times New Roman" w:hAnsi="Times New Roman" w:hint="eastAsia"/>
          <w:szCs w:val="21"/>
        </w:rPr>
        <w:t>仪，</w:t>
      </w:r>
      <w:r w:rsidRPr="00B27D4E">
        <w:rPr>
          <w:rFonts w:ascii="Times New Roman" w:hAnsi="Times New Roman" w:hint="eastAsia"/>
          <w:szCs w:val="21"/>
        </w:rPr>
        <w:t>在</w:t>
      </w:r>
      <w:r>
        <w:rPr>
          <w:rFonts w:ascii="Times New Roman" w:hAnsi="Times New Roman" w:hint="eastAsia"/>
          <w:szCs w:val="21"/>
        </w:rPr>
        <w:t>完全</w:t>
      </w:r>
      <w:r w:rsidRPr="00B27D4E">
        <w:rPr>
          <w:rFonts w:ascii="Times New Roman" w:hAnsi="Times New Roman" w:hint="eastAsia"/>
          <w:szCs w:val="21"/>
        </w:rPr>
        <w:t>相同</w:t>
      </w:r>
      <w:r>
        <w:rPr>
          <w:rFonts w:ascii="Times New Roman" w:hAnsi="Times New Roman" w:hint="eastAsia"/>
          <w:szCs w:val="21"/>
        </w:rPr>
        <w:t>的</w:t>
      </w:r>
      <w:r w:rsidRPr="00B27D4E">
        <w:rPr>
          <w:rFonts w:ascii="Times New Roman" w:hAnsi="Times New Roman" w:hint="eastAsia"/>
          <w:szCs w:val="21"/>
        </w:rPr>
        <w:t>检测条件下</w:t>
      </w:r>
      <w:r>
        <w:rPr>
          <w:rFonts w:ascii="Times New Roman" w:hAnsi="Times New Roman" w:hint="eastAsia"/>
          <w:szCs w:val="21"/>
        </w:rPr>
        <w:t>，</w:t>
      </w:r>
      <w:r w:rsidRPr="00B27D4E">
        <w:rPr>
          <w:rFonts w:ascii="Times New Roman" w:hAnsi="Times New Roman" w:hint="eastAsia"/>
          <w:szCs w:val="21"/>
        </w:rPr>
        <w:t>对</w:t>
      </w:r>
      <w:r w:rsidR="00F82512" w:rsidRPr="00B27D4E">
        <w:rPr>
          <w:rFonts w:ascii="Times New Roman" w:hAnsi="Times New Roman" w:hint="eastAsia"/>
          <w:szCs w:val="21"/>
        </w:rPr>
        <w:t>同一批次</w:t>
      </w:r>
      <w:r w:rsidR="00F82512">
        <w:rPr>
          <w:rFonts w:ascii="Times New Roman" w:hAnsi="Times New Roman" w:hint="eastAsia"/>
          <w:szCs w:val="21"/>
        </w:rPr>
        <w:t>上述三种</w:t>
      </w:r>
      <w:proofErr w:type="gramStart"/>
      <w:r w:rsidR="00074FDD">
        <w:rPr>
          <w:rFonts w:ascii="Times New Roman" w:hint="eastAsia"/>
          <w:szCs w:val="21"/>
        </w:rPr>
        <w:t>特罗类</w:t>
      </w:r>
      <w:proofErr w:type="gramEnd"/>
      <w:r w:rsidR="00074FDD">
        <w:rPr>
          <w:rFonts w:ascii="Times New Roman" w:hint="eastAsia"/>
          <w:szCs w:val="21"/>
        </w:rPr>
        <w:t>-D</w:t>
      </w:r>
      <w:r w:rsidR="00074FDD" w:rsidRPr="00351DBB">
        <w:rPr>
          <w:rFonts w:ascii="Times New Roman" w:hint="eastAsia"/>
          <w:szCs w:val="21"/>
          <w:vertAlign w:val="subscript"/>
        </w:rPr>
        <w:t>9</w:t>
      </w:r>
      <w:r w:rsidRPr="00B27D4E">
        <w:rPr>
          <w:rFonts w:ascii="Times New Roman" w:hAnsi="Times New Roman" w:hint="eastAsia"/>
          <w:szCs w:val="21"/>
        </w:rPr>
        <w:t>样品的同位素丰度值进行重复测定，所得数据</w:t>
      </w:r>
      <w:proofErr w:type="gramStart"/>
      <w:r w:rsidRPr="00B27D4E">
        <w:rPr>
          <w:rFonts w:ascii="Times New Roman" w:hAnsi="Times New Roman" w:hint="eastAsia"/>
          <w:szCs w:val="21"/>
        </w:rPr>
        <w:t>见试验</w:t>
      </w:r>
      <w:proofErr w:type="gramEnd"/>
      <w:r w:rsidRPr="00B27D4E">
        <w:rPr>
          <w:rFonts w:ascii="Times New Roman" w:hAnsi="Times New Roman" w:hint="eastAsia"/>
          <w:szCs w:val="21"/>
        </w:rPr>
        <w:t>报告表</w:t>
      </w:r>
      <w:r w:rsidR="008F6D79" w:rsidRPr="00D966C3">
        <w:rPr>
          <w:rFonts w:ascii="Times New Roman" w:hAnsi="Times New Roman" w:hint="eastAsia"/>
          <w:color w:val="FF0000"/>
          <w:szCs w:val="21"/>
        </w:rPr>
        <w:t>6</w:t>
      </w:r>
      <w:r w:rsidRPr="00D966C3">
        <w:rPr>
          <w:rFonts w:ascii="Times New Roman" w:hAnsi="Times New Roman" w:hint="eastAsia"/>
          <w:color w:val="FF0000"/>
          <w:szCs w:val="21"/>
        </w:rPr>
        <w:t>。</w:t>
      </w:r>
    </w:p>
    <w:p w:rsidR="00D21AA2" w:rsidRPr="00B27D4E" w:rsidRDefault="00D21AA2" w:rsidP="00EC4F85">
      <w:pPr>
        <w:spacing w:line="360" w:lineRule="auto"/>
        <w:rPr>
          <w:rFonts w:ascii="Times New Roman" w:hAnsi="Times New Roman"/>
          <w:szCs w:val="21"/>
        </w:rPr>
      </w:pPr>
      <w:r w:rsidRPr="00B27D4E">
        <w:rPr>
          <w:rFonts w:ascii="宋体" w:hAnsi="宋体" w:cs="宋体" w:hint="eastAsia"/>
          <w:szCs w:val="21"/>
        </w:rPr>
        <w:t>⑵</w:t>
      </w:r>
      <w:r w:rsidRPr="00B27D4E">
        <w:rPr>
          <w:rFonts w:ascii="Times New Roman" w:hAnsi="Times New Roman"/>
          <w:szCs w:val="21"/>
        </w:rPr>
        <w:t xml:space="preserve"> </w:t>
      </w:r>
      <w:r w:rsidRPr="00B27D4E">
        <w:rPr>
          <w:rFonts w:ascii="Times New Roman" w:hAnsi="Times New Roman" w:hint="eastAsia"/>
          <w:szCs w:val="21"/>
        </w:rPr>
        <w:t>方法的再现性</w:t>
      </w:r>
    </w:p>
    <w:p w:rsidR="00D21AA2" w:rsidRDefault="00D21AA2" w:rsidP="00B27D4E">
      <w:pPr>
        <w:spacing w:line="360" w:lineRule="auto"/>
        <w:ind w:firstLine="435"/>
        <w:rPr>
          <w:rFonts w:ascii="Times New Roman" w:hAnsi="Times New Roman"/>
          <w:szCs w:val="21"/>
        </w:rPr>
      </w:pPr>
      <w:r w:rsidRPr="00B27D4E">
        <w:rPr>
          <w:rFonts w:ascii="Times New Roman" w:hAnsi="Times New Roman" w:hint="eastAsia"/>
          <w:szCs w:val="21"/>
        </w:rPr>
        <w:t>在不同实验室中</w:t>
      </w:r>
      <w:r>
        <w:rPr>
          <w:rFonts w:ascii="Times New Roman" w:hAnsi="Times New Roman" w:hint="eastAsia"/>
          <w:szCs w:val="21"/>
        </w:rPr>
        <w:t>，</w:t>
      </w:r>
      <w:r w:rsidRPr="00B27D4E">
        <w:rPr>
          <w:rFonts w:ascii="Times New Roman" w:hAnsi="Times New Roman" w:hint="eastAsia"/>
          <w:szCs w:val="21"/>
        </w:rPr>
        <w:t>采用两台不同</w:t>
      </w:r>
      <w:r>
        <w:rPr>
          <w:rFonts w:ascii="Times New Roman" w:hAnsi="Times New Roman" w:hint="eastAsia"/>
          <w:szCs w:val="21"/>
        </w:rPr>
        <w:t>型号</w:t>
      </w:r>
      <w:r w:rsidRPr="00B27D4E">
        <w:rPr>
          <w:rFonts w:ascii="Times New Roman" w:hAnsi="Times New Roman" w:hint="eastAsia"/>
          <w:szCs w:val="21"/>
        </w:rPr>
        <w:t>的</w:t>
      </w:r>
      <w:proofErr w:type="gramStart"/>
      <w:r w:rsidRPr="00B27D4E">
        <w:rPr>
          <w:rFonts w:ascii="Times New Roman" w:hAnsi="Times New Roman" w:hint="eastAsia"/>
          <w:szCs w:val="21"/>
        </w:rPr>
        <w:t>液质联用</w:t>
      </w:r>
      <w:proofErr w:type="gramEnd"/>
      <w:r w:rsidRPr="00B27D4E">
        <w:rPr>
          <w:rFonts w:ascii="Times New Roman" w:hAnsi="Times New Roman" w:hint="eastAsia"/>
          <w:szCs w:val="21"/>
        </w:rPr>
        <w:t>仪</w:t>
      </w:r>
      <w:r>
        <w:rPr>
          <w:rFonts w:ascii="Times New Roman" w:hAnsi="Times New Roman" w:hint="eastAsia"/>
          <w:szCs w:val="21"/>
        </w:rPr>
        <w:t>，</w:t>
      </w:r>
      <w:r w:rsidRPr="00B27D4E">
        <w:rPr>
          <w:rFonts w:ascii="Times New Roman" w:hAnsi="Times New Roman" w:hint="eastAsia"/>
          <w:szCs w:val="21"/>
        </w:rPr>
        <w:t>对同一批</w:t>
      </w:r>
      <w:r>
        <w:rPr>
          <w:rFonts w:ascii="Times New Roman" w:hAnsi="Times New Roman" w:hint="eastAsia"/>
          <w:szCs w:val="21"/>
        </w:rPr>
        <w:t>次的</w:t>
      </w:r>
      <w:proofErr w:type="gramStart"/>
      <w:r w:rsidR="00074FDD">
        <w:rPr>
          <w:rFonts w:ascii="Times New Roman" w:hint="eastAsia"/>
          <w:szCs w:val="21"/>
        </w:rPr>
        <w:t>特罗类</w:t>
      </w:r>
      <w:proofErr w:type="gramEnd"/>
      <w:r w:rsidR="00074FDD">
        <w:rPr>
          <w:rFonts w:ascii="Times New Roman" w:hint="eastAsia"/>
          <w:szCs w:val="21"/>
        </w:rPr>
        <w:t>-D</w:t>
      </w:r>
      <w:r w:rsidR="00074FDD" w:rsidRPr="008D71E9">
        <w:rPr>
          <w:rFonts w:ascii="Times New Roman" w:hint="eastAsia"/>
          <w:szCs w:val="21"/>
          <w:vertAlign w:val="subscript"/>
        </w:rPr>
        <w:t>9</w:t>
      </w:r>
      <w:r w:rsidRPr="00B27D4E">
        <w:rPr>
          <w:rFonts w:ascii="Times New Roman" w:hAnsi="Times New Roman" w:hint="eastAsia"/>
          <w:szCs w:val="21"/>
        </w:rPr>
        <w:t>样品的同位素丰度值进行了测定，分别是</w:t>
      </w:r>
      <w:r w:rsidRPr="00B27D4E">
        <w:rPr>
          <w:rFonts w:ascii="Times New Roman" w:hAnsi="Times New Roman" w:hint="eastAsia"/>
          <w:color w:val="000000"/>
        </w:rPr>
        <w:t>上海化工研究院有限公司技术开发中心</w:t>
      </w:r>
      <w:r w:rsidRPr="00B27D4E">
        <w:rPr>
          <w:rFonts w:ascii="Times New Roman" w:hAnsi="Times New Roman"/>
        </w:rPr>
        <w:t xml:space="preserve">TSQ Quantum Access </w:t>
      </w:r>
      <w:r>
        <w:rPr>
          <w:rFonts w:ascii="Times New Roman" w:hAnsi="Times New Roman" w:hint="eastAsia"/>
        </w:rPr>
        <w:t>三重四</w:t>
      </w:r>
      <w:proofErr w:type="gramStart"/>
      <w:r>
        <w:rPr>
          <w:rFonts w:ascii="Times New Roman" w:hAnsi="Times New Roman" w:hint="eastAsia"/>
        </w:rPr>
        <w:t>极</w:t>
      </w:r>
      <w:r w:rsidRPr="00B27D4E">
        <w:rPr>
          <w:rFonts w:ascii="Times New Roman" w:hAnsi="Times New Roman" w:hint="eastAsia"/>
        </w:rPr>
        <w:t>杆液质联</w:t>
      </w:r>
      <w:proofErr w:type="gramEnd"/>
      <w:r w:rsidRPr="00B27D4E">
        <w:rPr>
          <w:rFonts w:ascii="Times New Roman" w:hAnsi="Times New Roman" w:hint="eastAsia"/>
        </w:rPr>
        <w:t>用仪</w:t>
      </w:r>
      <w:r w:rsidRPr="00B27D4E">
        <w:rPr>
          <w:rFonts w:ascii="Times New Roman" w:hAnsi="Times New Roman" w:hint="eastAsia"/>
          <w:color w:val="000000"/>
        </w:rPr>
        <w:t>（美国</w:t>
      </w:r>
      <w:r w:rsidRPr="00B27D4E">
        <w:rPr>
          <w:rFonts w:ascii="Times New Roman" w:hAnsi="Times New Roman"/>
        </w:rPr>
        <w:t>Thermo Fisher Scientific</w:t>
      </w:r>
      <w:r w:rsidRPr="00B27D4E">
        <w:rPr>
          <w:rFonts w:ascii="Times New Roman" w:hAnsi="Times New Roman" w:hint="eastAsia"/>
        </w:rPr>
        <w:t>公司</w:t>
      </w:r>
      <w:r w:rsidRPr="00B27D4E">
        <w:rPr>
          <w:rFonts w:ascii="Times New Roman" w:hAnsi="Times New Roman" w:hint="eastAsia"/>
          <w:color w:val="000000"/>
          <w:szCs w:val="21"/>
        </w:rPr>
        <w:t>）</w:t>
      </w:r>
      <w:r w:rsidRPr="00B27D4E">
        <w:rPr>
          <w:rFonts w:ascii="Times New Roman" w:hAnsi="Times New Roman" w:hint="eastAsia"/>
          <w:szCs w:val="21"/>
        </w:rPr>
        <w:t>，</w:t>
      </w:r>
      <w:r w:rsidRPr="00B27D4E">
        <w:rPr>
          <w:rFonts w:ascii="Times New Roman" w:hAnsi="Times New Roman" w:hint="eastAsia"/>
          <w:color w:val="000000"/>
        </w:rPr>
        <w:t>和</w:t>
      </w:r>
      <w:r w:rsidRPr="00B27D4E">
        <w:rPr>
          <w:rFonts w:ascii="Times New Roman" w:hAnsi="Times New Roman" w:hint="eastAsia"/>
          <w:color w:val="000000"/>
          <w:kern w:val="0"/>
        </w:rPr>
        <w:t>上海</w:t>
      </w:r>
      <w:r>
        <w:rPr>
          <w:rFonts w:ascii="Times New Roman" w:hAnsi="Times New Roman" w:hint="eastAsia"/>
          <w:color w:val="000000"/>
          <w:kern w:val="0"/>
        </w:rPr>
        <w:t>天科化工检测有限公司</w:t>
      </w:r>
      <w:r w:rsidR="00C80264">
        <w:rPr>
          <w:rFonts w:ascii="Times New Roman" w:hAnsi="Times New Roman" w:hint="eastAsia"/>
          <w:color w:val="000000"/>
          <w:kern w:val="0"/>
        </w:rPr>
        <w:t xml:space="preserve">AB </w:t>
      </w:r>
      <w:r w:rsidR="008D0E99" w:rsidRPr="008D0E99">
        <w:rPr>
          <w:rFonts w:ascii="Times New Roman" w:hAnsi="Times New Roman" w:hint="eastAsia"/>
        </w:rPr>
        <w:t>4500QTRAP</w:t>
      </w:r>
      <w:r w:rsidR="00C80264">
        <w:rPr>
          <w:rFonts w:ascii="Times New Roman" w:hAnsi="Times New Roman" w:hint="eastAsia"/>
        </w:rPr>
        <w:t>三重</w:t>
      </w:r>
      <w:r w:rsidR="00C80264" w:rsidRPr="00C80264">
        <w:rPr>
          <w:rFonts w:ascii="Times New Roman" w:hAnsi="Times New Roman" w:hint="eastAsia"/>
        </w:rPr>
        <w:t>四</w:t>
      </w:r>
      <w:proofErr w:type="gramStart"/>
      <w:r w:rsidR="00C80264" w:rsidRPr="00C80264">
        <w:rPr>
          <w:rFonts w:ascii="Times New Roman" w:hAnsi="Times New Roman" w:hint="eastAsia"/>
        </w:rPr>
        <w:t>极</w:t>
      </w:r>
      <w:proofErr w:type="gramEnd"/>
      <w:r w:rsidR="00C80264" w:rsidRPr="00C80264">
        <w:rPr>
          <w:rFonts w:ascii="Times New Roman" w:hAnsi="Times New Roman" w:hint="eastAsia"/>
        </w:rPr>
        <w:t>杆</w:t>
      </w:r>
      <w:r w:rsidR="00C80264">
        <w:rPr>
          <w:rFonts w:ascii="Times New Roman" w:hAnsi="Times New Roman" w:hint="eastAsia"/>
        </w:rPr>
        <w:t>线性离子</w:t>
      </w:r>
      <w:proofErr w:type="gramStart"/>
      <w:r w:rsidR="00C80264">
        <w:rPr>
          <w:rFonts w:ascii="Times New Roman" w:hAnsi="Times New Roman" w:hint="eastAsia"/>
        </w:rPr>
        <w:t>阱</w:t>
      </w:r>
      <w:proofErr w:type="gramEnd"/>
      <w:r w:rsidR="00C80264">
        <w:rPr>
          <w:rFonts w:ascii="Times New Roman" w:hAnsi="Times New Roman" w:hint="eastAsia"/>
        </w:rPr>
        <w:t>质谱仪</w:t>
      </w:r>
      <w:r>
        <w:rPr>
          <w:rFonts w:ascii="Times New Roman" w:hAnsi="Times New Roman" w:hint="eastAsia"/>
          <w:color w:val="000000"/>
        </w:rPr>
        <w:t>（美国</w:t>
      </w:r>
      <w:r>
        <w:rPr>
          <w:rFonts w:ascii="Times New Roman" w:hAnsi="Times New Roman"/>
          <w:color w:val="000000"/>
        </w:rPr>
        <w:t>AB</w:t>
      </w:r>
      <w:r w:rsidRPr="00B27D4E">
        <w:rPr>
          <w:rFonts w:ascii="Times New Roman" w:hAnsi="Times New Roman" w:hint="eastAsia"/>
          <w:color w:val="000000"/>
        </w:rPr>
        <w:t>公司）</w:t>
      </w:r>
      <w:r w:rsidRPr="00B27D4E">
        <w:rPr>
          <w:rFonts w:ascii="Times New Roman" w:hAnsi="Times New Roman" w:hint="eastAsia"/>
          <w:szCs w:val="21"/>
        </w:rPr>
        <w:t>所得数据</w:t>
      </w:r>
      <w:proofErr w:type="gramStart"/>
      <w:r w:rsidRPr="00B27D4E">
        <w:rPr>
          <w:rFonts w:ascii="Times New Roman" w:hAnsi="Times New Roman" w:hint="eastAsia"/>
          <w:szCs w:val="21"/>
        </w:rPr>
        <w:t>见试验</w:t>
      </w:r>
      <w:proofErr w:type="gramEnd"/>
      <w:r w:rsidRPr="00B27D4E">
        <w:rPr>
          <w:rFonts w:ascii="Times New Roman" w:hAnsi="Times New Roman" w:hint="eastAsia"/>
          <w:szCs w:val="21"/>
        </w:rPr>
        <w:t>报告表</w:t>
      </w:r>
      <w:r w:rsidR="008F6D79" w:rsidRPr="00D966C3">
        <w:rPr>
          <w:rFonts w:ascii="Times New Roman" w:hAnsi="Times New Roman" w:hint="eastAsia"/>
          <w:color w:val="FF0000"/>
          <w:szCs w:val="21"/>
        </w:rPr>
        <w:t>7</w:t>
      </w:r>
      <w:r w:rsidRPr="00D966C3">
        <w:rPr>
          <w:rFonts w:ascii="Times New Roman" w:hAnsi="Times New Roman" w:hint="eastAsia"/>
          <w:color w:val="FF0000"/>
          <w:szCs w:val="21"/>
        </w:rPr>
        <w:t>，</w:t>
      </w:r>
      <w:r w:rsidRPr="00B27D4E">
        <w:rPr>
          <w:rFonts w:ascii="Times New Roman" w:hAnsi="Times New Roman" w:hint="eastAsia"/>
          <w:szCs w:val="21"/>
        </w:rPr>
        <w:t>合并对两组数据进行数理统计检验的结果也列于其中。</w:t>
      </w:r>
    </w:p>
    <w:p w:rsidR="00815DB6" w:rsidRDefault="00412CAD" w:rsidP="00412CAD">
      <w:pPr>
        <w:spacing w:line="360" w:lineRule="auto"/>
        <w:rPr>
          <w:rFonts w:ascii="Times New Roman" w:hAnsi="Times New Roman"/>
          <w:szCs w:val="21"/>
        </w:rPr>
      </w:pPr>
      <w:r>
        <w:rPr>
          <w:rFonts w:ascii="Times New Roman" w:hAnsi="Times New Roman" w:hint="eastAsia"/>
          <w:szCs w:val="21"/>
        </w:rPr>
        <w:t>(3)</w:t>
      </w:r>
      <w:r w:rsidR="00F13371">
        <w:rPr>
          <w:rFonts w:ascii="Times New Roman" w:hAnsi="Times New Roman" w:hint="eastAsia"/>
          <w:szCs w:val="21"/>
        </w:rPr>
        <w:t xml:space="preserve"> </w:t>
      </w:r>
      <w:r w:rsidR="00F13371">
        <w:rPr>
          <w:rFonts w:ascii="Times New Roman" w:hAnsi="Times New Roman" w:hint="eastAsia"/>
          <w:szCs w:val="21"/>
        </w:rPr>
        <w:t>稳定性试验</w:t>
      </w:r>
    </w:p>
    <w:p w:rsidR="00815DB6" w:rsidRPr="00B27D4E" w:rsidRDefault="00815DB6" w:rsidP="00815DB6">
      <w:pPr>
        <w:spacing w:line="360" w:lineRule="auto"/>
        <w:ind w:firstLineChars="200" w:firstLine="420"/>
        <w:rPr>
          <w:rFonts w:ascii="Times New Roman" w:hAnsi="Times New Roman"/>
          <w:szCs w:val="21"/>
        </w:rPr>
      </w:pPr>
      <w:r w:rsidRPr="00815DB6">
        <w:rPr>
          <w:rFonts w:ascii="Times New Roman" w:hAnsi="Times New Roman"/>
          <w:szCs w:val="21"/>
        </w:rPr>
        <w:t>为考察</w:t>
      </w:r>
      <w:r w:rsidR="00F82512" w:rsidRPr="00F82512">
        <w:rPr>
          <w:rFonts w:ascii="Times New Roman" w:hAnsi="Times New Roman" w:hint="eastAsia"/>
          <w:szCs w:val="24"/>
        </w:rPr>
        <w:t>妥布</w:t>
      </w:r>
      <w:proofErr w:type="gramStart"/>
      <w:r w:rsidR="00F82512" w:rsidRPr="00F82512">
        <w:rPr>
          <w:rFonts w:ascii="Times New Roman" w:hAnsi="Times New Roman" w:hint="eastAsia"/>
          <w:szCs w:val="24"/>
        </w:rPr>
        <w:t>特</w:t>
      </w:r>
      <w:proofErr w:type="gramEnd"/>
      <w:r w:rsidR="00F82512" w:rsidRPr="00F82512">
        <w:rPr>
          <w:rFonts w:ascii="Times New Roman" w:hAnsi="Times New Roman" w:hint="eastAsia"/>
          <w:szCs w:val="24"/>
        </w:rPr>
        <w:t>罗</w:t>
      </w:r>
      <w:r w:rsidR="00F82512" w:rsidRPr="00F82512">
        <w:rPr>
          <w:rFonts w:ascii="Times New Roman" w:hAnsi="Times New Roman" w:hint="eastAsia"/>
          <w:szCs w:val="24"/>
        </w:rPr>
        <w:t>-D</w:t>
      </w:r>
      <w:r w:rsidR="00F82512" w:rsidRPr="00F82512">
        <w:rPr>
          <w:rFonts w:ascii="Times New Roman" w:hAnsi="Times New Roman" w:hint="eastAsia"/>
          <w:szCs w:val="24"/>
          <w:vertAlign w:val="subscript"/>
        </w:rPr>
        <w:t>9</w:t>
      </w:r>
      <w:r w:rsidR="00F82512" w:rsidRPr="00F82512">
        <w:rPr>
          <w:rFonts w:ascii="Times New Roman" w:hAnsi="Times New Roman" w:hint="eastAsia"/>
          <w:szCs w:val="24"/>
        </w:rPr>
        <w:t>、马布特罗</w:t>
      </w:r>
      <w:r w:rsidR="00F82512" w:rsidRPr="00F82512">
        <w:rPr>
          <w:rFonts w:ascii="Times New Roman" w:hAnsi="Times New Roman" w:hint="eastAsia"/>
          <w:szCs w:val="24"/>
        </w:rPr>
        <w:t>-D</w:t>
      </w:r>
      <w:r w:rsidR="00F82512" w:rsidRPr="00F82512">
        <w:rPr>
          <w:rFonts w:ascii="Times New Roman" w:hAnsi="Times New Roman" w:hint="eastAsia"/>
          <w:szCs w:val="24"/>
          <w:vertAlign w:val="subscript"/>
        </w:rPr>
        <w:t>9</w:t>
      </w:r>
      <w:r w:rsidR="00F82512" w:rsidRPr="00F82512">
        <w:rPr>
          <w:rFonts w:ascii="Times New Roman" w:hAnsi="Times New Roman" w:hint="eastAsia"/>
          <w:szCs w:val="24"/>
        </w:rPr>
        <w:t>及班布特罗</w:t>
      </w:r>
      <w:r w:rsidR="00F82512" w:rsidRPr="00F82512">
        <w:rPr>
          <w:rFonts w:ascii="Times New Roman" w:hAnsi="Times New Roman" w:hint="eastAsia"/>
          <w:szCs w:val="24"/>
        </w:rPr>
        <w:t>-D</w:t>
      </w:r>
      <w:r w:rsidR="00F82512" w:rsidRPr="00F82512">
        <w:rPr>
          <w:rFonts w:ascii="Times New Roman" w:hAnsi="Times New Roman" w:hint="eastAsia"/>
          <w:szCs w:val="24"/>
          <w:vertAlign w:val="subscript"/>
        </w:rPr>
        <w:t>9</w:t>
      </w:r>
      <w:r w:rsidR="00F82512">
        <w:rPr>
          <w:rFonts w:ascii="Times New Roman" w:hAnsi="Times New Roman" w:hint="eastAsia"/>
          <w:szCs w:val="21"/>
        </w:rPr>
        <w:t>样品</w:t>
      </w:r>
      <w:r w:rsidRPr="00815DB6">
        <w:rPr>
          <w:rFonts w:ascii="Times New Roman" w:hAnsi="Times New Roman" w:hint="eastAsia"/>
          <w:szCs w:val="21"/>
        </w:rPr>
        <w:t>在不同</w:t>
      </w:r>
      <w:r w:rsidRPr="00815DB6">
        <w:rPr>
          <w:rFonts w:ascii="Times New Roman" w:hAnsi="Times New Roman"/>
          <w:szCs w:val="21"/>
        </w:rPr>
        <w:t>存储条件下的稳定性，我们采用同一批号的样品，</w:t>
      </w:r>
      <w:r w:rsidRPr="00815DB6">
        <w:rPr>
          <w:rFonts w:ascii="Times New Roman" w:hAnsi="Times New Roman" w:hint="eastAsia"/>
          <w:szCs w:val="21"/>
        </w:rPr>
        <w:t>分别</w:t>
      </w:r>
      <w:r w:rsidRPr="00815DB6">
        <w:rPr>
          <w:rFonts w:ascii="Times New Roman" w:hAnsi="Times New Roman"/>
          <w:szCs w:val="21"/>
        </w:rPr>
        <w:t>置于</w:t>
      </w:r>
      <w:r w:rsidRPr="00815DB6">
        <w:rPr>
          <w:rFonts w:ascii="Times New Roman" w:hAnsi="Times New Roman" w:hint="eastAsia"/>
          <w:szCs w:val="21"/>
        </w:rPr>
        <w:t>常温（</w:t>
      </w:r>
      <w:r w:rsidRPr="00815DB6">
        <w:rPr>
          <w:rFonts w:ascii="Times New Roman" w:hAnsi="Times New Roman" w:hint="eastAsia"/>
          <w:szCs w:val="21"/>
        </w:rPr>
        <w:t>20</w:t>
      </w:r>
      <w:r w:rsidRPr="00815DB6">
        <w:rPr>
          <w:rFonts w:ascii="Times New Roman" w:hAnsi="Times New Roman"/>
          <w:szCs w:val="21"/>
        </w:rPr>
        <w:t>±5</w:t>
      </w:r>
      <w:r w:rsidRPr="00815DB6">
        <w:rPr>
          <w:rFonts w:ascii="Times New Roman" w:hAnsi="Times New Roman"/>
          <w:szCs w:val="21"/>
        </w:rPr>
        <w:t>）</w:t>
      </w:r>
      <w:r w:rsidRPr="00815DB6">
        <w:rPr>
          <w:rFonts w:ascii="Times New Roman" w:hAnsi="Times New Roman" w:hint="eastAsia"/>
          <w:szCs w:val="21"/>
        </w:rPr>
        <w:t>℃以及（</w:t>
      </w:r>
      <w:r w:rsidRPr="00815DB6">
        <w:rPr>
          <w:rFonts w:ascii="Times New Roman" w:hAnsi="Times New Roman"/>
          <w:szCs w:val="21"/>
        </w:rPr>
        <w:t>0~8</w:t>
      </w:r>
      <w:r w:rsidRPr="00815DB6">
        <w:rPr>
          <w:rFonts w:ascii="Times New Roman" w:hAnsi="Times New Roman" w:hint="eastAsia"/>
          <w:szCs w:val="21"/>
        </w:rPr>
        <w:t>）℃</w:t>
      </w:r>
      <w:r w:rsidRPr="00815DB6">
        <w:rPr>
          <w:rFonts w:ascii="Times New Roman" w:hAnsi="Times New Roman"/>
          <w:szCs w:val="21"/>
        </w:rPr>
        <w:t>环境中</w:t>
      </w:r>
      <w:r w:rsidRPr="00815DB6">
        <w:rPr>
          <w:rFonts w:ascii="Times New Roman" w:hAnsi="Times New Roman" w:hint="eastAsia"/>
          <w:szCs w:val="21"/>
        </w:rPr>
        <w:t>，</w:t>
      </w:r>
      <w:r w:rsidRPr="00815DB6">
        <w:rPr>
          <w:rFonts w:ascii="Times New Roman" w:hAnsi="Times New Roman"/>
          <w:szCs w:val="21"/>
        </w:rPr>
        <w:t>分别检测在</w:t>
      </w:r>
      <w:r w:rsidRPr="00815DB6">
        <w:rPr>
          <w:rFonts w:ascii="Times New Roman" w:hAnsi="Times New Roman"/>
          <w:szCs w:val="21"/>
        </w:rPr>
        <w:t>0</w:t>
      </w:r>
      <w:r w:rsidRPr="00815DB6">
        <w:rPr>
          <w:rFonts w:ascii="Times New Roman" w:hAnsi="Times New Roman"/>
          <w:szCs w:val="21"/>
        </w:rPr>
        <w:t>、</w:t>
      </w:r>
      <w:r w:rsidRPr="00815DB6">
        <w:rPr>
          <w:rFonts w:ascii="Times New Roman" w:hAnsi="Times New Roman" w:hint="eastAsia"/>
          <w:szCs w:val="21"/>
        </w:rPr>
        <w:t>7</w:t>
      </w:r>
      <w:r w:rsidRPr="00815DB6">
        <w:rPr>
          <w:rFonts w:ascii="Times New Roman" w:hAnsi="Times New Roman"/>
          <w:szCs w:val="21"/>
        </w:rPr>
        <w:t>、</w:t>
      </w:r>
      <w:r w:rsidRPr="00815DB6">
        <w:rPr>
          <w:rFonts w:ascii="Times New Roman" w:hAnsi="Times New Roman"/>
          <w:szCs w:val="21"/>
        </w:rPr>
        <w:t>1</w:t>
      </w:r>
      <w:r w:rsidRPr="00815DB6">
        <w:rPr>
          <w:rFonts w:ascii="Times New Roman" w:hAnsi="Times New Roman" w:hint="eastAsia"/>
          <w:szCs w:val="21"/>
        </w:rPr>
        <w:t>4</w:t>
      </w:r>
      <w:r w:rsidRPr="00815DB6">
        <w:rPr>
          <w:rFonts w:ascii="Times New Roman" w:hAnsi="Times New Roman"/>
          <w:szCs w:val="21"/>
        </w:rPr>
        <w:t>天后的化学纯度和</w:t>
      </w:r>
      <w:r w:rsidRPr="00815DB6">
        <w:rPr>
          <w:rFonts w:ascii="Times New Roman" w:hAnsi="Times New Roman"/>
          <w:szCs w:val="21"/>
        </w:rPr>
        <w:t>D</w:t>
      </w:r>
      <w:r>
        <w:rPr>
          <w:rFonts w:ascii="Times New Roman" w:hAnsi="Times New Roman"/>
          <w:szCs w:val="21"/>
        </w:rPr>
        <w:t>同位素丰度</w:t>
      </w:r>
      <w:r>
        <w:rPr>
          <w:rFonts w:ascii="Times New Roman" w:hAnsi="Times New Roman" w:hint="eastAsia"/>
          <w:szCs w:val="21"/>
        </w:rPr>
        <w:t>。同时，开展了同批次</w:t>
      </w:r>
      <w:proofErr w:type="gramStart"/>
      <w:r w:rsidR="00074FDD">
        <w:rPr>
          <w:rFonts w:ascii="Times New Roman" w:hAnsi="Times New Roman"/>
          <w:szCs w:val="21"/>
        </w:rPr>
        <w:t>特罗类</w:t>
      </w:r>
      <w:proofErr w:type="gramEnd"/>
      <w:r w:rsidR="00074FDD">
        <w:rPr>
          <w:rFonts w:ascii="Times New Roman" w:hAnsi="Times New Roman"/>
          <w:szCs w:val="21"/>
        </w:rPr>
        <w:t>-D</w:t>
      </w:r>
      <w:r w:rsidR="00074FDD" w:rsidRPr="00F82512">
        <w:rPr>
          <w:rFonts w:ascii="Times New Roman" w:hAnsi="Times New Roman"/>
          <w:szCs w:val="21"/>
          <w:vertAlign w:val="subscript"/>
        </w:rPr>
        <w:t>9</w:t>
      </w:r>
      <w:r>
        <w:rPr>
          <w:rFonts w:ascii="Times New Roman" w:hAnsi="Times New Roman" w:hint="eastAsia"/>
          <w:szCs w:val="21"/>
        </w:rPr>
        <w:t>产品</w:t>
      </w:r>
      <w:r w:rsidRPr="00815DB6">
        <w:rPr>
          <w:rFonts w:ascii="Times New Roman" w:hAnsi="Times New Roman" w:hint="eastAsia"/>
          <w:szCs w:val="21"/>
        </w:rPr>
        <w:t>在</w:t>
      </w:r>
      <w:r w:rsidRPr="00F11C62">
        <w:rPr>
          <w:rFonts w:ascii="Times New Roman" w:hAnsi="Times New Roman" w:hint="eastAsia"/>
          <w:bCs/>
          <w:szCs w:val="21"/>
        </w:rPr>
        <w:t>-</w:t>
      </w:r>
      <w:r w:rsidR="00F11C62">
        <w:rPr>
          <w:rFonts w:ascii="Times New Roman" w:hAnsi="Times New Roman" w:hint="eastAsia"/>
          <w:bCs/>
          <w:szCs w:val="21"/>
        </w:rPr>
        <w:t>20</w:t>
      </w:r>
      <w:r w:rsidRPr="00F11C62">
        <w:rPr>
          <w:rFonts w:ascii="Times New Roman" w:hAnsi="Times New Roman" w:hint="eastAsia"/>
          <w:bCs/>
          <w:szCs w:val="21"/>
        </w:rPr>
        <w:t>℃</w:t>
      </w:r>
      <w:r w:rsidRPr="00815DB6">
        <w:rPr>
          <w:rFonts w:ascii="Times New Roman" w:hAnsi="Times New Roman"/>
          <w:szCs w:val="21"/>
        </w:rPr>
        <w:t>储</w:t>
      </w:r>
      <w:r w:rsidRPr="00815DB6">
        <w:rPr>
          <w:rFonts w:ascii="Times New Roman" w:hAnsi="Times New Roman" w:hint="eastAsia"/>
          <w:szCs w:val="21"/>
        </w:rPr>
        <w:t>存</w:t>
      </w:r>
      <w:r w:rsidRPr="00815DB6">
        <w:rPr>
          <w:rFonts w:ascii="Times New Roman" w:hAnsi="Times New Roman"/>
          <w:szCs w:val="21"/>
        </w:rPr>
        <w:t>条件下</w:t>
      </w:r>
      <w:r>
        <w:rPr>
          <w:rFonts w:ascii="Times New Roman" w:hAnsi="Times New Roman" w:hint="eastAsia"/>
          <w:szCs w:val="21"/>
        </w:rPr>
        <w:t>，</w:t>
      </w:r>
      <w:r>
        <w:rPr>
          <w:rFonts w:ascii="Times New Roman" w:hAnsi="Times New Roman" w:hint="eastAsia"/>
          <w:szCs w:val="21"/>
        </w:rPr>
        <w:t>12</w:t>
      </w:r>
      <w:r>
        <w:rPr>
          <w:rFonts w:ascii="Times New Roman" w:hAnsi="Times New Roman" w:hint="eastAsia"/>
          <w:szCs w:val="21"/>
        </w:rPr>
        <w:t>个月的长期稳定性</w:t>
      </w:r>
      <w:r w:rsidR="00A30647">
        <w:rPr>
          <w:rFonts w:ascii="Times New Roman" w:hAnsi="Times New Roman" w:hint="eastAsia"/>
          <w:szCs w:val="21"/>
        </w:rPr>
        <w:t>试验</w:t>
      </w:r>
      <w:r>
        <w:rPr>
          <w:rFonts w:ascii="Times New Roman" w:hAnsi="Times New Roman" w:hint="eastAsia"/>
          <w:szCs w:val="21"/>
        </w:rPr>
        <w:t>。</w:t>
      </w:r>
    </w:p>
    <w:p w:rsidR="00D21AA2" w:rsidRDefault="00D21AA2" w:rsidP="00EC4F85">
      <w:pPr>
        <w:adjustRightInd w:val="0"/>
        <w:snapToGrid w:val="0"/>
        <w:spacing w:before="240" w:line="360" w:lineRule="auto"/>
        <w:rPr>
          <w:rFonts w:ascii="黑体" w:eastAsia="黑体" w:hAnsi="黑体"/>
          <w:b/>
          <w:color w:val="000000"/>
          <w:sz w:val="24"/>
        </w:rPr>
      </w:pPr>
      <w:r w:rsidRPr="001463CC">
        <w:rPr>
          <w:rFonts w:ascii="Times New Roman" w:hAnsi="Times New Roman"/>
          <w:b/>
          <w:szCs w:val="21"/>
        </w:rPr>
        <w:t>3.5</w:t>
      </w:r>
      <w:r w:rsidRPr="00271173">
        <w:rPr>
          <w:rFonts w:hint="eastAsia"/>
          <w:b/>
          <w:szCs w:val="21"/>
        </w:rPr>
        <w:t>技术经济论证，预期的经济效果</w:t>
      </w:r>
    </w:p>
    <w:p w:rsidR="00D21AA2" w:rsidRDefault="00D21AA2" w:rsidP="00EC4F85">
      <w:pPr>
        <w:spacing w:line="360" w:lineRule="auto"/>
        <w:ind w:firstLine="435"/>
        <w:rPr>
          <w:color w:val="000000"/>
        </w:rPr>
      </w:pPr>
      <w:r w:rsidRPr="004F4E93">
        <w:rPr>
          <w:rFonts w:ascii="宋体" w:hAnsi="宋体" w:hint="eastAsia"/>
          <w:bCs/>
          <w:color w:val="000000"/>
        </w:rPr>
        <w:t>本</w:t>
      </w:r>
      <w:r w:rsidR="009D3DA6">
        <w:rPr>
          <w:rFonts w:ascii="宋体" w:hAnsi="宋体" w:hint="eastAsia"/>
          <w:bCs/>
          <w:color w:val="000000"/>
        </w:rPr>
        <w:t>部分</w:t>
      </w:r>
      <w:r w:rsidRPr="004F4E93">
        <w:rPr>
          <w:rFonts w:ascii="宋体" w:hAnsi="宋体" w:hint="eastAsia"/>
          <w:bCs/>
          <w:color w:val="000000"/>
        </w:rPr>
        <w:t>标准的</w:t>
      </w:r>
      <w:r w:rsidRPr="004F4E93">
        <w:rPr>
          <w:rFonts w:ascii="宋体" w:hAnsi="宋体" w:hint="eastAsia"/>
          <w:color w:val="000000"/>
        </w:rPr>
        <w:t>编制过程符合</w:t>
      </w:r>
      <w:r>
        <w:rPr>
          <w:rFonts w:ascii="宋体" w:hAnsi="宋体" w:hint="eastAsia"/>
          <w:bCs/>
          <w:color w:val="000000"/>
        </w:rPr>
        <w:t>相应的产品</w:t>
      </w:r>
      <w:r w:rsidRPr="004F4E93">
        <w:rPr>
          <w:rFonts w:ascii="宋体" w:hAnsi="宋体" w:hint="eastAsia"/>
          <w:color w:val="000000"/>
        </w:rPr>
        <w:t>生产企业的要求，</w:t>
      </w:r>
      <w:r>
        <w:rPr>
          <w:rFonts w:ascii="宋体" w:hAnsi="宋体" w:hint="eastAsia"/>
          <w:color w:val="000000"/>
        </w:rPr>
        <w:t>同时</w:t>
      </w:r>
      <w:r w:rsidRPr="004F4E93">
        <w:rPr>
          <w:rFonts w:ascii="宋体" w:hAnsi="宋体" w:hint="eastAsia"/>
          <w:color w:val="000000"/>
        </w:rPr>
        <w:t>满足市场监督、检测的要求。本项</w:t>
      </w:r>
      <w:r>
        <w:rPr>
          <w:rFonts w:ascii="宋体" w:hAnsi="宋体" w:hint="eastAsia"/>
          <w:color w:val="000000"/>
        </w:rPr>
        <w:t>行业</w:t>
      </w:r>
      <w:r w:rsidRPr="004F4E93">
        <w:rPr>
          <w:rFonts w:ascii="宋体" w:hAnsi="宋体" w:hint="eastAsia"/>
          <w:color w:val="000000"/>
        </w:rPr>
        <w:t>标准制定，从一定程度上</w:t>
      </w:r>
      <w:r>
        <w:rPr>
          <w:rFonts w:ascii="宋体" w:hAnsi="宋体" w:hint="eastAsia"/>
          <w:color w:val="000000"/>
        </w:rPr>
        <w:t>保证了稳定性同位</w:t>
      </w:r>
      <w:r w:rsidRPr="00B27D4E">
        <w:rPr>
          <w:rFonts w:ascii="Times New Roman" w:hAnsi="Times New Roman" w:hint="eastAsia"/>
          <w:color w:val="000000"/>
        </w:rPr>
        <w:t>素</w:t>
      </w:r>
      <w:proofErr w:type="gramStart"/>
      <w:r>
        <w:rPr>
          <w:rFonts w:ascii="Times New Roman" w:hAnsi="Times New Roman" w:hint="eastAsia"/>
          <w:color w:val="000000"/>
        </w:rPr>
        <w:t>氘</w:t>
      </w:r>
      <w:proofErr w:type="gramEnd"/>
      <w:r w:rsidRPr="00B27D4E">
        <w:rPr>
          <w:rFonts w:ascii="Times New Roman" w:hAnsi="Times New Roman" w:hint="eastAsia"/>
          <w:color w:val="000000"/>
        </w:rPr>
        <w:t>标记</w:t>
      </w:r>
      <w:proofErr w:type="gramStart"/>
      <w:r w:rsidR="009D3DA6">
        <w:rPr>
          <w:rFonts w:ascii="Times New Roman" w:hAnsi="Times New Roman" w:hint="eastAsia"/>
          <w:szCs w:val="21"/>
        </w:rPr>
        <w:t>特罗类</w:t>
      </w:r>
      <w:proofErr w:type="gramEnd"/>
      <w:r w:rsidR="009D3DA6">
        <w:rPr>
          <w:rFonts w:ascii="Times New Roman" w:hAnsi="Times New Roman" w:hint="eastAsia"/>
          <w:szCs w:val="21"/>
        </w:rPr>
        <w:t>试剂</w:t>
      </w:r>
      <w:r w:rsidRPr="00B27D4E">
        <w:rPr>
          <w:rFonts w:ascii="Times New Roman" w:hAnsi="Times New Roman" w:hint="eastAsia"/>
          <w:color w:val="000000"/>
        </w:rPr>
        <w:t>生产销售产品的质量，能够满足生产企业、监管部门的需要。本标准的制定、</w:t>
      </w:r>
      <w:r w:rsidRPr="004F4E93">
        <w:rPr>
          <w:rFonts w:hint="eastAsia"/>
          <w:color w:val="000000"/>
        </w:rPr>
        <w:t>发布与实施</w:t>
      </w:r>
      <w:r w:rsidRPr="004F4E93">
        <w:rPr>
          <w:rFonts w:ascii="宋体" w:hAnsi="宋体" w:cs="Arial" w:hint="eastAsia"/>
          <w:color w:val="000000"/>
        </w:rPr>
        <w:t>，</w:t>
      </w:r>
      <w:r>
        <w:rPr>
          <w:rFonts w:ascii="宋体" w:hAnsi="宋体" w:cs="Arial" w:hint="eastAsia"/>
          <w:color w:val="000000"/>
        </w:rPr>
        <w:t>将提高监管</w:t>
      </w:r>
      <w:r>
        <w:rPr>
          <w:rFonts w:ascii="宋体" w:hAnsi="宋体" w:cs="Arial" w:hint="eastAsia"/>
          <w:color w:val="000000"/>
        </w:rPr>
        <w:lastRenderedPageBreak/>
        <w:t>部门的监测能力</w:t>
      </w:r>
      <w:r w:rsidR="009D3DA6">
        <w:rPr>
          <w:rFonts w:ascii="宋体" w:hAnsi="宋体" w:cs="Arial" w:hint="eastAsia"/>
          <w:color w:val="000000"/>
        </w:rPr>
        <w:t>。</w:t>
      </w:r>
    </w:p>
    <w:p w:rsidR="009D3DA6" w:rsidRPr="009D3DA6" w:rsidRDefault="009D3DA6" w:rsidP="009D3DA6">
      <w:pPr>
        <w:spacing w:line="360" w:lineRule="auto"/>
        <w:ind w:firstLine="435"/>
        <w:rPr>
          <w:color w:val="000000"/>
        </w:rPr>
      </w:pPr>
      <w:r w:rsidRPr="009D3DA6">
        <w:rPr>
          <w:rFonts w:hint="eastAsia"/>
          <w:color w:val="000000"/>
        </w:rPr>
        <w:t>本</w:t>
      </w:r>
      <w:r>
        <w:rPr>
          <w:rFonts w:hint="eastAsia"/>
          <w:color w:val="000000"/>
        </w:rPr>
        <w:t>部分标准</w:t>
      </w:r>
      <w:r w:rsidRPr="009D3DA6">
        <w:rPr>
          <w:rFonts w:hint="eastAsia"/>
          <w:color w:val="000000"/>
        </w:rPr>
        <w:t>完成后，对从源头上控制兽药残留，保证食品安全意义重大，并且会更好地完善我国在相关稳定性同位素</w:t>
      </w:r>
      <w:proofErr w:type="gramStart"/>
      <w:r w:rsidRPr="009D3DA6">
        <w:rPr>
          <w:rFonts w:hint="eastAsia"/>
          <w:color w:val="000000"/>
        </w:rPr>
        <w:t>氘</w:t>
      </w:r>
      <w:proofErr w:type="gramEnd"/>
      <w:r w:rsidRPr="009D3DA6">
        <w:rPr>
          <w:rFonts w:hint="eastAsia"/>
          <w:color w:val="000000"/>
        </w:rPr>
        <w:t>标记产品的标准体系，同时也有利于指导稳定同位素</w:t>
      </w:r>
      <w:proofErr w:type="gramStart"/>
      <w:r w:rsidRPr="009D3DA6">
        <w:rPr>
          <w:rFonts w:hint="eastAsia"/>
          <w:color w:val="000000"/>
        </w:rPr>
        <w:t>特罗类</w:t>
      </w:r>
      <w:proofErr w:type="gramEnd"/>
      <w:r w:rsidRPr="009D3DA6">
        <w:rPr>
          <w:rFonts w:hint="eastAsia"/>
          <w:color w:val="000000"/>
        </w:rPr>
        <w:t>试剂相关行业领域的研究开发与应用领域的研究。标准的制定和实施将推动相应同位素试剂制备技术的研究，早日实现该类试剂的国产化，摆脱对国外进口试剂的依赖，进而起到推动国内科研单位开展相关兴奋剂残留量检测，加快这一领域内与国际接轨进程的作用，解决试剂依赖进口和研发、检测成本昂贵的问题。</w:t>
      </w:r>
    </w:p>
    <w:p w:rsidR="00D21AA2" w:rsidRPr="008D6FFF" w:rsidRDefault="00D21AA2" w:rsidP="00EC4F85">
      <w:pPr>
        <w:adjustRightInd w:val="0"/>
        <w:snapToGrid w:val="0"/>
        <w:spacing w:line="360" w:lineRule="auto"/>
        <w:rPr>
          <w:rFonts w:ascii="黑体" w:eastAsia="黑体" w:hAnsi="黑体"/>
          <w:b/>
          <w:color w:val="000000"/>
          <w:sz w:val="24"/>
        </w:rPr>
      </w:pPr>
      <w:r w:rsidRPr="008D6FFF">
        <w:rPr>
          <w:rFonts w:ascii="黑体" w:eastAsia="黑体" w:hAnsi="黑体"/>
          <w:b/>
          <w:color w:val="000000"/>
          <w:sz w:val="24"/>
        </w:rPr>
        <w:t>4.</w:t>
      </w:r>
      <w:r w:rsidRPr="008D6FFF">
        <w:rPr>
          <w:rFonts w:ascii="黑体" w:eastAsia="黑体" w:hAnsi="黑体" w:hint="eastAsia"/>
          <w:b/>
          <w:color w:val="000000"/>
          <w:sz w:val="24"/>
        </w:rPr>
        <w:t>采用国际标准和国外先进标准的程度，以及与国际、国外同类标准水平的对比情况</w:t>
      </w:r>
    </w:p>
    <w:p w:rsidR="00FB2044" w:rsidRPr="00FB2044" w:rsidRDefault="00D21AA2" w:rsidP="00FB2044">
      <w:pPr>
        <w:adjustRightInd w:val="0"/>
        <w:snapToGrid w:val="0"/>
        <w:spacing w:line="360" w:lineRule="auto"/>
        <w:ind w:firstLineChars="200" w:firstLine="420"/>
        <w:rPr>
          <w:rFonts w:ascii="Times New Roman" w:hAnsi="Times New Roman"/>
          <w:color w:val="000000"/>
        </w:rPr>
      </w:pPr>
      <w:r w:rsidRPr="00B27D4E">
        <w:rPr>
          <w:rFonts w:ascii="Times New Roman" w:hAnsi="Times New Roman" w:hint="eastAsia"/>
          <w:color w:val="000000"/>
        </w:rPr>
        <w:t>经</w:t>
      </w:r>
      <w:r>
        <w:rPr>
          <w:rFonts w:ascii="Times New Roman" w:hAnsi="Times New Roman" w:hint="eastAsia"/>
          <w:color w:val="000000"/>
        </w:rPr>
        <w:t>文献</w:t>
      </w:r>
      <w:r w:rsidRPr="00B27D4E">
        <w:rPr>
          <w:rFonts w:ascii="Times New Roman" w:hAnsi="Times New Roman" w:hint="eastAsia"/>
          <w:color w:val="000000"/>
        </w:rPr>
        <w:t>查阅，目前国内</w:t>
      </w:r>
      <w:r>
        <w:rPr>
          <w:rFonts w:ascii="Times New Roman" w:hAnsi="Times New Roman" w:hint="eastAsia"/>
          <w:color w:val="000000"/>
        </w:rPr>
        <w:t>外</w:t>
      </w:r>
      <w:r w:rsidRPr="00B27D4E">
        <w:rPr>
          <w:rFonts w:ascii="Times New Roman" w:hAnsi="Times New Roman" w:hint="eastAsia"/>
          <w:color w:val="000000"/>
        </w:rPr>
        <w:t>尚未公开发表稳定性同位素</w:t>
      </w:r>
      <w:proofErr w:type="gramStart"/>
      <w:r>
        <w:rPr>
          <w:rFonts w:ascii="Times New Roman" w:hAnsi="Times New Roman" w:hint="eastAsia"/>
          <w:color w:val="000000"/>
        </w:rPr>
        <w:t>氘</w:t>
      </w:r>
      <w:proofErr w:type="gramEnd"/>
      <w:r w:rsidRPr="00B27D4E">
        <w:rPr>
          <w:rFonts w:ascii="Times New Roman" w:hAnsi="Times New Roman" w:hint="eastAsia"/>
          <w:color w:val="000000"/>
        </w:rPr>
        <w:t>标记</w:t>
      </w:r>
      <w:proofErr w:type="gramStart"/>
      <w:r w:rsidR="00F82512">
        <w:rPr>
          <w:rFonts w:ascii="Times New Roman" w:hAnsi="Times New Roman" w:hint="eastAsia"/>
          <w:color w:val="000000"/>
        </w:rPr>
        <w:t>特罗类</w:t>
      </w:r>
      <w:proofErr w:type="gramEnd"/>
      <w:r w:rsidRPr="00B27D4E">
        <w:rPr>
          <w:rFonts w:ascii="Times New Roman" w:hAnsi="Times New Roman" w:hint="eastAsia"/>
          <w:color w:val="000000"/>
        </w:rPr>
        <w:t>试剂的检测方法和技术标准。</w:t>
      </w:r>
      <w:r w:rsidR="00FB2044" w:rsidRPr="00FB2044">
        <w:rPr>
          <w:rFonts w:ascii="Times New Roman" w:hAnsi="Times New Roman" w:hint="eastAsia"/>
          <w:color w:val="000000"/>
        </w:rPr>
        <w:t>虽然在少数发达国家（如美国）稳定同位素内标试剂制备方面已经形成了一个具有显著经济效益的高科技产业，但是由于技术保密的原因，这些国家没有公开发表的产品技术标准，产品的生产商家有自己内部的质量标准，但绝不公开。</w:t>
      </w:r>
    </w:p>
    <w:p w:rsidR="00D21AA2" w:rsidRPr="00B27D4E" w:rsidRDefault="00D21AA2" w:rsidP="006E0A7D">
      <w:pPr>
        <w:adjustRightInd w:val="0"/>
        <w:snapToGrid w:val="0"/>
        <w:spacing w:line="360" w:lineRule="auto"/>
        <w:ind w:firstLineChars="200" w:firstLine="420"/>
        <w:rPr>
          <w:rFonts w:ascii="Times New Roman" w:hAnsi="Times New Roman"/>
          <w:color w:val="000000"/>
        </w:rPr>
      </w:pPr>
      <w:r w:rsidRPr="00B27D4E">
        <w:rPr>
          <w:rFonts w:ascii="Times New Roman" w:hAnsi="Times New Roman" w:hint="eastAsia"/>
          <w:color w:val="000000"/>
        </w:rPr>
        <w:t>国内可以查到与之相关的</w:t>
      </w:r>
      <w:proofErr w:type="gramStart"/>
      <w:r w:rsidR="00F82512">
        <w:rPr>
          <w:rFonts w:ascii="Times New Roman" w:hAnsi="Times New Roman" w:hint="eastAsia"/>
          <w:color w:val="000000"/>
        </w:rPr>
        <w:t>特罗类</w:t>
      </w:r>
      <w:proofErr w:type="gramEnd"/>
      <w:r w:rsidRPr="00B27D4E">
        <w:rPr>
          <w:rFonts w:ascii="Times New Roman" w:hAnsi="Times New Roman" w:hint="eastAsia"/>
          <w:color w:val="000000"/>
        </w:rPr>
        <w:t>天然丰度产品的检测方法，多是采用高效液相色谱法测定其含量，但不同的是</w:t>
      </w:r>
      <w:r w:rsidR="00F82512">
        <w:rPr>
          <w:rFonts w:ascii="Times New Roman" w:hAnsi="Times New Roman" w:hint="eastAsia"/>
          <w:color w:val="000000"/>
        </w:rPr>
        <w:t>我们的</w:t>
      </w:r>
      <w:r w:rsidRPr="00B27D4E">
        <w:rPr>
          <w:rFonts w:ascii="Times New Roman" w:hAnsi="Times New Roman" w:hint="eastAsia"/>
          <w:color w:val="000000"/>
        </w:rPr>
        <w:t>检测要求不仅是产品的纯度还有其同位素丰度</w:t>
      </w:r>
      <w:r>
        <w:rPr>
          <w:rFonts w:ascii="Times New Roman" w:hAnsi="Times New Roman" w:hint="eastAsia"/>
          <w:color w:val="000000"/>
        </w:rPr>
        <w:t>的测定</w:t>
      </w:r>
      <w:r w:rsidRPr="00B27D4E">
        <w:rPr>
          <w:rFonts w:ascii="Times New Roman" w:hAnsi="Times New Roman" w:hint="eastAsia"/>
          <w:color w:val="000000"/>
        </w:rPr>
        <w:t>。</w:t>
      </w:r>
    </w:p>
    <w:p w:rsidR="00D21AA2" w:rsidRPr="00B27D4E" w:rsidRDefault="00F82512" w:rsidP="00CC7435">
      <w:pPr>
        <w:adjustRightInd w:val="0"/>
        <w:snapToGrid w:val="0"/>
        <w:spacing w:line="360" w:lineRule="auto"/>
        <w:ind w:firstLineChars="200" w:firstLine="420"/>
        <w:rPr>
          <w:rFonts w:ascii="Times New Roman" w:hAnsi="Times New Roman"/>
          <w:color w:val="000000"/>
        </w:rPr>
      </w:pPr>
      <w:r>
        <w:rPr>
          <w:rFonts w:hint="eastAsia"/>
          <w:color w:val="000000"/>
        </w:rPr>
        <w:t>本部分</w:t>
      </w:r>
      <w:r w:rsidR="00D21AA2" w:rsidRPr="009D3760">
        <w:rPr>
          <w:rFonts w:hint="eastAsia"/>
          <w:color w:val="000000"/>
        </w:rPr>
        <w:t>通过对大量试验条件的</w:t>
      </w:r>
      <w:r w:rsidR="00D21AA2">
        <w:rPr>
          <w:rFonts w:hint="eastAsia"/>
          <w:color w:val="000000"/>
        </w:rPr>
        <w:t>优化考察，并通过对收集得到的</w:t>
      </w:r>
      <w:r w:rsidR="00D21AA2" w:rsidRPr="009D3760">
        <w:rPr>
          <w:rFonts w:hint="eastAsia"/>
          <w:color w:val="000000"/>
        </w:rPr>
        <w:t>实验数据</w:t>
      </w:r>
      <w:r w:rsidR="00D21AA2">
        <w:rPr>
          <w:rFonts w:hint="eastAsia"/>
          <w:color w:val="000000"/>
        </w:rPr>
        <w:t>归纳</w:t>
      </w:r>
      <w:r w:rsidR="00D21AA2" w:rsidRPr="009D3760">
        <w:rPr>
          <w:rFonts w:hint="eastAsia"/>
          <w:color w:val="000000"/>
        </w:rPr>
        <w:t>总结的基础上，最终确立了采用高效液相色谱</w:t>
      </w:r>
      <w:r w:rsidR="00D21AA2">
        <w:rPr>
          <w:rFonts w:hint="eastAsia"/>
          <w:color w:val="000000"/>
        </w:rPr>
        <w:t>法</w:t>
      </w:r>
      <w:r w:rsidR="00D21AA2" w:rsidRPr="009D3760">
        <w:rPr>
          <w:rFonts w:hint="eastAsia"/>
          <w:color w:val="000000"/>
        </w:rPr>
        <w:t>，</w:t>
      </w:r>
      <w:r w:rsidR="00D21AA2" w:rsidRPr="00B27D4E">
        <w:rPr>
          <w:rFonts w:ascii="Times New Roman" w:hAnsi="Times New Roman" w:hint="eastAsia"/>
          <w:color w:val="000000"/>
        </w:rPr>
        <w:t>以成本低廉的相应天然丰度标准品作为外标，通过建立标准曲线，快速定量方法测定</w:t>
      </w:r>
      <w:proofErr w:type="gramStart"/>
      <w:r w:rsidR="00D21AA2">
        <w:rPr>
          <w:rFonts w:ascii="Times New Roman" w:hAnsi="Times New Roman" w:hint="eastAsia"/>
          <w:color w:val="000000"/>
        </w:rPr>
        <w:t>氘</w:t>
      </w:r>
      <w:proofErr w:type="gramEnd"/>
      <w:r w:rsidR="00D21AA2" w:rsidRPr="00B27D4E">
        <w:rPr>
          <w:rFonts w:ascii="Times New Roman" w:hAnsi="Times New Roman" w:hint="eastAsia"/>
          <w:color w:val="000000"/>
        </w:rPr>
        <w:t>标记试剂的纯度。并采用有机质谱，结合</w:t>
      </w:r>
      <w:r w:rsidR="00D21AA2" w:rsidRPr="00B27D4E">
        <w:rPr>
          <w:rFonts w:ascii="Times New Roman" w:hAnsi="Times New Roman"/>
          <w:color w:val="000000"/>
        </w:rPr>
        <w:t>“</w:t>
      </w:r>
      <w:r w:rsidR="00D21AA2" w:rsidRPr="00B27D4E">
        <w:rPr>
          <w:rFonts w:ascii="Times New Roman" w:hAnsi="Times New Roman" w:hint="eastAsia"/>
          <w:color w:val="000000"/>
        </w:rPr>
        <w:t>质量簇</w:t>
      </w:r>
      <w:r w:rsidR="00D21AA2" w:rsidRPr="00B27D4E">
        <w:rPr>
          <w:rFonts w:ascii="Times New Roman" w:hAnsi="Times New Roman"/>
          <w:color w:val="000000"/>
        </w:rPr>
        <w:t>”</w:t>
      </w:r>
      <w:r w:rsidR="00D21AA2" w:rsidRPr="00B27D4E">
        <w:rPr>
          <w:rFonts w:ascii="Times New Roman" w:hAnsi="Times New Roman" w:hint="eastAsia"/>
          <w:color w:val="000000"/>
        </w:rPr>
        <w:t>概念及相应的同位素丰度计算方法，完成了</w:t>
      </w:r>
      <w:r w:rsidR="00D21AA2">
        <w:rPr>
          <w:rFonts w:ascii="Times New Roman" w:hAnsi="Times New Roman" w:hint="eastAsia"/>
          <w:color w:val="000000"/>
        </w:rPr>
        <w:t>氘</w:t>
      </w:r>
      <w:r w:rsidR="00D21AA2" w:rsidRPr="00B27D4E">
        <w:rPr>
          <w:rFonts w:ascii="Times New Roman" w:hAnsi="Times New Roman" w:hint="eastAsia"/>
          <w:color w:val="000000"/>
        </w:rPr>
        <w:t>标记同位素丰度的质谱法测定。该分析方法操作简便、快速，样品的消耗量较小，符合经济性的要求，测定结果准确度较高，重复性好，可以作为标准推荐的方法。</w:t>
      </w:r>
    </w:p>
    <w:p w:rsidR="00D21AA2" w:rsidRPr="008D6FFF" w:rsidRDefault="00D21AA2" w:rsidP="00EC4F85">
      <w:pPr>
        <w:adjustRightInd w:val="0"/>
        <w:snapToGrid w:val="0"/>
        <w:spacing w:line="360" w:lineRule="auto"/>
        <w:rPr>
          <w:rFonts w:ascii="黑体" w:eastAsia="黑体" w:hAnsi="黑体"/>
          <w:b/>
          <w:color w:val="000000"/>
          <w:sz w:val="24"/>
        </w:rPr>
      </w:pPr>
      <w:r w:rsidRPr="008D6FFF">
        <w:rPr>
          <w:rFonts w:ascii="黑体" w:eastAsia="黑体" w:hAnsi="黑体"/>
          <w:b/>
          <w:color w:val="000000"/>
          <w:sz w:val="24"/>
        </w:rPr>
        <w:t>5.</w:t>
      </w:r>
      <w:r>
        <w:rPr>
          <w:rFonts w:ascii="黑体" w:eastAsia="黑体" w:hAnsi="黑体" w:hint="eastAsia"/>
          <w:b/>
          <w:color w:val="000000"/>
          <w:sz w:val="24"/>
        </w:rPr>
        <w:t>与有关的现行</w:t>
      </w:r>
      <w:r w:rsidRPr="008D6FFF">
        <w:rPr>
          <w:rFonts w:ascii="黑体" w:eastAsia="黑体" w:hAnsi="黑体" w:hint="eastAsia"/>
          <w:b/>
          <w:color w:val="000000"/>
          <w:sz w:val="24"/>
        </w:rPr>
        <w:t>法律、法规和强制性标准的关系</w:t>
      </w:r>
    </w:p>
    <w:p w:rsidR="00D21AA2" w:rsidRPr="00597116" w:rsidRDefault="00D21AA2" w:rsidP="00CC7435">
      <w:pPr>
        <w:spacing w:line="360" w:lineRule="auto"/>
        <w:ind w:firstLineChars="200" w:firstLine="420"/>
        <w:rPr>
          <w:color w:val="000000"/>
        </w:rPr>
      </w:pPr>
      <w:r w:rsidRPr="00597116">
        <w:rPr>
          <w:rFonts w:hint="eastAsia"/>
          <w:color w:val="000000"/>
        </w:rPr>
        <w:t>该标准与我国有关的现行法律、法规不冲突，并填补现行标准空白。</w:t>
      </w:r>
    </w:p>
    <w:p w:rsidR="00D21AA2" w:rsidRDefault="00D21AA2" w:rsidP="004E4098">
      <w:pPr>
        <w:adjustRightInd w:val="0"/>
        <w:snapToGrid w:val="0"/>
        <w:spacing w:beforeLines="20" w:before="62" w:afterLines="20" w:after="62" w:line="300" w:lineRule="auto"/>
        <w:outlineLvl w:val="0"/>
        <w:rPr>
          <w:rFonts w:ascii="黑体" w:eastAsia="黑体" w:hAnsi="黑体"/>
          <w:b/>
          <w:color w:val="000000"/>
          <w:sz w:val="24"/>
        </w:rPr>
      </w:pPr>
      <w:r>
        <w:rPr>
          <w:rFonts w:ascii="黑体" w:eastAsia="黑体" w:hAnsi="黑体"/>
          <w:b/>
          <w:color w:val="000000"/>
          <w:sz w:val="24"/>
        </w:rPr>
        <w:t>6</w:t>
      </w:r>
      <w:r w:rsidRPr="008D6FFF">
        <w:rPr>
          <w:rFonts w:ascii="黑体" w:eastAsia="黑体" w:hAnsi="黑体" w:hint="eastAsia"/>
          <w:b/>
          <w:color w:val="000000"/>
          <w:sz w:val="24"/>
        </w:rPr>
        <w:t>．重大分歧意见的处理经过和依据</w:t>
      </w:r>
    </w:p>
    <w:p w:rsidR="00D21AA2" w:rsidRPr="00B27D4E" w:rsidRDefault="00D21AA2" w:rsidP="00CC7435">
      <w:pPr>
        <w:spacing w:line="360" w:lineRule="auto"/>
        <w:ind w:firstLineChars="200" w:firstLine="420"/>
        <w:rPr>
          <w:color w:val="000000"/>
        </w:rPr>
      </w:pPr>
      <w:r>
        <w:rPr>
          <w:rFonts w:hint="eastAsia"/>
          <w:color w:val="000000"/>
        </w:rPr>
        <w:t>无</w:t>
      </w:r>
      <w:r w:rsidRPr="00597116">
        <w:rPr>
          <w:rFonts w:hint="eastAsia"/>
          <w:color w:val="000000"/>
        </w:rPr>
        <w:t>。</w:t>
      </w:r>
    </w:p>
    <w:p w:rsidR="00D21AA2" w:rsidRPr="008D6FFF" w:rsidRDefault="00D21AA2" w:rsidP="004E4098">
      <w:pPr>
        <w:adjustRightInd w:val="0"/>
        <w:snapToGrid w:val="0"/>
        <w:spacing w:beforeLines="20" w:before="62" w:afterLines="20" w:after="62" w:line="360" w:lineRule="auto"/>
        <w:outlineLvl w:val="0"/>
        <w:rPr>
          <w:rFonts w:ascii="黑体" w:eastAsia="黑体" w:hAnsi="黑体"/>
          <w:b/>
          <w:color w:val="000000"/>
          <w:sz w:val="24"/>
        </w:rPr>
      </w:pPr>
      <w:r>
        <w:rPr>
          <w:rFonts w:ascii="黑体" w:eastAsia="黑体" w:hAnsi="黑体"/>
          <w:b/>
          <w:color w:val="000000"/>
          <w:sz w:val="24"/>
        </w:rPr>
        <w:t>7</w:t>
      </w:r>
      <w:r w:rsidRPr="008D6FFF">
        <w:rPr>
          <w:rFonts w:ascii="黑体" w:eastAsia="黑体" w:hAnsi="黑体" w:hint="eastAsia"/>
          <w:b/>
          <w:color w:val="000000"/>
          <w:sz w:val="24"/>
        </w:rPr>
        <w:t>．国家标准作为强制性国家标准或推荐性国家标准的建议</w:t>
      </w:r>
    </w:p>
    <w:p w:rsidR="00D21AA2" w:rsidRPr="00D9354B" w:rsidRDefault="00D21AA2" w:rsidP="00CC7435">
      <w:pPr>
        <w:spacing w:line="360" w:lineRule="auto"/>
        <w:ind w:firstLineChars="200" w:firstLine="420"/>
        <w:rPr>
          <w:color w:val="000000"/>
        </w:rPr>
      </w:pPr>
      <w:r w:rsidRPr="00D9354B">
        <w:rPr>
          <w:rFonts w:hint="eastAsia"/>
          <w:color w:val="000000"/>
        </w:rPr>
        <w:t>建议将本标准作为推荐</w:t>
      </w:r>
      <w:r>
        <w:rPr>
          <w:rFonts w:hint="eastAsia"/>
          <w:color w:val="000000"/>
        </w:rPr>
        <w:t>性行业</w:t>
      </w:r>
      <w:r w:rsidRPr="00D9354B">
        <w:rPr>
          <w:rFonts w:hint="eastAsia"/>
          <w:color w:val="000000"/>
        </w:rPr>
        <w:t>标准颁布实施。</w:t>
      </w:r>
    </w:p>
    <w:p w:rsidR="00D21AA2" w:rsidRPr="008D6FFF" w:rsidRDefault="00D21AA2" w:rsidP="004E4098">
      <w:pPr>
        <w:adjustRightInd w:val="0"/>
        <w:snapToGrid w:val="0"/>
        <w:spacing w:beforeLines="20" w:before="62" w:afterLines="20" w:after="62" w:line="360" w:lineRule="auto"/>
        <w:outlineLvl w:val="0"/>
        <w:rPr>
          <w:rFonts w:ascii="黑体" w:eastAsia="黑体" w:hAnsi="黑体"/>
          <w:b/>
          <w:color w:val="000000"/>
          <w:sz w:val="24"/>
        </w:rPr>
      </w:pPr>
      <w:r>
        <w:rPr>
          <w:rFonts w:ascii="黑体" w:eastAsia="黑体" w:hAnsi="黑体"/>
          <w:b/>
          <w:color w:val="000000"/>
          <w:sz w:val="24"/>
        </w:rPr>
        <w:t>8</w:t>
      </w:r>
      <w:r w:rsidRPr="008D6FFF">
        <w:rPr>
          <w:rFonts w:ascii="黑体" w:eastAsia="黑体" w:hAnsi="黑体" w:hint="eastAsia"/>
          <w:b/>
          <w:color w:val="000000"/>
          <w:sz w:val="24"/>
        </w:rPr>
        <w:t>．贯彻国家标准的要求和措施建议（包括组织措施、技术措施、过渡办法等内容）</w:t>
      </w:r>
    </w:p>
    <w:p w:rsidR="00D21AA2" w:rsidRPr="00D9354B" w:rsidRDefault="00D21AA2" w:rsidP="00CC7435">
      <w:pPr>
        <w:spacing w:line="360" w:lineRule="auto"/>
        <w:ind w:firstLineChars="200" w:firstLine="420"/>
        <w:rPr>
          <w:color w:val="000000"/>
        </w:rPr>
      </w:pPr>
      <w:r w:rsidRPr="00D9354B">
        <w:rPr>
          <w:rFonts w:hint="eastAsia"/>
          <w:color w:val="000000"/>
        </w:rPr>
        <w:t>为了更好地实施本</w:t>
      </w:r>
      <w:r>
        <w:rPr>
          <w:rFonts w:hint="eastAsia"/>
          <w:color w:val="000000"/>
        </w:rPr>
        <w:t>行业</w:t>
      </w:r>
      <w:r w:rsidRPr="00D9354B">
        <w:rPr>
          <w:rFonts w:hint="eastAsia"/>
          <w:color w:val="000000"/>
        </w:rPr>
        <w:t>标准，建议开展本</w:t>
      </w:r>
      <w:r>
        <w:rPr>
          <w:rFonts w:hint="eastAsia"/>
          <w:color w:val="000000"/>
        </w:rPr>
        <w:t>行业</w:t>
      </w:r>
      <w:r w:rsidRPr="00D9354B">
        <w:rPr>
          <w:rFonts w:hint="eastAsia"/>
          <w:color w:val="000000"/>
        </w:rPr>
        <w:t>标准技术的培训。</w:t>
      </w:r>
    </w:p>
    <w:p w:rsidR="00D21AA2" w:rsidRPr="008D6FFF" w:rsidRDefault="00D21AA2" w:rsidP="004E4098">
      <w:pPr>
        <w:adjustRightInd w:val="0"/>
        <w:snapToGrid w:val="0"/>
        <w:spacing w:beforeLines="20" w:before="62" w:afterLines="20" w:after="62" w:line="360" w:lineRule="auto"/>
        <w:outlineLvl w:val="0"/>
        <w:rPr>
          <w:rFonts w:ascii="黑体" w:eastAsia="黑体" w:hAnsi="黑体"/>
          <w:b/>
          <w:color w:val="000000"/>
          <w:sz w:val="24"/>
        </w:rPr>
      </w:pPr>
      <w:r>
        <w:rPr>
          <w:rFonts w:ascii="黑体" w:eastAsia="黑体" w:hAnsi="黑体"/>
          <w:b/>
          <w:color w:val="000000"/>
          <w:sz w:val="24"/>
        </w:rPr>
        <w:lastRenderedPageBreak/>
        <w:t>9</w:t>
      </w:r>
      <w:r w:rsidRPr="008D6FFF">
        <w:rPr>
          <w:rFonts w:ascii="黑体" w:eastAsia="黑体" w:hAnsi="黑体" w:hint="eastAsia"/>
          <w:b/>
          <w:color w:val="000000"/>
          <w:sz w:val="24"/>
        </w:rPr>
        <w:t>．废止现行有关标准的建议</w:t>
      </w:r>
    </w:p>
    <w:p w:rsidR="00D21AA2" w:rsidRPr="00D9354B" w:rsidRDefault="00D21AA2" w:rsidP="00CC7435">
      <w:pPr>
        <w:spacing w:line="360" w:lineRule="auto"/>
        <w:ind w:firstLineChars="200" w:firstLine="420"/>
        <w:rPr>
          <w:color w:val="000000"/>
        </w:rPr>
      </w:pPr>
      <w:r>
        <w:rPr>
          <w:rFonts w:hint="eastAsia"/>
          <w:color w:val="000000"/>
        </w:rPr>
        <w:t>目前，尚无相关标准</w:t>
      </w:r>
      <w:r w:rsidRPr="00D9354B">
        <w:rPr>
          <w:rFonts w:hint="eastAsia"/>
          <w:color w:val="000000"/>
        </w:rPr>
        <w:t>。</w:t>
      </w:r>
    </w:p>
    <w:p w:rsidR="00D21AA2" w:rsidRPr="008D6FFF" w:rsidRDefault="00D21AA2" w:rsidP="004E4098">
      <w:pPr>
        <w:adjustRightInd w:val="0"/>
        <w:snapToGrid w:val="0"/>
        <w:spacing w:beforeLines="20" w:before="62" w:afterLines="20" w:after="62" w:line="360" w:lineRule="auto"/>
        <w:outlineLvl w:val="0"/>
        <w:rPr>
          <w:rFonts w:ascii="黑体" w:eastAsia="黑体" w:hAnsi="黑体"/>
          <w:b/>
          <w:color w:val="000000"/>
          <w:sz w:val="24"/>
        </w:rPr>
      </w:pPr>
      <w:r w:rsidRPr="008D6FFF">
        <w:rPr>
          <w:rFonts w:ascii="黑体" w:eastAsia="黑体" w:hAnsi="黑体"/>
          <w:b/>
          <w:color w:val="000000"/>
          <w:sz w:val="24"/>
        </w:rPr>
        <w:t>1</w:t>
      </w:r>
      <w:r>
        <w:rPr>
          <w:rFonts w:ascii="黑体" w:eastAsia="黑体" w:hAnsi="黑体"/>
          <w:b/>
          <w:color w:val="000000"/>
          <w:sz w:val="24"/>
        </w:rPr>
        <w:t>0</w:t>
      </w:r>
      <w:r w:rsidRPr="008D6FFF">
        <w:rPr>
          <w:rFonts w:ascii="黑体" w:eastAsia="黑体" w:hAnsi="黑体" w:hint="eastAsia"/>
          <w:b/>
          <w:color w:val="000000"/>
          <w:sz w:val="24"/>
        </w:rPr>
        <w:t>．其他应予说明的事项</w:t>
      </w:r>
    </w:p>
    <w:p w:rsidR="00D21AA2" w:rsidRDefault="00D21AA2" w:rsidP="00A904C8">
      <w:pPr>
        <w:spacing w:line="360" w:lineRule="auto"/>
        <w:ind w:firstLineChars="200" w:firstLine="420"/>
        <w:rPr>
          <w:color w:val="000000"/>
        </w:rPr>
      </w:pPr>
      <w:r>
        <w:rPr>
          <w:rFonts w:hint="eastAsia"/>
          <w:color w:val="000000"/>
        </w:rPr>
        <w:t>无。</w:t>
      </w:r>
    </w:p>
    <w:p w:rsidR="00411AFB" w:rsidRDefault="00411AFB">
      <w:pPr>
        <w:widowControl/>
        <w:jc w:val="left"/>
        <w:rPr>
          <w:color w:val="000000"/>
        </w:rPr>
      </w:pPr>
      <w:r>
        <w:rPr>
          <w:color w:val="000000"/>
        </w:rPr>
        <w:br w:type="page"/>
      </w:r>
    </w:p>
    <w:p w:rsidR="00411AFB" w:rsidRPr="00116A2F" w:rsidRDefault="00411AFB" w:rsidP="00411AFB">
      <w:pPr>
        <w:jc w:val="center"/>
        <w:rPr>
          <w:rFonts w:ascii="Times New Roman" w:hAnsi="Times New Roman"/>
          <w:b/>
        </w:rPr>
      </w:pPr>
      <w:r w:rsidRPr="00116A2F">
        <w:rPr>
          <w:rFonts w:ascii="Times New Roman" w:hAnsi="Times New Roman" w:hint="eastAsia"/>
          <w:b/>
          <w:sz w:val="28"/>
        </w:rPr>
        <w:lastRenderedPageBreak/>
        <w:t>稳定</w:t>
      </w:r>
      <w:r>
        <w:rPr>
          <w:rFonts w:ascii="Times New Roman" w:hAnsi="Times New Roman" w:hint="eastAsia"/>
          <w:b/>
          <w:sz w:val="28"/>
        </w:rPr>
        <w:t>性</w:t>
      </w:r>
      <w:r w:rsidRPr="00116A2F">
        <w:rPr>
          <w:rFonts w:ascii="Times New Roman" w:hAnsi="Times New Roman" w:hint="eastAsia"/>
          <w:b/>
          <w:sz w:val="28"/>
        </w:rPr>
        <w:t>同位素</w:t>
      </w:r>
      <w:proofErr w:type="gramStart"/>
      <w:r>
        <w:rPr>
          <w:rFonts w:ascii="Times New Roman" w:hAnsi="Times New Roman" w:hint="eastAsia"/>
          <w:b/>
          <w:sz w:val="28"/>
        </w:rPr>
        <w:t>氘</w:t>
      </w:r>
      <w:proofErr w:type="gramEnd"/>
      <w:r w:rsidRPr="00116A2F">
        <w:rPr>
          <w:rFonts w:ascii="Times New Roman" w:hAnsi="Times New Roman" w:hint="eastAsia"/>
          <w:b/>
          <w:sz w:val="28"/>
        </w:rPr>
        <w:t>标记</w:t>
      </w:r>
      <w:r>
        <w:rPr>
          <w:rFonts w:ascii="Times New Roman" w:hAnsi="Times New Roman" w:hint="eastAsia"/>
          <w:b/>
          <w:sz w:val="28"/>
        </w:rPr>
        <w:t>试剂</w:t>
      </w:r>
      <w:r>
        <w:rPr>
          <w:rFonts w:ascii="Times New Roman" w:hAnsi="Times New Roman" w:hint="eastAsia"/>
          <w:b/>
          <w:sz w:val="28"/>
        </w:rPr>
        <w:t xml:space="preserve"> </w:t>
      </w:r>
      <w:r>
        <w:rPr>
          <w:rFonts w:ascii="Times New Roman" w:hAnsi="Times New Roman" w:hint="eastAsia"/>
          <w:b/>
          <w:sz w:val="28"/>
        </w:rPr>
        <w:t>第</w:t>
      </w:r>
      <w:r w:rsidR="00074FDD">
        <w:rPr>
          <w:rFonts w:ascii="Times New Roman" w:hAnsi="Times New Roman" w:hint="eastAsia"/>
          <w:b/>
          <w:sz w:val="28"/>
        </w:rPr>
        <w:t>5</w:t>
      </w:r>
      <w:r>
        <w:rPr>
          <w:rFonts w:ascii="Times New Roman" w:hAnsi="Times New Roman" w:hint="eastAsia"/>
          <w:b/>
          <w:sz w:val="28"/>
        </w:rPr>
        <w:t>部分：</w:t>
      </w:r>
      <w:proofErr w:type="gramStart"/>
      <w:r w:rsidR="00074FDD">
        <w:rPr>
          <w:rFonts w:ascii="Times New Roman" w:hAnsi="Times New Roman" w:hint="eastAsia"/>
          <w:b/>
          <w:sz w:val="28"/>
          <w:szCs w:val="28"/>
        </w:rPr>
        <w:t>特罗类</w:t>
      </w:r>
      <w:proofErr w:type="gramEnd"/>
      <w:r>
        <w:rPr>
          <w:rFonts w:ascii="Times New Roman" w:hAnsi="Times New Roman" w:hint="eastAsia"/>
          <w:b/>
          <w:sz w:val="28"/>
          <w:szCs w:val="28"/>
        </w:rPr>
        <w:t>-D</w:t>
      </w:r>
      <w:r w:rsidR="00074FDD">
        <w:rPr>
          <w:rFonts w:ascii="Times New Roman" w:hAnsi="Times New Roman" w:hint="eastAsia"/>
          <w:b/>
          <w:sz w:val="28"/>
          <w:szCs w:val="28"/>
          <w:vertAlign w:val="subscript"/>
        </w:rPr>
        <w:t>9</w:t>
      </w:r>
    </w:p>
    <w:p w:rsidR="00411AFB" w:rsidRPr="00116A2F" w:rsidRDefault="00411AFB" w:rsidP="00411AFB">
      <w:pPr>
        <w:jc w:val="center"/>
        <w:rPr>
          <w:b/>
          <w:sz w:val="36"/>
          <w:szCs w:val="36"/>
        </w:rPr>
      </w:pPr>
      <w:r w:rsidRPr="00116A2F">
        <w:rPr>
          <w:rFonts w:hint="eastAsia"/>
          <w:b/>
          <w:sz w:val="36"/>
          <w:szCs w:val="36"/>
        </w:rPr>
        <w:t>试</w:t>
      </w:r>
      <w:r w:rsidRPr="00116A2F">
        <w:rPr>
          <w:b/>
          <w:sz w:val="36"/>
          <w:szCs w:val="36"/>
        </w:rPr>
        <w:t xml:space="preserve"> </w:t>
      </w:r>
      <w:r w:rsidRPr="00116A2F">
        <w:rPr>
          <w:rFonts w:hint="eastAsia"/>
          <w:b/>
          <w:sz w:val="36"/>
          <w:szCs w:val="36"/>
        </w:rPr>
        <w:t>验</w:t>
      </w:r>
      <w:r w:rsidRPr="00116A2F">
        <w:rPr>
          <w:b/>
          <w:sz w:val="36"/>
          <w:szCs w:val="36"/>
        </w:rPr>
        <w:t xml:space="preserve"> </w:t>
      </w:r>
      <w:r w:rsidRPr="00116A2F">
        <w:rPr>
          <w:rFonts w:hint="eastAsia"/>
          <w:b/>
          <w:sz w:val="36"/>
          <w:szCs w:val="36"/>
        </w:rPr>
        <w:t>报</w:t>
      </w:r>
      <w:r w:rsidRPr="00116A2F">
        <w:rPr>
          <w:b/>
          <w:sz w:val="36"/>
          <w:szCs w:val="36"/>
        </w:rPr>
        <w:t xml:space="preserve"> </w:t>
      </w:r>
      <w:r w:rsidRPr="00116A2F">
        <w:rPr>
          <w:rFonts w:hint="eastAsia"/>
          <w:b/>
          <w:sz w:val="36"/>
          <w:szCs w:val="36"/>
        </w:rPr>
        <w:t>告</w:t>
      </w:r>
    </w:p>
    <w:p w:rsidR="00411AFB" w:rsidRDefault="00411AFB" w:rsidP="00411AFB">
      <w:pPr>
        <w:ind w:firstLine="3520"/>
      </w:pPr>
    </w:p>
    <w:p w:rsidR="00411AFB" w:rsidRDefault="00411AFB" w:rsidP="00411AFB">
      <w:pPr>
        <w:ind w:firstLine="3520"/>
      </w:pPr>
    </w:p>
    <w:p w:rsidR="00411AFB" w:rsidRPr="0026178D" w:rsidRDefault="00411AFB" w:rsidP="00411AFB">
      <w:pPr>
        <w:spacing w:line="360" w:lineRule="auto"/>
        <w:rPr>
          <w:rFonts w:ascii="Times New Roman" w:hAnsi="Times New Roman"/>
        </w:rPr>
      </w:pPr>
      <w:r w:rsidRPr="0026178D">
        <w:rPr>
          <w:rFonts w:ascii="Times New Roman" w:hAnsi="Times New Roman" w:hint="eastAsia"/>
        </w:rPr>
        <w:t>一、试验目的</w:t>
      </w:r>
    </w:p>
    <w:p w:rsidR="00411AFB" w:rsidRPr="0026178D" w:rsidRDefault="00411AFB" w:rsidP="00411AFB">
      <w:pPr>
        <w:spacing w:line="360" w:lineRule="auto"/>
        <w:ind w:firstLine="480"/>
        <w:rPr>
          <w:rFonts w:ascii="Times New Roman" w:hAnsi="Times New Roman"/>
        </w:rPr>
      </w:pPr>
      <w:r>
        <w:rPr>
          <w:rFonts w:ascii="Times New Roman" w:hAnsi="Times New Roman" w:hint="eastAsia"/>
        </w:rPr>
        <w:t>确定稳定</w:t>
      </w:r>
      <w:r w:rsidRPr="0026178D">
        <w:rPr>
          <w:rFonts w:ascii="Times New Roman" w:hAnsi="Times New Roman" w:hint="eastAsia"/>
        </w:rPr>
        <w:t>同位素</w:t>
      </w:r>
      <w:proofErr w:type="gramStart"/>
      <w:r>
        <w:rPr>
          <w:rFonts w:ascii="Times New Roman" w:hAnsi="Times New Roman" w:hint="eastAsia"/>
        </w:rPr>
        <w:t>氘</w:t>
      </w:r>
      <w:proofErr w:type="gramEnd"/>
      <w:r w:rsidRPr="0026178D">
        <w:rPr>
          <w:rFonts w:ascii="Times New Roman" w:hAnsi="Times New Roman" w:hint="eastAsia"/>
        </w:rPr>
        <w:t>标记</w:t>
      </w:r>
      <w:r>
        <w:rPr>
          <w:rFonts w:ascii="Times New Roman" w:hAnsi="Times New Roman" w:hint="eastAsia"/>
        </w:rPr>
        <w:t>试剂</w:t>
      </w:r>
      <w:proofErr w:type="gramStart"/>
      <w:r w:rsidR="00074FDD">
        <w:rPr>
          <w:rFonts w:ascii="Times New Roman" w:hAnsi="Times New Roman" w:hint="eastAsia"/>
        </w:rPr>
        <w:t>特罗类</w:t>
      </w:r>
      <w:proofErr w:type="gramEnd"/>
      <w:r w:rsidR="00074FDD">
        <w:rPr>
          <w:rFonts w:ascii="Times New Roman" w:hAnsi="Times New Roman" w:hint="eastAsia"/>
        </w:rPr>
        <w:t>-D</w:t>
      </w:r>
      <w:r w:rsidR="00074FDD" w:rsidRPr="00074FDD">
        <w:rPr>
          <w:rFonts w:ascii="Times New Roman" w:hAnsi="Times New Roman" w:hint="eastAsia"/>
          <w:vertAlign w:val="subscript"/>
        </w:rPr>
        <w:t>9</w:t>
      </w:r>
      <w:r w:rsidRPr="0026178D">
        <w:rPr>
          <w:rFonts w:ascii="Times New Roman" w:hAnsi="Times New Roman" w:hint="eastAsia"/>
        </w:rPr>
        <w:t>产品的纯度</w:t>
      </w:r>
      <w:r>
        <w:rPr>
          <w:rFonts w:ascii="Times New Roman" w:hAnsi="Times New Roman" w:hint="eastAsia"/>
        </w:rPr>
        <w:t>和</w:t>
      </w:r>
      <w:proofErr w:type="gramStart"/>
      <w:r>
        <w:rPr>
          <w:rFonts w:ascii="Times New Roman" w:hAnsi="Times New Roman" w:hint="eastAsia"/>
        </w:rPr>
        <w:t>氘</w:t>
      </w:r>
      <w:r w:rsidRPr="0026178D">
        <w:rPr>
          <w:rFonts w:ascii="Times New Roman" w:hAnsi="Times New Roman" w:hint="eastAsia"/>
        </w:rPr>
        <w:t>同位素丰度</w:t>
      </w:r>
      <w:proofErr w:type="gramEnd"/>
      <w:r w:rsidRPr="0026178D">
        <w:rPr>
          <w:rFonts w:ascii="Times New Roman" w:hAnsi="Times New Roman" w:hint="eastAsia"/>
        </w:rPr>
        <w:t>值</w:t>
      </w:r>
      <w:r>
        <w:rPr>
          <w:rFonts w:ascii="Times New Roman" w:hAnsi="Times New Roman" w:hint="eastAsia"/>
        </w:rPr>
        <w:t>的</w:t>
      </w:r>
      <w:r w:rsidRPr="0026178D">
        <w:rPr>
          <w:rFonts w:ascii="Times New Roman" w:hAnsi="Times New Roman" w:hint="eastAsia"/>
        </w:rPr>
        <w:t>测定方法。</w:t>
      </w:r>
    </w:p>
    <w:p w:rsidR="00411AFB" w:rsidRPr="0026178D" w:rsidRDefault="00411AFB" w:rsidP="00411AFB">
      <w:pPr>
        <w:spacing w:line="360" w:lineRule="auto"/>
        <w:rPr>
          <w:rFonts w:ascii="Times New Roman" w:hAnsi="Times New Roman"/>
        </w:rPr>
      </w:pPr>
      <w:r w:rsidRPr="0026178D">
        <w:rPr>
          <w:rFonts w:ascii="Times New Roman" w:hAnsi="Times New Roman" w:hint="eastAsia"/>
        </w:rPr>
        <w:t>二、试验方法</w:t>
      </w:r>
    </w:p>
    <w:p w:rsidR="00411AFB" w:rsidRPr="0026178D" w:rsidRDefault="00411AFB" w:rsidP="00411AFB">
      <w:pPr>
        <w:spacing w:line="360" w:lineRule="auto"/>
        <w:ind w:firstLine="480"/>
        <w:rPr>
          <w:rFonts w:ascii="Times New Roman" w:hAnsi="Times New Roman"/>
        </w:rPr>
      </w:pPr>
      <w:r>
        <w:rPr>
          <w:rFonts w:ascii="Times New Roman" w:hAnsi="Times New Roman" w:hint="eastAsia"/>
        </w:rPr>
        <w:t>由于</w:t>
      </w:r>
      <w:r w:rsidRPr="0026178D">
        <w:rPr>
          <w:rFonts w:ascii="Times New Roman" w:hAnsi="Times New Roman" w:hint="eastAsia"/>
        </w:rPr>
        <w:t>目前国内</w:t>
      </w:r>
      <w:r>
        <w:rPr>
          <w:rFonts w:ascii="Times New Roman" w:hAnsi="Times New Roman" w:hint="eastAsia"/>
        </w:rPr>
        <w:t>外</w:t>
      </w:r>
      <w:r w:rsidRPr="0026178D">
        <w:rPr>
          <w:rFonts w:ascii="Times New Roman" w:hAnsi="Times New Roman" w:hint="eastAsia"/>
        </w:rPr>
        <w:t>尚未公开发表稳定性同位素</w:t>
      </w:r>
      <w:proofErr w:type="gramStart"/>
      <w:r>
        <w:rPr>
          <w:rFonts w:ascii="Times New Roman" w:hAnsi="Times New Roman" w:hint="eastAsia"/>
        </w:rPr>
        <w:t>氘</w:t>
      </w:r>
      <w:proofErr w:type="gramEnd"/>
      <w:r>
        <w:rPr>
          <w:rFonts w:ascii="Times New Roman" w:hAnsi="Times New Roman" w:hint="eastAsia"/>
        </w:rPr>
        <w:t>标记</w:t>
      </w:r>
      <w:proofErr w:type="gramStart"/>
      <w:r w:rsidR="00074FDD" w:rsidRPr="00074FDD">
        <w:rPr>
          <w:rFonts w:ascii="Times New Roman" w:hAnsi="Times New Roman" w:hint="eastAsia"/>
        </w:rPr>
        <w:t>特罗类</w:t>
      </w:r>
      <w:proofErr w:type="gramEnd"/>
      <w:r w:rsidR="00074FDD">
        <w:rPr>
          <w:rFonts w:ascii="Times New Roman" w:hAnsi="Times New Roman" w:hint="eastAsia"/>
        </w:rPr>
        <w:t>试剂</w:t>
      </w:r>
      <w:r w:rsidRPr="0026178D">
        <w:rPr>
          <w:rFonts w:ascii="Times New Roman" w:hAnsi="Times New Roman" w:hint="eastAsia"/>
        </w:rPr>
        <w:t>的检测方法和技术标准，通过查阅</w:t>
      </w:r>
      <w:r>
        <w:rPr>
          <w:rFonts w:ascii="Times New Roman" w:hAnsi="Times New Roman" w:hint="eastAsia"/>
        </w:rPr>
        <w:t>相关</w:t>
      </w:r>
      <w:r w:rsidRPr="0026178D">
        <w:rPr>
          <w:rFonts w:ascii="Times New Roman" w:hAnsi="Times New Roman" w:hint="eastAsia"/>
        </w:rPr>
        <w:t>文献可知，分析天然丰度</w:t>
      </w:r>
      <w:proofErr w:type="gramStart"/>
      <w:r w:rsidR="00074FDD" w:rsidRPr="00074FDD">
        <w:rPr>
          <w:rFonts w:ascii="Times New Roman" w:hAnsi="Times New Roman" w:hint="eastAsia"/>
        </w:rPr>
        <w:t>特罗类</w:t>
      </w:r>
      <w:proofErr w:type="gramEnd"/>
      <w:r w:rsidR="00074FDD" w:rsidRPr="00074FDD">
        <w:rPr>
          <w:rFonts w:ascii="Times New Roman" w:hAnsi="Times New Roman" w:hint="eastAsia"/>
        </w:rPr>
        <w:t>试剂</w:t>
      </w:r>
      <w:r w:rsidRPr="0026178D">
        <w:rPr>
          <w:rFonts w:ascii="Times New Roman" w:hAnsi="Times New Roman" w:hint="eastAsia"/>
        </w:rPr>
        <w:t>多采用高效液相色谱法</w:t>
      </w:r>
      <w:r>
        <w:rPr>
          <w:rFonts w:ascii="Times New Roman" w:hAnsi="Times New Roman" w:hint="eastAsia"/>
        </w:rPr>
        <w:t>（</w:t>
      </w:r>
      <w:r>
        <w:rPr>
          <w:rFonts w:ascii="Times New Roman" w:hAnsi="Times New Roman"/>
        </w:rPr>
        <w:t>HPLC</w:t>
      </w:r>
      <w:r>
        <w:rPr>
          <w:rFonts w:ascii="Times New Roman" w:hAnsi="Times New Roman" w:hint="eastAsia"/>
        </w:rPr>
        <w:t>）测定其含量。</w:t>
      </w:r>
      <w:r w:rsidRPr="0026178D">
        <w:rPr>
          <w:rFonts w:ascii="Times New Roman" w:hAnsi="Times New Roman" w:hint="eastAsia"/>
        </w:rPr>
        <w:t>本品为高纯度产品，拟采用高效液相色谱法，以成本低廉的天然丰度</w:t>
      </w:r>
      <w:proofErr w:type="gramStart"/>
      <w:r w:rsidR="00074FDD" w:rsidRPr="00074FDD">
        <w:rPr>
          <w:rFonts w:ascii="Times New Roman" w:hAnsi="Times New Roman" w:hint="eastAsia"/>
        </w:rPr>
        <w:t>特罗类</w:t>
      </w:r>
      <w:proofErr w:type="gramEnd"/>
      <w:r w:rsidR="00074FDD" w:rsidRPr="00074FDD">
        <w:rPr>
          <w:rFonts w:ascii="Times New Roman" w:hAnsi="Times New Roman" w:hint="eastAsia"/>
        </w:rPr>
        <w:t>试剂</w:t>
      </w:r>
      <w:r w:rsidRPr="0026178D">
        <w:rPr>
          <w:rFonts w:ascii="Times New Roman" w:hAnsi="Times New Roman" w:hint="eastAsia"/>
        </w:rPr>
        <w:t>做外标，标准曲线法准确测定</w:t>
      </w:r>
      <w:proofErr w:type="gramStart"/>
      <w:r w:rsidR="00074FDD">
        <w:rPr>
          <w:rFonts w:ascii="Times New Roman" w:hAnsi="Times New Roman" w:hint="eastAsia"/>
        </w:rPr>
        <w:t>特罗类</w:t>
      </w:r>
      <w:proofErr w:type="gramEnd"/>
      <w:r w:rsidR="00074FDD">
        <w:rPr>
          <w:rFonts w:ascii="Times New Roman" w:hAnsi="Times New Roman" w:hint="eastAsia"/>
        </w:rPr>
        <w:t>-D</w:t>
      </w:r>
      <w:r w:rsidR="00074FDD" w:rsidRPr="00074FDD">
        <w:rPr>
          <w:rFonts w:ascii="Times New Roman" w:hAnsi="Times New Roman" w:hint="eastAsia"/>
          <w:vertAlign w:val="subscript"/>
        </w:rPr>
        <w:t>9</w:t>
      </w:r>
      <w:r w:rsidRPr="0026178D">
        <w:rPr>
          <w:rFonts w:ascii="Times New Roman" w:hAnsi="Times New Roman" w:hint="eastAsia"/>
        </w:rPr>
        <w:t>的纯度。并采用液相色谱</w:t>
      </w:r>
      <w:r w:rsidRPr="0026178D">
        <w:rPr>
          <w:rFonts w:ascii="Times New Roman" w:hAnsi="Times New Roman"/>
        </w:rPr>
        <w:t>-</w:t>
      </w:r>
      <w:r w:rsidRPr="0026178D">
        <w:rPr>
          <w:rFonts w:ascii="Times New Roman" w:hAnsi="Times New Roman" w:hint="eastAsia"/>
        </w:rPr>
        <w:t>质谱联用仪，进行</w:t>
      </w:r>
      <w:proofErr w:type="gramStart"/>
      <w:r w:rsidR="00074FDD">
        <w:rPr>
          <w:rFonts w:ascii="Times New Roman" w:hAnsi="Times New Roman" w:hint="eastAsia"/>
        </w:rPr>
        <w:t>特罗类</w:t>
      </w:r>
      <w:proofErr w:type="gramEnd"/>
      <w:r w:rsidR="00074FDD">
        <w:rPr>
          <w:rFonts w:ascii="Times New Roman" w:hAnsi="Times New Roman" w:hint="eastAsia"/>
        </w:rPr>
        <w:t>-D</w:t>
      </w:r>
      <w:r w:rsidR="00074FDD" w:rsidRPr="00074FDD">
        <w:rPr>
          <w:rFonts w:ascii="Times New Roman" w:hAnsi="Times New Roman" w:hint="eastAsia"/>
          <w:vertAlign w:val="subscript"/>
        </w:rPr>
        <w:t>9</w:t>
      </w:r>
      <w:r w:rsidRPr="0026178D">
        <w:rPr>
          <w:rFonts w:ascii="Times New Roman" w:hAnsi="Times New Roman" w:hint="eastAsia"/>
        </w:rPr>
        <w:t>中</w:t>
      </w:r>
      <w:r>
        <w:rPr>
          <w:rFonts w:ascii="Times New Roman" w:hAnsi="Times New Roman"/>
        </w:rPr>
        <w:t>D</w:t>
      </w:r>
      <w:r w:rsidRPr="0026178D">
        <w:rPr>
          <w:rFonts w:ascii="Times New Roman" w:hAnsi="Times New Roman" w:hint="eastAsia"/>
        </w:rPr>
        <w:t>标记同位素丰度的质谱法测定。该分析方法操作简便、快速，样品的消耗量较少，符合经济的要求，测定结果准确度好，精密度高，重复性好，可作为标准推荐的方法。</w:t>
      </w:r>
    </w:p>
    <w:p w:rsidR="00411AFB" w:rsidRPr="0026178D" w:rsidRDefault="00411AFB" w:rsidP="00411AFB">
      <w:pPr>
        <w:spacing w:line="360" w:lineRule="auto"/>
        <w:rPr>
          <w:rFonts w:ascii="Times New Roman" w:hAnsi="Times New Roman"/>
        </w:rPr>
      </w:pPr>
      <w:r w:rsidRPr="0026178D">
        <w:rPr>
          <w:rFonts w:ascii="Times New Roman" w:hAnsi="Times New Roman"/>
        </w:rPr>
        <w:t xml:space="preserve">1. </w:t>
      </w:r>
      <w:r w:rsidRPr="0026178D">
        <w:rPr>
          <w:rFonts w:ascii="Times New Roman" w:hAnsi="Times New Roman" w:hint="eastAsia"/>
        </w:rPr>
        <w:t>方法原理</w:t>
      </w:r>
    </w:p>
    <w:p w:rsidR="00411AFB" w:rsidRPr="0026178D" w:rsidRDefault="00411AFB" w:rsidP="00411AFB">
      <w:pPr>
        <w:spacing w:line="360" w:lineRule="auto"/>
        <w:rPr>
          <w:rFonts w:ascii="Times New Roman" w:hAnsi="Times New Roman"/>
        </w:rPr>
      </w:pPr>
      <w:r w:rsidRPr="0026178D">
        <w:rPr>
          <w:rFonts w:ascii="Times New Roman" w:hAnsi="Times New Roman"/>
        </w:rPr>
        <w:t>1.1 HPLC</w:t>
      </w:r>
      <w:r w:rsidRPr="0026178D">
        <w:rPr>
          <w:rFonts w:ascii="Times New Roman" w:hAnsi="Times New Roman" w:hint="eastAsia"/>
        </w:rPr>
        <w:t>分析原理</w:t>
      </w:r>
    </w:p>
    <w:p w:rsidR="00411AFB" w:rsidRPr="0026178D" w:rsidRDefault="00411AFB" w:rsidP="00411AFB">
      <w:pPr>
        <w:spacing w:line="360" w:lineRule="auto"/>
        <w:ind w:firstLine="480"/>
        <w:rPr>
          <w:rFonts w:ascii="Times New Roman" w:hAnsi="Times New Roman"/>
        </w:rPr>
      </w:pPr>
      <w:r w:rsidRPr="0026178D">
        <w:rPr>
          <w:rFonts w:ascii="Times New Roman" w:hAnsi="Times New Roman" w:hint="eastAsia"/>
        </w:rPr>
        <w:t>将</w:t>
      </w:r>
      <w:proofErr w:type="gramStart"/>
      <w:r w:rsidR="00074FDD">
        <w:rPr>
          <w:rFonts w:ascii="Times New Roman" w:hAnsi="Times New Roman" w:hint="eastAsia"/>
        </w:rPr>
        <w:t>特罗类</w:t>
      </w:r>
      <w:proofErr w:type="gramEnd"/>
      <w:r w:rsidR="00074FDD">
        <w:rPr>
          <w:rFonts w:ascii="Times New Roman" w:hAnsi="Times New Roman" w:hint="eastAsia"/>
        </w:rPr>
        <w:t>-D</w:t>
      </w:r>
      <w:r w:rsidR="00074FDD" w:rsidRPr="00074FDD">
        <w:rPr>
          <w:rFonts w:ascii="Times New Roman" w:hAnsi="Times New Roman" w:hint="eastAsia"/>
          <w:vertAlign w:val="subscript"/>
        </w:rPr>
        <w:t>9</w:t>
      </w:r>
      <w:r w:rsidRPr="0026178D">
        <w:rPr>
          <w:rFonts w:ascii="Times New Roman" w:hAnsi="Times New Roman" w:hint="eastAsia"/>
        </w:rPr>
        <w:t>配成一定浓度样品，将溶液注入</w:t>
      </w:r>
      <w:r w:rsidRPr="0026178D">
        <w:rPr>
          <w:rFonts w:ascii="Times New Roman" w:hAnsi="Times New Roman"/>
        </w:rPr>
        <w:t>HPLC</w:t>
      </w:r>
      <w:r w:rsidRPr="0026178D">
        <w:rPr>
          <w:rFonts w:ascii="Times New Roman" w:hAnsi="Times New Roman" w:hint="eastAsia"/>
        </w:rPr>
        <w:t>中，利用不同物质在固定相与流动相之间的吸附或分配系数的差异，经过连续多次在两相间的交换，最终实现产品中各组分的分离。</w:t>
      </w:r>
    </w:p>
    <w:p w:rsidR="00411AFB" w:rsidRPr="0026178D" w:rsidRDefault="00411AFB" w:rsidP="00411AFB">
      <w:pPr>
        <w:spacing w:line="360" w:lineRule="auto"/>
        <w:ind w:firstLine="480"/>
        <w:rPr>
          <w:rFonts w:ascii="Times New Roman" w:hAnsi="Times New Roman"/>
        </w:rPr>
      </w:pPr>
      <w:r w:rsidRPr="0026178D">
        <w:rPr>
          <w:rFonts w:ascii="Times New Roman" w:hAnsi="Times New Roman" w:hint="eastAsia"/>
        </w:rPr>
        <w:t>外标法是样品纯度定量最常用的方法</w:t>
      </w:r>
      <w:r>
        <w:rPr>
          <w:rFonts w:ascii="Times New Roman" w:hAnsi="Times New Roman" w:hint="eastAsia"/>
        </w:rPr>
        <w:t>之一</w:t>
      </w:r>
      <w:r w:rsidRPr="0026178D">
        <w:rPr>
          <w:rFonts w:ascii="Times New Roman" w:hAnsi="Times New Roman" w:hint="eastAsia"/>
        </w:rPr>
        <w:t>。配制系列已知浓度的标准溶液，经高效液相色谱检测，得到峰高或峰面积对溶液浓度的标准曲线。</w:t>
      </w:r>
      <w:proofErr w:type="gramStart"/>
      <w:r w:rsidR="00074FDD">
        <w:rPr>
          <w:rFonts w:ascii="Times New Roman" w:hAnsi="Times New Roman" w:hint="eastAsia"/>
        </w:rPr>
        <w:t>特罗类</w:t>
      </w:r>
      <w:proofErr w:type="gramEnd"/>
      <w:r w:rsidR="00074FDD">
        <w:rPr>
          <w:rFonts w:ascii="Times New Roman" w:hAnsi="Times New Roman" w:hint="eastAsia"/>
        </w:rPr>
        <w:t>-D</w:t>
      </w:r>
      <w:r w:rsidR="00074FDD" w:rsidRPr="00074FDD">
        <w:rPr>
          <w:rFonts w:ascii="Times New Roman" w:hAnsi="Times New Roman" w:hint="eastAsia"/>
          <w:vertAlign w:val="subscript"/>
        </w:rPr>
        <w:t>9</w:t>
      </w:r>
      <w:r w:rsidRPr="0026178D">
        <w:rPr>
          <w:rFonts w:ascii="Times New Roman" w:hAnsi="Times New Roman" w:hint="eastAsia"/>
        </w:rPr>
        <w:t>的纯度分析就是采用外标法测定。只需测得</w:t>
      </w:r>
      <w:proofErr w:type="gramStart"/>
      <w:r w:rsidR="00074FDD">
        <w:rPr>
          <w:rFonts w:ascii="Times New Roman" w:hAnsi="Times New Roman" w:hint="eastAsia"/>
        </w:rPr>
        <w:t>特罗类</w:t>
      </w:r>
      <w:proofErr w:type="gramEnd"/>
      <w:r w:rsidR="00074FDD">
        <w:rPr>
          <w:rFonts w:ascii="Times New Roman" w:hAnsi="Times New Roman" w:hint="eastAsia"/>
        </w:rPr>
        <w:t>-D</w:t>
      </w:r>
      <w:r w:rsidR="00074FDD" w:rsidRPr="00074FDD">
        <w:rPr>
          <w:rFonts w:ascii="Times New Roman" w:hAnsi="Times New Roman" w:hint="eastAsia"/>
          <w:vertAlign w:val="subscript"/>
        </w:rPr>
        <w:t>9</w:t>
      </w:r>
      <w:r w:rsidRPr="0026178D">
        <w:rPr>
          <w:rFonts w:ascii="Times New Roman" w:hAnsi="Times New Roman" w:hint="eastAsia"/>
        </w:rPr>
        <w:t>溶液在相同色谱条件下的峰高或峰面积，即可求得试样的浓度，根据公式（</w:t>
      </w:r>
      <w:r w:rsidRPr="0026178D">
        <w:rPr>
          <w:rFonts w:ascii="Times New Roman" w:hAnsi="Times New Roman"/>
        </w:rPr>
        <w:t>1</w:t>
      </w:r>
      <w:r w:rsidRPr="0026178D">
        <w:rPr>
          <w:rFonts w:ascii="Times New Roman" w:hAnsi="Times New Roman" w:hint="eastAsia"/>
        </w:rPr>
        <w:t>）可计算得到其纯度值（质量分数）。</w:t>
      </w:r>
    </w:p>
    <w:p w:rsidR="00411AFB" w:rsidRPr="008778F1" w:rsidRDefault="00411AFB" w:rsidP="00411AFB">
      <w:pPr>
        <w:spacing w:line="360" w:lineRule="auto"/>
        <w:rPr>
          <w:rFonts w:ascii="Times New Roman" w:hAnsi="Times New Roman"/>
        </w:rPr>
      </w:pPr>
      <w:r w:rsidRPr="008778F1">
        <w:rPr>
          <w:rFonts w:ascii="Times New Roman" w:hAnsi="Times New Roman"/>
        </w:rPr>
        <w:t>1.2 MS</w:t>
      </w:r>
      <w:r w:rsidRPr="008778F1">
        <w:rPr>
          <w:rFonts w:ascii="Times New Roman" w:hAnsi="Times New Roman" w:hint="eastAsia"/>
        </w:rPr>
        <w:t>分析原理</w:t>
      </w:r>
    </w:p>
    <w:p w:rsidR="00411AFB" w:rsidRPr="00ED4879" w:rsidRDefault="00411AFB" w:rsidP="00411AFB">
      <w:pPr>
        <w:spacing w:line="360" w:lineRule="auto"/>
        <w:ind w:firstLineChars="200" w:firstLine="420"/>
        <w:rPr>
          <w:rFonts w:ascii="Times New Roman" w:hAnsi="Times New Roman"/>
          <w:szCs w:val="21"/>
        </w:rPr>
      </w:pPr>
      <w:r>
        <w:rPr>
          <w:rFonts w:ascii="Times New Roman" w:hAnsi="Times New Roman" w:hint="eastAsia"/>
          <w:szCs w:val="21"/>
        </w:rPr>
        <w:t>将待测试样配制成溶液，</w:t>
      </w:r>
      <w:r w:rsidRPr="00ED4879">
        <w:rPr>
          <w:rFonts w:ascii="Times New Roman" w:hAnsi="Times New Roman" w:hint="eastAsia"/>
          <w:szCs w:val="21"/>
        </w:rPr>
        <w:t>引入</w:t>
      </w:r>
      <w:proofErr w:type="gramStart"/>
      <w:r>
        <w:rPr>
          <w:rFonts w:ascii="Times New Roman" w:hAnsi="Times New Roman" w:hint="eastAsia"/>
          <w:szCs w:val="21"/>
        </w:rPr>
        <w:t>液质联用</w:t>
      </w:r>
      <w:proofErr w:type="gramEnd"/>
      <w:r>
        <w:rPr>
          <w:rFonts w:ascii="Times New Roman" w:hAnsi="Times New Roman" w:hint="eastAsia"/>
          <w:szCs w:val="21"/>
        </w:rPr>
        <w:t>仪的电喷雾</w:t>
      </w:r>
      <w:r>
        <w:rPr>
          <w:rFonts w:ascii="Times New Roman" w:hAnsi="Times New Roman"/>
          <w:szCs w:val="21"/>
        </w:rPr>
        <w:t>(ESI)</w:t>
      </w:r>
      <w:r>
        <w:rPr>
          <w:rFonts w:ascii="Times New Roman" w:hAnsi="Times New Roman" w:hint="eastAsia"/>
          <w:szCs w:val="21"/>
        </w:rPr>
        <w:t>质谱</w:t>
      </w:r>
      <w:r w:rsidRPr="00ED4879">
        <w:rPr>
          <w:rFonts w:ascii="Times New Roman" w:hAnsi="Times New Roman" w:hint="eastAsia"/>
          <w:szCs w:val="21"/>
        </w:rPr>
        <w:t>，通过</w:t>
      </w:r>
      <w:r w:rsidRPr="00ED4879">
        <w:rPr>
          <w:rFonts w:ascii="Times New Roman" w:hAnsi="Times New Roman"/>
          <w:szCs w:val="21"/>
        </w:rPr>
        <w:t>ESI</w:t>
      </w:r>
      <w:r w:rsidRPr="00ED4879">
        <w:rPr>
          <w:rFonts w:ascii="Times New Roman" w:hAnsi="Times New Roman" w:hint="eastAsia"/>
          <w:szCs w:val="21"/>
        </w:rPr>
        <w:t>电离方式，使样品溶液发生静电喷雾，在近大气压下的干燥气流中形成带电雾滴。随着溶剂蒸发，通过离子蒸发等机制，形成气态离子，进入质谱分析。待测</w:t>
      </w:r>
      <w:proofErr w:type="gramStart"/>
      <w:r w:rsidR="00074FDD">
        <w:rPr>
          <w:rFonts w:ascii="Times New Roman" w:hAnsi="Times New Roman" w:hint="eastAsia"/>
        </w:rPr>
        <w:t>特罗类</w:t>
      </w:r>
      <w:proofErr w:type="gramEnd"/>
      <w:r w:rsidR="00074FDD">
        <w:rPr>
          <w:rFonts w:ascii="Times New Roman" w:hAnsi="Times New Roman" w:hint="eastAsia"/>
        </w:rPr>
        <w:t>-D</w:t>
      </w:r>
      <w:r w:rsidR="00074FDD" w:rsidRPr="00074FDD">
        <w:rPr>
          <w:rFonts w:ascii="Times New Roman" w:hAnsi="Times New Roman" w:hint="eastAsia"/>
          <w:vertAlign w:val="subscript"/>
        </w:rPr>
        <w:t>9</w:t>
      </w:r>
      <w:r w:rsidR="00074FDD">
        <w:rPr>
          <w:rFonts w:ascii="Times New Roman" w:hAnsi="Times New Roman" w:hint="eastAsia"/>
        </w:rPr>
        <w:t>样品</w:t>
      </w:r>
      <w:r w:rsidRPr="00ED4879">
        <w:rPr>
          <w:rFonts w:ascii="Times New Roman" w:hAnsi="Times New Roman" w:hint="eastAsia"/>
          <w:szCs w:val="21"/>
        </w:rPr>
        <w:t>配制成溶液，进入质谱后按离子的质荷比</w:t>
      </w:r>
      <w:r w:rsidRPr="00ED4879">
        <w:rPr>
          <w:rFonts w:ascii="Times New Roman" w:hAnsi="Times New Roman"/>
          <w:szCs w:val="21"/>
        </w:rPr>
        <w:t>(m/z)</w:t>
      </w:r>
      <w:r w:rsidRPr="00ED4879">
        <w:rPr>
          <w:rFonts w:ascii="Times New Roman" w:hAnsi="Times New Roman" w:hint="eastAsia"/>
          <w:szCs w:val="21"/>
        </w:rPr>
        <w:t>不同加以分离，最终被离子收集检测器采集到相应的质谱信息。经计算、校正后输出结果，使用</w:t>
      </w:r>
      <w:r w:rsidRPr="00ED4879">
        <w:rPr>
          <w:rFonts w:ascii="Times New Roman" w:hAnsi="Times New Roman"/>
          <w:szCs w:val="21"/>
        </w:rPr>
        <w:t>“</w:t>
      </w:r>
      <w:r w:rsidRPr="00ED4879">
        <w:rPr>
          <w:rFonts w:ascii="Times New Roman" w:hAnsi="Times New Roman" w:hint="eastAsia"/>
          <w:szCs w:val="21"/>
        </w:rPr>
        <w:t>质量簇</w:t>
      </w:r>
      <w:r w:rsidRPr="00ED4879">
        <w:rPr>
          <w:rFonts w:ascii="Times New Roman" w:hAnsi="Times New Roman"/>
          <w:szCs w:val="21"/>
        </w:rPr>
        <w:t>”</w:t>
      </w:r>
      <w:r w:rsidRPr="00ED4879">
        <w:rPr>
          <w:rFonts w:ascii="Times New Roman" w:hAnsi="Times New Roman" w:hint="eastAsia"/>
          <w:szCs w:val="21"/>
        </w:rPr>
        <w:t>分类计算法</w:t>
      </w:r>
      <w:r>
        <w:rPr>
          <w:rFonts w:ascii="Times New Roman" w:hAnsi="Times New Roman" w:hint="eastAsia"/>
          <w:szCs w:val="21"/>
        </w:rPr>
        <w:t>，</w:t>
      </w:r>
      <w:r w:rsidRPr="00ED4879">
        <w:rPr>
          <w:rFonts w:ascii="Times New Roman" w:hAnsi="Times New Roman" w:hint="eastAsia"/>
          <w:szCs w:val="21"/>
        </w:rPr>
        <w:t>计算</w:t>
      </w:r>
      <w:proofErr w:type="gramStart"/>
      <w:r w:rsidR="00074FDD">
        <w:rPr>
          <w:rFonts w:ascii="Times New Roman" w:hAnsi="Times New Roman" w:hint="eastAsia"/>
          <w:szCs w:val="21"/>
        </w:rPr>
        <w:t>特罗类</w:t>
      </w:r>
      <w:proofErr w:type="gramEnd"/>
      <w:r w:rsidR="00074FDD">
        <w:rPr>
          <w:rFonts w:ascii="Times New Roman" w:hAnsi="Times New Roman" w:hint="eastAsia"/>
          <w:szCs w:val="21"/>
        </w:rPr>
        <w:t>-D</w:t>
      </w:r>
      <w:r w:rsidR="00074FDD" w:rsidRPr="00074FDD">
        <w:rPr>
          <w:rFonts w:ascii="Times New Roman" w:hAnsi="Times New Roman" w:hint="eastAsia"/>
          <w:szCs w:val="21"/>
          <w:vertAlign w:val="subscript"/>
        </w:rPr>
        <w:t>9</w:t>
      </w:r>
      <w:r w:rsidR="00074FDD">
        <w:rPr>
          <w:rFonts w:ascii="Times New Roman" w:hAnsi="Times New Roman" w:hint="eastAsia"/>
          <w:szCs w:val="21"/>
        </w:rPr>
        <w:t>样品</w:t>
      </w:r>
      <w:r>
        <w:rPr>
          <w:rFonts w:ascii="Times New Roman" w:hAnsi="Times New Roman" w:hint="eastAsia"/>
          <w:szCs w:val="21"/>
        </w:rPr>
        <w:t>的氘</w:t>
      </w:r>
      <w:r w:rsidRPr="00ED4879">
        <w:rPr>
          <w:rFonts w:ascii="Times New Roman" w:hAnsi="Times New Roman" w:hint="eastAsia"/>
          <w:szCs w:val="21"/>
        </w:rPr>
        <w:t>同位素丰度值。</w:t>
      </w:r>
    </w:p>
    <w:p w:rsidR="00074FDD" w:rsidRDefault="00074FDD" w:rsidP="00411AFB">
      <w:pPr>
        <w:jc w:val="center"/>
        <w:rPr>
          <w:noProof/>
        </w:rPr>
      </w:pPr>
    </w:p>
    <w:p w:rsidR="00074FDD" w:rsidRDefault="00074FDD" w:rsidP="00411AFB">
      <w:pPr>
        <w:jc w:val="center"/>
        <w:rPr>
          <w:noProof/>
        </w:rPr>
      </w:pPr>
    </w:p>
    <w:p w:rsidR="00411AFB" w:rsidRDefault="005F7007" w:rsidP="005F7007">
      <w:pPr>
        <w:jc w:val="left"/>
      </w:pPr>
      <w:r>
        <w:rPr>
          <w:noProof/>
        </w:rPr>
        <w:lastRenderedPageBreak/>
        <w:drawing>
          <wp:inline distT="0" distB="0" distL="0" distR="0" wp14:anchorId="51213399" wp14:editId="01C55B8A">
            <wp:extent cx="1698959" cy="1404000"/>
            <wp:effectExtent l="0" t="0" r="0"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98959" cy="1404000"/>
                    </a:xfrm>
                    <a:prstGeom prst="rect">
                      <a:avLst/>
                    </a:prstGeom>
                    <a:noFill/>
                    <a:ln>
                      <a:noFill/>
                    </a:ln>
                  </pic:spPr>
                </pic:pic>
              </a:graphicData>
            </a:graphic>
          </wp:inline>
        </w:drawing>
      </w:r>
      <w:r>
        <w:rPr>
          <w:rFonts w:hint="eastAsia"/>
        </w:rPr>
        <w:t xml:space="preserve"> </w:t>
      </w:r>
      <w:r>
        <w:rPr>
          <w:rFonts w:ascii="Times New Roman" w:hAnsi="Times New Roman"/>
          <w:noProof/>
          <w:kern w:val="0"/>
          <w:sz w:val="24"/>
          <w:szCs w:val="24"/>
        </w:rPr>
        <w:drawing>
          <wp:inline distT="0" distB="0" distL="0" distR="0">
            <wp:extent cx="1698958" cy="1404000"/>
            <wp:effectExtent l="0" t="0" r="0" b="571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98958" cy="1404000"/>
                    </a:xfrm>
                    <a:prstGeom prst="rect">
                      <a:avLst/>
                    </a:prstGeom>
                    <a:noFill/>
                    <a:ln>
                      <a:noFill/>
                    </a:ln>
                  </pic:spPr>
                </pic:pic>
              </a:graphicData>
            </a:graphic>
          </wp:inline>
        </w:drawing>
      </w:r>
      <w:r>
        <w:rPr>
          <w:rFonts w:hint="eastAsia"/>
        </w:rPr>
        <w:t xml:space="preserve"> </w:t>
      </w:r>
      <w:r w:rsidRPr="005F7007">
        <w:rPr>
          <w:rFonts w:ascii="Times New Roman" w:hAnsi="Times New Roman"/>
          <w:noProof/>
          <w:kern w:val="0"/>
          <w:sz w:val="24"/>
          <w:szCs w:val="24"/>
        </w:rPr>
        <w:drawing>
          <wp:inline distT="0" distB="0" distL="0" distR="0" wp14:anchorId="21DEB3CE" wp14:editId="77A4AB11">
            <wp:extent cx="1698958" cy="1404000"/>
            <wp:effectExtent l="0" t="0" r="0" b="571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98958" cy="1404000"/>
                    </a:xfrm>
                    <a:prstGeom prst="rect">
                      <a:avLst/>
                    </a:prstGeom>
                    <a:noFill/>
                    <a:ln>
                      <a:noFill/>
                    </a:ln>
                  </pic:spPr>
                </pic:pic>
              </a:graphicData>
            </a:graphic>
          </wp:inline>
        </w:drawing>
      </w:r>
    </w:p>
    <w:p w:rsidR="005F7007" w:rsidRPr="00CF7918" w:rsidRDefault="005F7007" w:rsidP="005F7007">
      <w:pPr>
        <w:spacing w:line="360" w:lineRule="auto"/>
        <w:rPr>
          <w:rFonts w:ascii="Times New Roman" w:hAnsi="Times New Roman"/>
          <w:b/>
          <w:szCs w:val="21"/>
          <w:vertAlign w:val="subscript"/>
        </w:rPr>
      </w:pPr>
      <w:r w:rsidRPr="005F7007">
        <w:rPr>
          <w:rFonts w:ascii="Times New Roman" w:hAnsi="Times New Roman" w:hint="eastAsia"/>
          <w:b/>
          <w:color w:val="FF0000"/>
          <w:szCs w:val="21"/>
        </w:rPr>
        <w:t xml:space="preserve">   </w:t>
      </w:r>
      <w:r>
        <w:rPr>
          <w:rFonts w:ascii="Times New Roman" w:hAnsi="Times New Roman" w:hint="eastAsia"/>
          <w:b/>
          <w:color w:val="FF0000"/>
          <w:szCs w:val="21"/>
        </w:rPr>
        <w:t xml:space="preserve">  </w:t>
      </w:r>
      <w:r w:rsidR="00DA2F50">
        <w:rPr>
          <w:rFonts w:ascii="Times New Roman" w:hAnsi="Times New Roman" w:hint="eastAsia"/>
          <w:b/>
          <w:color w:val="FF0000"/>
          <w:szCs w:val="21"/>
        </w:rPr>
        <w:t xml:space="preserve">   </w:t>
      </w:r>
      <w:r w:rsidRPr="00CF7918">
        <w:rPr>
          <w:rFonts w:ascii="Times New Roman" w:hAnsi="Times New Roman" w:hint="eastAsia"/>
          <w:b/>
          <w:sz w:val="18"/>
          <w:szCs w:val="18"/>
        </w:rPr>
        <w:t>妥布</w:t>
      </w:r>
      <w:proofErr w:type="gramStart"/>
      <w:r w:rsidRPr="00CF7918">
        <w:rPr>
          <w:rFonts w:ascii="Times New Roman" w:hAnsi="Times New Roman" w:hint="eastAsia"/>
          <w:b/>
          <w:sz w:val="18"/>
          <w:szCs w:val="18"/>
        </w:rPr>
        <w:t>特</w:t>
      </w:r>
      <w:proofErr w:type="gramEnd"/>
      <w:r w:rsidRPr="00CF7918">
        <w:rPr>
          <w:rFonts w:ascii="Times New Roman" w:hAnsi="Times New Roman" w:hint="eastAsia"/>
          <w:b/>
          <w:sz w:val="18"/>
          <w:szCs w:val="18"/>
        </w:rPr>
        <w:t>罗</w:t>
      </w:r>
      <w:r w:rsidRPr="00CF7918">
        <w:rPr>
          <w:rFonts w:ascii="Times New Roman" w:hAnsi="Times New Roman" w:hint="eastAsia"/>
          <w:b/>
          <w:sz w:val="18"/>
          <w:szCs w:val="18"/>
        </w:rPr>
        <w:t>-D</w:t>
      </w:r>
      <w:r w:rsidRPr="00CF7918">
        <w:rPr>
          <w:rFonts w:ascii="Times New Roman" w:hAnsi="Times New Roman" w:hint="eastAsia"/>
          <w:b/>
          <w:sz w:val="18"/>
          <w:szCs w:val="18"/>
          <w:vertAlign w:val="subscript"/>
        </w:rPr>
        <w:t xml:space="preserve">9 </w:t>
      </w:r>
      <w:r>
        <w:rPr>
          <w:rFonts w:ascii="Times New Roman" w:hAnsi="Times New Roman" w:hint="eastAsia"/>
          <w:b/>
          <w:szCs w:val="21"/>
          <w:vertAlign w:val="subscript"/>
        </w:rPr>
        <w:t xml:space="preserve">                       </w:t>
      </w:r>
      <w:r w:rsidR="00DA2F50">
        <w:rPr>
          <w:rFonts w:ascii="Times New Roman" w:hAnsi="Times New Roman" w:hint="eastAsia"/>
          <w:b/>
          <w:szCs w:val="21"/>
          <w:vertAlign w:val="subscript"/>
        </w:rPr>
        <w:t xml:space="preserve">    </w:t>
      </w:r>
      <w:r w:rsidRPr="00CF7918">
        <w:rPr>
          <w:rFonts w:ascii="Times New Roman" w:hAnsi="Times New Roman" w:hint="eastAsia"/>
          <w:b/>
          <w:sz w:val="18"/>
          <w:szCs w:val="18"/>
        </w:rPr>
        <w:t>马步</w:t>
      </w:r>
      <w:proofErr w:type="gramStart"/>
      <w:r w:rsidRPr="00CF7918">
        <w:rPr>
          <w:rFonts w:ascii="Times New Roman" w:hAnsi="Times New Roman" w:hint="eastAsia"/>
          <w:b/>
          <w:sz w:val="18"/>
          <w:szCs w:val="18"/>
        </w:rPr>
        <w:t>特</w:t>
      </w:r>
      <w:proofErr w:type="gramEnd"/>
      <w:r w:rsidRPr="00CF7918">
        <w:rPr>
          <w:rFonts w:ascii="Times New Roman" w:hAnsi="Times New Roman" w:hint="eastAsia"/>
          <w:b/>
          <w:sz w:val="18"/>
          <w:szCs w:val="18"/>
        </w:rPr>
        <w:t>罗</w:t>
      </w:r>
      <w:r w:rsidRPr="00CF7918">
        <w:rPr>
          <w:rFonts w:ascii="Times New Roman" w:hAnsi="Times New Roman" w:hint="eastAsia"/>
          <w:b/>
          <w:sz w:val="18"/>
          <w:szCs w:val="18"/>
        </w:rPr>
        <w:t>-D</w:t>
      </w:r>
      <w:r w:rsidRPr="00CF7918">
        <w:rPr>
          <w:rFonts w:ascii="Times New Roman" w:hAnsi="Times New Roman" w:hint="eastAsia"/>
          <w:b/>
          <w:sz w:val="18"/>
          <w:szCs w:val="18"/>
          <w:vertAlign w:val="subscript"/>
        </w:rPr>
        <w:t xml:space="preserve">9  </w:t>
      </w:r>
      <w:r>
        <w:rPr>
          <w:rFonts w:ascii="Times New Roman" w:hAnsi="Times New Roman" w:hint="eastAsia"/>
          <w:b/>
          <w:szCs w:val="21"/>
          <w:vertAlign w:val="subscript"/>
        </w:rPr>
        <w:t xml:space="preserve">                       </w:t>
      </w:r>
      <w:r w:rsidR="00DA2F50">
        <w:rPr>
          <w:rFonts w:ascii="Times New Roman" w:hAnsi="Times New Roman" w:hint="eastAsia"/>
          <w:b/>
          <w:szCs w:val="21"/>
          <w:vertAlign w:val="subscript"/>
        </w:rPr>
        <w:t xml:space="preserve">  </w:t>
      </w:r>
      <w:r w:rsidRPr="00CF7918">
        <w:rPr>
          <w:rFonts w:ascii="Times New Roman" w:hAnsi="Times New Roman" w:hint="eastAsia"/>
          <w:b/>
          <w:sz w:val="18"/>
          <w:szCs w:val="18"/>
        </w:rPr>
        <w:t>班布特罗</w:t>
      </w:r>
      <w:r w:rsidR="00CF7918" w:rsidRPr="00CF7918">
        <w:rPr>
          <w:rFonts w:ascii="Times New Roman" w:hAnsi="Times New Roman" w:hint="eastAsia"/>
          <w:b/>
          <w:sz w:val="18"/>
          <w:szCs w:val="18"/>
        </w:rPr>
        <w:t>-D</w:t>
      </w:r>
      <w:r w:rsidR="00CF7918" w:rsidRPr="00CF7918">
        <w:rPr>
          <w:rFonts w:ascii="Times New Roman" w:hAnsi="Times New Roman" w:hint="eastAsia"/>
          <w:b/>
          <w:sz w:val="18"/>
          <w:szCs w:val="18"/>
          <w:vertAlign w:val="subscript"/>
        </w:rPr>
        <w:t>9</w:t>
      </w:r>
    </w:p>
    <w:p w:rsidR="00411AFB" w:rsidRPr="00CF7918" w:rsidRDefault="00411AFB" w:rsidP="00411AFB">
      <w:pPr>
        <w:spacing w:line="360" w:lineRule="auto"/>
        <w:ind w:firstLineChars="1500" w:firstLine="3162"/>
        <w:rPr>
          <w:rFonts w:ascii="Times New Roman" w:hAnsi="Times New Roman"/>
          <w:b/>
          <w:szCs w:val="21"/>
        </w:rPr>
      </w:pPr>
      <w:r w:rsidRPr="00CF7918">
        <w:rPr>
          <w:rFonts w:ascii="Times New Roman" w:hAnsi="Times New Roman" w:hint="eastAsia"/>
          <w:b/>
          <w:szCs w:val="21"/>
        </w:rPr>
        <w:t>图</w:t>
      </w:r>
      <w:r w:rsidRPr="00CF7918">
        <w:rPr>
          <w:rFonts w:ascii="Times New Roman" w:hAnsi="Times New Roman" w:hint="eastAsia"/>
          <w:b/>
          <w:szCs w:val="21"/>
        </w:rPr>
        <w:t>1</w:t>
      </w:r>
      <w:r w:rsidRPr="00CF7918">
        <w:rPr>
          <w:rFonts w:ascii="Times New Roman" w:hAnsi="Times New Roman"/>
          <w:b/>
          <w:szCs w:val="21"/>
        </w:rPr>
        <w:t xml:space="preserve"> </w:t>
      </w:r>
      <w:proofErr w:type="gramStart"/>
      <w:r w:rsidR="00074FDD" w:rsidRPr="00CF7918">
        <w:rPr>
          <w:rFonts w:ascii="Times New Roman" w:hAnsi="Times New Roman" w:hint="eastAsia"/>
          <w:b/>
          <w:szCs w:val="21"/>
        </w:rPr>
        <w:t>特罗类</w:t>
      </w:r>
      <w:proofErr w:type="gramEnd"/>
      <w:r w:rsidR="00074FDD" w:rsidRPr="00CF7918">
        <w:rPr>
          <w:rFonts w:ascii="Times New Roman" w:hAnsi="Times New Roman" w:hint="eastAsia"/>
          <w:b/>
          <w:szCs w:val="21"/>
        </w:rPr>
        <w:t>-D9</w:t>
      </w:r>
      <w:r w:rsidRPr="00CF7918">
        <w:rPr>
          <w:rFonts w:ascii="Times New Roman" w:hAnsi="Times New Roman" w:hint="eastAsia"/>
          <w:b/>
          <w:szCs w:val="21"/>
        </w:rPr>
        <w:t>的质谱图</w:t>
      </w:r>
    </w:p>
    <w:p w:rsidR="00411AFB" w:rsidRPr="008778F1" w:rsidRDefault="00411AFB" w:rsidP="00411AFB">
      <w:pPr>
        <w:spacing w:line="360" w:lineRule="auto"/>
        <w:rPr>
          <w:rFonts w:ascii="Times New Roman" w:hAnsi="Times New Roman"/>
        </w:rPr>
      </w:pPr>
      <w:r w:rsidRPr="008778F1">
        <w:rPr>
          <w:rFonts w:ascii="Times New Roman" w:hAnsi="Times New Roman"/>
        </w:rPr>
        <w:t xml:space="preserve">1.3 </w:t>
      </w:r>
      <w:r w:rsidRPr="008778F1">
        <w:rPr>
          <w:rFonts w:ascii="Times New Roman" w:hAnsi="Times New Roman" w:hint="eastAsia"/>
        </w:rPr>
        <w:t>质谱分析</w:t>
      </w:r>
    </w:p>
    <w:p w:rsidR="00411AFB" w:rsidRPr="008778F1" w:rsidRDefault="00411AFB" w:rsidP="00411AFB">
      <w:pPr>
        <w:spacing w:line="360" w:lineRule="auto"/>
        <w:rPr>
          <w:rFonts w:ascii="Times New Roman" w:hAnsi="Times New Roman"/>
        </w:rPr>
      </w:pPr>
      <w:r w:rsidRPr="008778F1">
        <w:rPr>
          <w:rFonts w:ascii="Times New Roman" w:hAnsi="Times New Roman"/>
        </w:rPr>
        <w:t xml:space="preserve">1.3.1 </w:t>
      </w:r>
      <w:r w:rsidRPr="008778F1">
        <w:rPr>
          <w:rFonts w:ascii="Times New Roman" w:hAnsi="Times New Roman" w:hint="eastAsia"/>
        </w:rPr>
        <w:t>仪器与试剂</w:t>
      </w:r>
    </w:p>
    <w:p w:rsidR="00411AFB" w:rsidRPr="008778F1" w:rsidRDefault="00411AFB" w:rsidP="00411AFB">
      <w:pPr>
        <w:spacing w:line="360" w:lineRule="auto"/>
        <w:ind w:firstLine="480"/>
        <w:rPr>
          <w:rFonts w:ascii="Times New Roman" w:hAnsi="Times New Roman"/>
        </w:rPr>
      </w:pPr>
      <w:r w:rsidRPr="008778F1">
        <w:rPr>
          <w:rFonts w:ascii="Times New Roman" w:hAnsi="Times New Roman" w:hint="eastAsia"/>
        </w:rPr>
        <w:t>仪器：美国</w:t>
      </w:r>
      <w:r w:rsidRPr="008778F1">
        <w:rPr>
          <w:rFonts w:ascii="Times New Roman" w:hAnsi="Times New Roman"/>
        </w:rPr>
        <w:t>Thermo Fisher Scientific</w:t>
      </w:r>
      <w:r w:rsidRPr="008778F1">
        <w:rPr>
          <w:rFonts w:ascii="Times New Roman" w:hAnsi="Times New Roman" w:hint="eastAsia"/>
        </w:rPr>
        <w:t>公司</w:t>
      </w:r>
      <w:r w:rsidRPr="008778F1">
        <w:rPr>
          <w:rFonts w:ascii="Times New Roman" w:hAnsi="Times New Roman"/>
        </w:rPr>
        <w:t xml:space="preserve">TSQ Quantum Access </w:t>
      </w:r>
      <w:r>
        <w:rPr>
          <w:rFonts w:ascii="Times New Roman" w:hAnsi="Times New Roman" w:hint="eastAsia"/>
        </w:rPr>
        <w:t>三重四</w:t>
      </w:r>
      <w:proofErr w:type="gramStart"/>
      <w:r>
        <w:rPr>
          <w:rFonts w:ascii="Times New Roman" w:hAnsi="Times New Roman" w:hint="eastAsia"/>
        </w:rPr>
        <w:t>极</w:t>
      </w:r>
      <w:r w:rsidRPr="008778F1">
        <w:rPr>
          <w:rFonts w:ascii="Times New Roman" w:hAnsi="Times New Roman" w:hint="eastAsia"/>
        </w:rPr>
        <w:t>杆液质联</w:t>
      </w:r>
      <w:proofErr w:type="gramEnd"/>
      <w:r w:rsidRPr="008778F1">
        <w:rPr>
          <w:rFonts w:ascii="Times New Roman" w:hAnsi="Times New Roman" w:hint="eastAsia"/>
        </w:rPr>
        <w:t>用仪；美国</w:t>
      </w:r>
      <w:r>
        <w:rPr>
          <w:rFonts w:ascii="Times New Roman" w:hAnsi="Times New Roman"/>
        </w:rPr>
        <w:t>AB</w:t>
      </w:r>
      <w:r w:rsidRPr="008778F1">
        <w:rPr>
          <w:rFonts w:ascii="Times New Roman" w:hAnsi="Times New Roman" w:hint="eastAsia"/>
        </w:rPr>
        <w:t>公司</w:t>
      </w:r>
      <w:r>
        <w:rPr>
          <w:rFonts w:ascii="Times New Roman" w:hAnsi="Times New Roman" w:hint="eastAsia"/>
        </w:rPr>
        <w:t>QTRAP 4500</w:t>
      </w:r>
      <w:proofErr w:type="gramStart"/>
      <w:r w:rsidRPr="00AD259E">
        <w:rPr>
          <w:rFonts w:ascii="Times New Roman" w:hAnsi="Times New Roman" w:hint="eastAsia"/>
        </w:rPr>
        <w:t>三</w:t>
      </w:r>
      <w:proofErr w:type="gramEnd"/>
      <w:r w:rsidRPr="00AD259E">
        <w:rPr>
          <w:rFonts w:ascii="Times New Roman" w:hAnsi="Times New Roman" w:hint="eastAsia"/>
        </w:rPr>
        <w:t>重四</w:t>
      </w:r>
      <w:proofErr w:type="gramStart"/>
      <w:r w:rsidRPr="00AD259E">
        <w:rPr>
          <w:rFonts w:ascii="Times New Roman" w:hAnsi="Times New Roman" w:hint="eastAsia"/>
        </w:rPr>
        <w:t>极</w:t>
      </w:r>
      <w:proofErr w:type="gramEnd"/>
      <w:r w:rsidRPr="00AD259E">
        <w:rPr>
          <w:rFonts w:ascii="Times New Roman" w:hAnsi="Times New Roman" w:hint="eastAsia"/>
        </w:rPr>
        <w:t>杆</w:t>
      </w:r>
      <w:r>
        <w:rPr>
          <w:rFonts w:ascii="Times New Roman" w:hAnsi="Times New Roman" w:hint="eastAsia"/>
        </w:rPr>
        <w:t>线性离子</w:t>
      </w:r>
      <w:proofErr w:type="gramStart"/>
      <w:r>
        <w:rPr>
          <w:rFonts w:ascii="Times New Roman" w:hAnsi="Times New Roman" w:hint="eastAsia"/>
        </w:rPr>
        <w:t>阱</w:t>
      </w:r>
      <w:r w:rsidRPr="00AD259E">
        <w:rPr>
          <w:rFonts w:ascii="Times New Roman" w:hAnsi="Times New Roman" w:hint="eastAsia"/>
        </w:rPr>
        <w:t>液质联用</w:t>
      </w:r>
      <w:proofErr w:type="gramEnd"/>
      <w:r w:rsidRPr="00AD259E">
        <w:rPr>
          <w:rFonts w:ascii="Times New Roman" w:hAnsi="Times New Roman" w:hint="eastAsia"/>
        </w:rPr>
        <w:t>仪</w:t>
      </w:r>
      <w:r w:rsidRPr="008778F1">
        <w:rPr>
          <w:rFonts w:ascii="Times New Roman" w:hAnsi="Times New Roman" w:hint="eastAsia"/>
        </w:rPr>
        <w:t>；</w:t>
      </w:r>
      <w:r w:rsidRPr="008778F1">
        <w:rPr>
          <w:rFonts w:ascii="Times New Roman" w:hAnsi="Times New Roman"/>
        </w:rPr>
        <w:t>Hamilton 1750RNR 500μL</w:t>
      </w:r>
      <w:r w:rsidRPr="008778F1">
        <w:rPr>
          <w:rFonts w:ascii="Times New Roman" w:hAnsi="Times New Roman" w:hint="eastAsia"/>
        </w:rPr>
        <w:t>平头注射器；美国</w:t>
      </w:r>
      <w:r w:rsidRPr="008778F1">
        <w:rPr>
          <w:rFonts w:ascii="Times New Roman" w:hAnsi="Times New Roman"/>
        </w:rPr>
        <w:t xml:space="preserve">Merck Millipore </w:t>
      </w:r>
      <w:proofErr w:type="spellStart"/>
      <w:r w:rsidRPr="008778F1">
        <w:rPr>
          <w:rFonts w:ascii="Times New Roman" w:hAnsi="Times New Roman"/>
        </w:rPr>
        <w:t>Simplicity</w:t>
      </w:r>
      <w:r w:rsidRPr="008778F1">
        <w:rPr>
          <w:rFonts w:ascii="Times New Roman" w:hAnsi="Times New Roman"/>
          <w:vertAlign w:val="superscript"/>
        </w:rPr>
        <w:t>TM</w:t>
      </w:r>
      <w:proofErr w:type="spellEnd"/>
      <w:r w:rsidRPr="008778F1">
        <w:rPr>
          <w:rFonts w:ascii="Times New Roman" w:hAnsi="Times New Roman" w:hint="eastAsia"/>
        </w:rPr>
        <w:t>超纯水系统；德国</w:t>
      </w:r>
      <w:r w:rsidRPr="008778F1">
        <w:rPr>
          <w:rFonts w:ascii="Times New Roman" w:hAnsi="Times New Roman"/>
        </w:rPr>
        <w:t>Sartorius</w:t>
      </w:r>
      <w:r w:rsidRPr="008778F1">
        <w:rPr>
          <w:rFonts w:ascii="Times New Roman" w:hAnsi="Times New Roman" w:hint="eastAsia"/>
        </w:rPr>
        <w:t>天平。</w:t>
      </w:r>
    </w:p>
    <w:p w:rsidR="00411AFB" w:rsidRPr="00FE07C4" w:rsidRDefault="00411AFB" w:rsidP="00411AFB">
      <w:pPr>
        <w:spacing w:line="360" w:lineRule="auto"/>
        <w:ind w:firstLine="480"/>
        <w:rPr>
          <w:rFonts w:ascii="Times New Roman" w:hAnsi="Times New Roman"/>
        </w:rPr>
      </w:pPr>
      <w:r w:rsidRPr="00FE07C4">
        <w:rPr>
          <w:rFonts w:ascii="Times New Roman" w:hAnsi="Times New Roman" w:hint="eastAsia"/>
        </w:rPr>
        <w:t>试剂：甲醇（色谱级，德国</w:t>
      </w:r>
      <w:r w:rsidRPr="00FE07C4">
        <w:rPr>
          <w:rFonts w:ascii="Times New Roman" w:hAnsi="Times New Roman"/>
        </w:rPr>
        <w:t>Merck</w:t>
      </w:r>
      <w:r w:rsidRPr="00FE07C4">
        <w:rPr>
          <w:rFonts w:ascii="Times New Roman" w:hAnsi="Times New Roman" w:hint="eastAsia"/>
        </w:rPr>
        <w:t>公司）；乙腈</w:t>
      </w:r>
      <w:r w:rsidRPr="00FE07C4">
        <w:rPr>
          <w:rFonts w:ascii="Times New Roman" w:hAnsi="Times New Roman"/>
        </w:rPr>
        <w:t xml:space="preserve"> </w:t>
      </w:r>
      <w:r w:rsidRPr="00FE07C4">
        <w:rPr>
          <w:rFonts w:ascii="Times New Roman" w:hAnsi="Times New Roman" w:hint="eastAsia"/>
        </w:rPr>
        <w:t>（色谱级，德国</w:t>
      </w:r>
      <w:r w:rsidRPr="00FE07C4">
        <w:rPr>
          <w:rFonts w:ascii="Times New Roman" w:hAnsi="Times New Roman"/>
        </w:rPr>
        <w:t>Merck</w:t>
      </w:r>
      <w:r w:rsidRPr="00FE07C4">
        <w:rPr>
          <w:rFonts w:ascii="Times New Roman" w:hAnsi="Times New Roman" w:hint="eastAsia"/>
        </w:rPr>
        <w:t>公司）；</w:t>
      </w:r>
      <w:r w:rsidR="00D966C3" w:rsidRPr="00FE07C4">
        <w:rPr>
          <w:rFonts w:ascii="Times New Roman" w:hAnsi="Times New Roman" w:hint="eastAsia"/>
        </w:rPr>
        <w:t>乙酸胺</w:t>
      </w:r>
      <w:r w:rsidRPr="00FE07C4">
        <w:rPr>
          <w:rFonts w:ascii="Times New Roman" w:hAnsi="Times New Roman" w:hint="eastAsia"/>
        </w:rPr>
        <w:t>（色谱级，美国</w:t>
      </w:r>
      <w:proofErr w:type="spellStart"/>
      <w:r w:rsidRPr="00FE07C4">
        <w:rPr>
          <w:rFonts w:ascii="Times New Roman" w:hAnsi="Times New Roman"/>
        </w:rPr>
        <w:t>Tedia</w:t>
      </w:r>
      <w:proofErr w:type="spellEnd"/>
      <w:r w:rsidRPr="00FE07C4">
        <w:rPr>
          <w:rFonts w:ascii="Times New Roman" w:hAnsi="Times New Roman" w:hint="eastAsia"/>
        </w:rPr>
        <w:t>公司）；</w:t>
      </w:r>
      <w:r w:rsidR="005E6F09" w:rsidRPr="005E6F09">
        <w:rPr>
          <w:rFonts w:ascii="Times New Roman" w:hAnsi="Times New Roman" w:hint="eastAsia"/>
          <w:szCs w:val="24"/>
        </w:rPr>
        <w:t>妥布</w:t>
      </w:r>
      <w:proofErr w:type="gramStart"/>
      <w:r w:rsidR="005E6F09" w:rsidRPr="005E6F09">
        <w:rPr>
          <w:rFonts w:ascii="Times New Roman" w:hAnsi="Times New Roman" w:hint="eastAsia"/>
          <w:szCs w:val="24"/>
        </w:rPr>
        <w:t>特</w:t>
      </w:r>
      <w:proofErr w:type="gramEnd"/>
      <w:r w:rsidR="005E6F09" w:rsidRPr="005E6F09">
        <w:rPr>
          <w:rFonts w:ascii="Times New Roman" w:hAnsi="Times New Roman" w:hint="eastAsia"/>
          <w:szCs w:val="24"/>
        </w:rPr>
        <w:t>罗、马布特罗及班布特罗</w:t>
      </w:r>
      <w:r w:rsidRPr="005E6F09">
        <w:rPr>
          <w:rFonts w:ascii="Times New Roman" w:hAnsi="Times New Roman" w:hint="eastAsia"/>
        </w:rPr>
        <w:t>标准品（上海安谱科技有限公司）；</w:t>
      </w:r>
      <w:r w:rsidR="005E6F09" w:rsidRPr="005E6F09">
        <w:rPr>
          <w:rFonts w:ascii="Times New Roman" w:hAnsi="Times New Roman" w:hint="eastAsia"/>
          <w:szCs w:val="24"/>
        </w:rPr>
        <w:t>妥布</w:t>
      </w:r>
      <w:proofErr w:type="gramStart"/>
      <w:r w:rsidR="005E6F09" w:rsidRPr="005E6F09">
        <w:rPr>
          <w:rFonts w:ascii="Times New Roman" w:hAnsi="Times New Roman" w:hint="eastAsia"/>
          <w:szCs w:val="24"/>
        </w:rPr>
        <w:t>特</w:t>
      </w:r>
      <w:proofErr w:type="gramEnd"/>
      <w:r w:rsidR="005E6F09" w:rsidRPr="005E6F09">
        <w:rPr>
          <w:rFonts w:ascii="Times New Roman" w:hAnsi="Times New Roman" w:hint="eastAsia"/>
          <w:szCs w:val="24"/>
        </w:rPr>
        <w:t>罗</w:t>
      </w:r>
      <w:r w:rsidR="005E6F09" w:rsidRPr="005E6F09">
        <w:rPr>
          <w:rFonts w:ascii="Times New Roman" w:hAnsi="Times New Roman" w:hint="eastAsia"/>
          <w:szCs w:val="24"/>
        </w:rPr>
        <w:t>-D</w:t>
      </w:r>
      <w:r w:rsidR="005E6F09" w:rsidRPr="005E6F09">
        <w:rPr>
          <w:rFonts w:ascii="Times New Roman" w:hAnsi="Times New Roman" w:hint="eastAsia"/>
          <w:szCs w:val="24"/>
          <w:vertAlign w:val="subscript"/>
        </w:rPr>
        <w:t>9</w:t>
      </w:r>
      <w:r w:rsidR="005E6F09" w:rsidRPr="005E6F09">
        <w:rPr>
          <w:rFonts w:ascii="Times New Roman" w:hAnsi="Times New Roman" w:hint="eastAsia"/>
          <w:szCs w:val="24"/>
        </w:rPr>
        <w:t>、马布特罗</w:t>
      </w:r>
      <w:r w:rsidR="005E6F09" w:rsidRPr="005E6F09">
        <w:rPr>
          <w:rFonts w:ascii="Times New Roman" w:hAnsi="Times New Roman" w:hint="eastAsia"/>
          <w:szCs w:val="24"/>
        </w:rPr>
        <w:t>-D</w:t>
      </w:r>
      <w:r w:rsidR="005E6F09" w:rsidRPr="005E6F09">
        <w:rPr>
          <w:rFonts w:ascii="Times New Roman" w:hAnsi="Times New Roman" w:hint="eastAsia"/>
          <w:szCs w:val="24"/>
          <w:vertAlign w:val="subscript"/>
        </w:rPr>
        <w:t>9</w:t>
      </w:r>
      <w:r w:rsidR="005E6F09" w:rsidRPr="005E6F09">
        <w:rPr>
          <w:rFonts w:ascii="Times New Roman" w:hAnsi="Times New Roman" w:hint="eastAsia"/>
          <w:szCs w:val="24"/>
        </w:rPr>
        <w:t>及班布特罗</w:t>
      </w:r>
      <w:r w:rsidR="005E6F09" w:rsidRPr="005E6F09">
        <w:rPr>
          <w:rFonts w:ascii="Times New Roman" w:hAnsi="Times New Roman" w:hint="eastAsia"/>
          <w:szCs w:val="24"/>
        </w:rPr>
        <w:t>-D</w:t>
      </w:r>
      <w:r w:rsidR="005E6F09" w:rsidRPr="005E6F09">
        <w:rPr>
          <w:rFonts w:ascii="Times New Roman" w:hAnsi="Times New Roman" w:hint="eastAsia"/>
          <w:szCs w:val="24"/>
          <w:vertAlign w:val="subscript"/>
        </w:rPr>
        <w:t>9</w:t>
      </w:r>
      <w:r w:rsidRPr="005E6F09">
        <w:rPr>
          <w:rFonts w:ascii="Times New Roman" w:hAnsi="Times New Roman" w:hint="eastAsia"/>
        </w:rPr>
        <w:t>（上海化工研究院有限公司自制）。</w:t>
      </w:r>
    </w:p>
    <w:p w:rsidR="00411AFB" w:rsidRPr="00FE07C4" w:rsidRDefault="00411AFB" w:rsidP="00411AFB">
      <w:pPr>
        <w:spacing w:line="360" w:lineRule="auto"/>
        <w:rPr>
          <w:rFonts w:ascii="Times New Roman" w:hAnsi="Times New Roman"/>
        </w:rPr>
      </w:pPr>
      <w:r w:rsidRPr="00FE07C4">
        <w:rPr>
          <w:rFonts w:ascii="Times New Roman" w:hAnsi="Times New Roman"/>
        </w:rPr>
        <w:t xml:space="preserve">1.3.2 </w:t>
      </w:r>
      <w:r w:rsidRPr="00FE07C4">
        <w:rPr>
          <w:rFonts w:ascii="Times New Roman" w:hAnsi="Times New Roman" w:hint="eastAsia"/>
        </w:rPr>
        <w:t>待测样品溶液配制</w:t>
      </w:r>
    </w:p>
    <w:p w:rsidR="00411AFB" w:rsidRPr="008778F1" w:rsidRDefault="00411AFB" w:rsidP="00411AFB">
      <w:pPr>
        <w:spacing w:line="360" w:lineRule="auto"/>
        <w:ind w:firstLine="480"/>
        <w:rPr>
          <w:rFonts w:ascii="Times New Roman" w:hAnsi="Times New Roman"/>
        </w:rPr>
      </w:pPr>
      <w:r w:rsidRPr="005466B5">
        <w:rPr>
          <w:rFonts w:ascii="Times New Roman" w:hAnsi="Times New Roman" w:hint="eastAsia"/>
        </w:rPr>
        <w:t>称</w:t>
      </w:r>
      <w:r w:rsidRPr="005466B5">
        <w:rPr>
          <w:rFonts w:ascii="Times New Roman" w:hAnsi="Times New Roman"/>
        </w:rPr>
        <w:t>取</w:t>
      </w:r>
      <w:r w:rsidRPr="005466B5">
        <w:rPr>
          <w:rFonts w:ascii="Times New Roman" w:hAnsi="Times New Roman" w:hint="eastAsia"/>
        </w:rPr>
        <w:t>约</w:t>
      </w:r>
      <w:r w:rsidRPr="005466B5">
        <w:rPr>
          <w:rFonts w:ascii="Times New Roman" w:hAnsi="Times New Roman" w:hint="eastAsia"/>
        </w:rPr>
        <w:t>1 mg</w:t>
      </w:r>
      <w:r w:rsidRPr="005466B5">
        <w:rPr>
          <w:rFonts w:ascii="Times New Roman" w:hAnsi="Times New Roman"/>
        </w:rPr>
        <w:t>试料置于</w:t>
      </w:r>
      <w:r w:rsidRPr="005466B5">
        <w:rPr>
          <w:rFonts w:ascii="Times New Roman" w:hAnsi="Times New Roman"/>
        </w:rPr>
        <w:t>1.5 mL</w:t>
      </w:r>
      <w:r w:rsidRPr="005466B5">
        <w:rPr>
          <w:rFonts w:ascii="Times New Roman" w:hAnsi="Times New Roman"/>
        </w:rPr>
        <w:t>离心管中，加入</w:t>
      </w:r>
      <w:r w:rsidRPr="005466B5">
        <w:rPr>
          <w:rFonts w:ascii="Times New Roman" w:hAnsi="Times New Roman"/>
        </w:rPr>
        <w:t>1 mL</w:t>
      </w:r>
      <w:r w:rsidRPr="005466B5">
        <w:rPr>
          <w:rFonts w:ascii="Times New Roman" w:hAnsi="Times New Roman"/>
        </w:rPr>
        <w:t>无水甲醇充分溶解</w:t>
      </w:r>
      <w:r w:rsidRPr="005466B5">
        <w:rPr>
          <w:rFonts w:ascii="Times New Roman" w:hAnsi="Times New Roman" w:hint="eastAsia"/>
        </w:rPr>
        <w:t>。</w:t>
      </w:r>
      <w:proofErr w:type="gramStart"/>
      <w:r w:rsidRPr="005466B5">
        <w:rPr>
          <w:rFonts w:ascii="Times New Roman" w:hAnsi="Times New Roman" w:hint="eastAsia"/>
        </w:rPr>
        <w:t>用移液器移</w:t>
      </w:r>
      <w:proofErr w:type="gramEnd"/>
      <w:r w:rsidRPr="005466B5">
        <w:rPr>
          <w:rFonts w:ascii="Times New Roman" w:hAnsi="Times New Roman" w:hint="eastAsia"/>
        </w:rPr>
        <w:t>取</w:t>
      </w:r>
      <w:r w:rsidRPr="005466B5">
        <w:rPr>
          <w:rFonts w:ascii="Times New Roman" w:hAnsi="Times New Roman" w:hint="eastAsia"/>
        </w:rPr>
        <w:t>100</w:t>
      </w:r>
      <w:r w:rsidRPr="005466B5">
        <w:rPr>
          <w:rFonts w:ascii="Times New Roman" w:hAnsi="Times New Roman"/>
        </w:rPr>
        <w:t>μL</w:t>
      </w:r>
      <w:r w:rsidRPr="005466B5">
        <w:rPr>
          <w:rFonts w:ascii="Times New Roman" w:hAnsi="Times New Roman" w:hint="eastAsia"/>
        </w:rPr>
        <w:t>该溶液于</w:t>
      </w:r>
      <w:r w:rsidRPr="005466B5">
        <w:rPr>
          <w:rFonts w:ascii="Times New Roman" w:hAnsi="Times New Roman" w:hint="eastAsia"/>
        </w:rPr>
        <w:t>10mL</w:t>
      </w:r>
      <w:r w:rsidRPr="005466B5">
        <w:rPr>
          <w:rFonts w:ascii="Times New Roman" w:hAnsi="Times New Roman" w:hint="eastAsia"/>
        </w:rPr>
        <w:t>容量瓶中，用无水甲醇稀释定容，</w:t>
      </w:r>
      <w:r w:rsidRPr="005466B5">
        <w:rPr>
          <w:rFonts w:ascii="Times New Roman" w:hAnsi="Times New Roman"/>
        </w:rPr>
        <w:t>浓度约为</w:t>
      </w:r>
      <w:r w:rsidRPr="005466B5">
        <w:rPr>
          <w:rFonts w:ascii="Times New Roman" w:hAnsi="Times New Roman"/>
        </w:rPr>
        <w:t>10 mg/L</w:t>
      </w:r>
      <w:r w:rsidRPr="005466B5">
        <w:rPr>
          <w:rFonts w:ascii="Times New Roman" w:hAnsi="Times New Roman"/>
        </w:rPr>
        <w:t>。</w:t>
      </w:r>
      <w:r w:rsidRPr="008778F1">
        <w:rPr>
          <w:rFonts w:ascii="Times New Roman" w:hAnsi="Times New Roman" w:hint="eastAsia"/>
        </w:rPr>
        <w:t>试样溶液经</w:t>
      </w:r>
      <w:r w:rsidRPr="008778F1">
        <w:rPr>
          <w:rFonts w:ascii="Times New Roman" w:hAnsi="Times New Roman"/>
        </w:rPr>
        <w:t>0.22μm</w:t>
      </w:r>
      <w:r w:rsidRPr="008778F1">
        <w:rPr>
          <w:rFonts w:ascii="Times New Roman" w:hAnsi="Times New Roman" w:hint="eastAsia"/>
        </w:rPr>
        <w:t>孔径的有机相针式过滤器过滤备用。</w:t>
      </w:r>
    </w:p>
    <w:p w:rsidR="00411AFB" w:rsidRPr="008778F1" w:rsidRDefault="00411AFB" w:rsidP="00411AFB">
      <w:pPr>
        <w:spacing w:line="360" w:lineRule="auto"/>
        <w:rPr>
          <w:rFonts w:ascii="Times New Roman" w:hAnsi="Times New Roman"/>
        </w:rPr>
      </w:pPr>
      <w:r w:rsidRPr="008778F1">
        <w:rPr>
          <w:rFonts w:ascii="Times New Roman" w:hAnsi="Times New Roman"/>
        </w:rPr>
        <w:t xml:space="preserve">1.3.3 </w:t>
      </w:r>
      <w:r w:rsidRPr="008778F1">
        <w:rPr>
          <w:rFonts w:ascii="Times New Roman" w:hAnsi="Times New Roman" w:hint="eastAsia"/>
        </w:rPr>
        <w:t>仪器参数</w:t>
      </w:r>
    </w:p>
    <w:p w:rsidR="00411AFB" w:rsidRPr="008778F1" w:rsidRDefault="00411AFB" w:rsidP="00411AFB">
      <w:pPr>
        <w:spacing w:line="360" w:lineRule="auto"/>
        <w:ind w:firstLine="480"/>
        <w:rPr>
          <w:rFonts w:ascii="Times New Roman" w:hAnsi="Times New Roman"/>
        </w:rPr>
      </w:pPr>
      <w:r w:rsidRPr="008778F1">
        <w:rPr>
          <w:rFonts w:ascii="Times New Roman" w:hAnsi="Times New Roman"/>
        </w:rPr>
        <w:t>Thermo Fisher Scientific</w:t>
      </w:r>
      <w:r w:rsidRPr="008778F1">
        <w:rPr>
          <w:rFonts w:ascii="Times New Roman" w:hAnsi="Times New Roman" w:hint="eastAsia"/>
        </w:rPr>
        <w:t>公司</w:t>
      </w:r>
      <w:r w:rsidRPr="008778F1">
        <w:rPr>
          <w:rFonts w:ascii="Times New Roman" w:hAnsi="Times New Roman"/>
        </w:rPr>
        <w:t xml:space="preserve">TSQ Quantum Access </w:t>
      </w:r>
      <w:r w:rsidRPr="008778F1">
        <w:rPr>
          <w:rFonts w:ascii="Times New Roman" w:hAnsi="Times New Roman" w:hint="eastAsia"/>
        </w:rPr>
        <w:t>三重四</w:t>
      </w:r>
      <w:proofErr w:type="gramStart"/>
      <w:r w:rsidR="00B600F3">
        <w:rPr>
          <w:rFonts w:ascii="Times New Roman" w:hAnsi="Times New Roman" w:hint="eastAsia"/>
        </w:rPr>
        <w:t>极</w:t>
      </w:r>
      <w:r w:rsidRPr="008778F1">
        <w:rPr>
          <w:rFonts w:ascii="Times New Roman" w:hAnsi="Times New Roman" w:hint="eastAsia"/>
        </w:rPr>
        <w:t>杆液质联</w:t>
      </w:r>
      <w:proofErr w:type="gramEnd"/>
      <w:r w:rsidRPr="008778F1">
        <w:rPr>
          <w:rFonts w:ascii="Times New Roman" w:hAnsi="Times New Roman" w:hint="eastAsia"/>
        </w:rPr>
        <w:t>用仪</w:t>
      </w:r>
      <w:r w:rsidRPr="008778F1">
        <w:rPr>
          <w:rFonts w:ascii="Times New Roman" w:hAnsi="Times New Roman"/>
        </w:rPr>
        <w:t>:</w:t>
      </w:r>
      <w:r w:rsidRPr="008778F1">
        <w:rPr>
          <w:rFonts w:ascii="Times New Roman" w:hAnsi="Times New Roman" w:hint="eastAsia"/>
        </w:rPr>
        <w:t>仪器控制和实验数据处理采用</w:t>
      </w:r>
      <w:r w:rsidRPr="008778F1">
        <w:rPr>
          <w:rFonts w:ascii="Times New Roman" w:hAnsi="Times New Roman"/>
        </w:rPr>
        <w:t>Thermo Fisher Scientific</w:t>
      </w:r>
      <w:r w:rsidRPr="008778F1">
        <w:rPr>
          <w:rFonts w:ascii="Times New Roman" w:hAnsi="Times New Roman" w:hint="eastAsia"/>
        </w:rPr>
        <w:t>公司</w:t>
      </w:r>
      <w:proofErr w:type="spellStart"/>
      <w:r w:rsidRPr="008778F1">
        <w:rPr>
          <w:rFonts w:ascii="Times New Roman" w:hAnsi="Times New Roman"/>
        </w:rPr>
        <w:t>XCalibur</w:t>
      </w:r>
      <w:proofErr w:type="spellEnd"/>
      <w:r w:rsidRPr="008778F1">
        <w:rPr>
          <w:rFonts w:ascii="Times New Roman" w:hAnsi="Times New Roman"/>
        </w:rPr>
        <w:t xml:space="preserve"> 2.0.6</w:t>
      </w:r>
      <w:r w:rsidRPr="008778F1">
        <w:rPr>
          <w:rFonts w:ascii="Times New Roman" w:hAnsi="Times New Roman" w:hint="eastAsia"/>
        </w:rPr>
        <w:t>软件</w:t>
      </w:r>
      <w:r>
        <w:rPr>
          <w:rFonts w:ascii="Times New Roman" w:hAnsi="Times New Roman" w:hint="eastAsia"/>
        </w:rPr>
        <w:t>；</w:t>
      </w:r>
      <w:r>
        <w:rPr>
          <w:rFonts w:ascii="Times New Roman" w:hAnsi="Times New Roman" w:hint="eastAsia"/>
        </w:rPr>
        <w:t xml:space="preserve">AB </w:t>
      </w:r>
      <w:r w:rsidRPr="005B6BCD">
        <w:rPr>
          <w:rFonts w:ascii="Times New Roman" w:hAnsi="Times New Roman" w:hint="eastAsia"/>
        </w:rPr>
        <w:t>QTRAP 4500</w:t>
      </w:r>
      <w:proofErr w:type="gramStart"/>
      <w:r w:rsidRPr="005B6BCD">
        <w:rPr>
          <w:rFonts w:ascii="Times New Roman" w:hAnsi="Times New Roman" w:hint="eastAsia"/>
        </w:rPr>
        <w:t>三</w:t>
      </w:r>
      <w:proofErr w:type="gramEnd"/>
      <w:r w:rsidRPr="005B6BCD">
        <w:rPr>
          <w:rFonts w:ascii="Times New Roman" w:hAnsi="Times New Roman" w:hint="eastAsia"/>
        </w:rPr>
        <w:t>重四</w:t>
      </w:r>
      <w:proofErr w:type="gramStart"/>
      <w:r w:rsidRPr="005B6BCD">
        <w:rPr>
          <w:rFonts w:ascii="Times New Roman" w:hAnsi="Times New Roman" w:hint="eastAsia"/>
        </w:rPr>
        <w:t>极</w:t>
      </w:r>
      <w:proofErr w:type="gramEnd"/>
      <w:r w:rsidRPr="005B6BCD">
        <w:rPr>
          <w:rFonts w:ascii="Times New Roman" w:hAnsi="Times New Roman" w:hint="eastAsia"/>
        </w:rPr>
        <w:t>杆线性离子</w:t>
      </w:r>
      <w:proofErr w:type="gramStart"/>
      <w:r w:rsidRPr="005B6BCD">
        <w:rPr>
          <w:rFonts w:ascii="Times New Roman" w:hAnsi="Times New Roman" w:hint="eastAsia"/>
        </w:rPr>
        <w:t>阱液质联用</w:t>
      </w:r>
      <w:proofErr w:type="gramEnd"/>
      <w:r w:rsidRPr="005B6BCD">
        <w:rPr>
          <w:rFonts w:ascii="Times New Roman" w:hAnsi="Times New Roman" w:hint="eastAsia"/>
        </w:rPr>
        <w:t>仪</w:t>
      </w:r>
      <w:r w:rsidRPr="00785ED6">
        <w:rPr>
          <w:rFonts w:ascii="Times New Roman" w:hAnsi="Times New Roman" w:hint="eastAsia"/>
        </w:rPr>
        <w:t>：</w:t>
      </w:r>
      <w:r w:rsidRPr="008D733E">
        <w:rPr>
          <w:rFonts w:ascii="Times New Roman" w:hAnsi="Times New Roman" w:hint="eastAsia"/>
        </w:rPr>
        <w:t>仪器控制和实验数据处理采用</w:t>
      </w:r>
      <w:r w:rsidRPr="005B6BCD">
        <w:rPr>
          <w:rFonts w:ascii="Times New Roman" w:hAnsi="Times New Roman" w:hint="eastAsia"/>
        </w:rPr>
        <w:t>AB</w:t>
      </w:r>
      <w:r w:rsidRPr="005B6BCD">
        <w:rPr>
          <w:rFonts w:ascii="Times New Roman" w:hAnsi="Times New Roman" w:hint="eastAsia"/>
        </w:rPr>
        <w:t>公司</w:t>
      </w:r>
      <w:r>
        <w:rPr>
          <w:rFonts w:ascii="Times New Roman" w:hAnsi="Times New Roman" w:hint="eastAsia"/>
        </w:rPr>
        <w:t xml:space="preserve">Analyst 1.6 </w:t>
      </w:r>
      <w:r>
        <w:rPr>
          <w:rFonts w:ascii="Times New Roman" w:hAnsi="Times New Roman" w:hint="eastAsia"/>
        </w:rPr>
        <w:t>软件。</w:t>
      </w:r>
    </w:p>
    <w:p w:rsidR="00411AFB" w:rsidRPr="008778F1" w:rsidRDefault="00411AFB" w:rsidP="000A3670">
      <w:pPr>
        <w:spacing w:line="360" w:lineRule="auto"/>
        <w:rPr>
          <w:rFonts w:ascii="Times New Roman" w:hAnsi="Times New Roman"/>
        </w:rPr>
      </w:pPr>
      <w:r w:rsidRPr="008778F1">
        <w:rPr>
          <w:rFonts w:ascii="Times New Roman" w:hAnsi="Times New Roman"/>
        </w:rPr>
        <w:t xml:space="preserve">2. </w:t>
      </w:r>
      <w:r w:rsidRPr="008778F1">
        <w:rPr>
          <w:rFonts w:ascii="Times New Roman" w:hAnsi="Times New Roman" w:hint="eastAsia"/>
        </w:rPr>
        <w:t>试验步骤</w:t>
      </w:r>
    </w:p>
    <w:p w:rsidR="00411AFB" w:rsidRPr="008778F1" w:rsidRDefault="00411AFB" w:rsidP="000A3670">
      <w:pPr>
        <w:spacing w:line="360" w:lineRule="auto"/>
        <w:rPr>
          <w:rFonts w:ascii="Times New Roman" w:hAnsi="Times New Roman"/>
        </w:rPr>
      </w:pPr>
      <w:r w:rsidRPr="008778F1">
        <w:rPr>
          <w:rFonts w:ascii="Times New Roman" w:hAnsi="Times New Roman"/>
        </w:rPr>
        <w:t>2.1</w:t>
      </w:r>
      <w:proofErr w:type="gramStart"/>
      <w:r w:rsidR="00074FDD">
        <w:rPr>
          <w:rFonts w:ascii="Times New Roman" w:hAnsi="Times New Roman" w:hint="eastAsia"/>
        </w:rPr>
        <w:t>特罗类</w:t>
      </w:r>
      <w:proofErr w:type="gramEnd"/>
      <w:r w:rsidR="00074FDD">
        <w:rPr>
          <w:rFonts w:ascii="Times New Roman" w:hAnsi="Times New Roman" w:hint="eastAsia"/>
        </w:rPr>
        <w:t>-D</w:t>
      </w:r>
      <w:r w:rsidR="00074FDD" w:rsidRPr="00D966C3">
        <w:rPr>
          <w:rFonts w:ascii="Times New Roman" w:hAnsi="Times New Roman" w:hint="eastAsia"/>
          <w:vertAlign w:val="subscript"/>
        </w:rPr>
        <w:t>9</w:t>
      </w:r>
      <w:r w:rsidRPr="008778F1">
        <w:rPr>
          <w:rFonts w:ascii="Times New Roman" w:hAnsi="Times New Roman" w:hint="eastAsia"/>
        </w:rPr>
        <w:t>纯度的测定</w:t>
      </w:r>
    </w:p>
    <w:p w:rsidR="00411AFB" w:rsidRPr="008778F1" w:rsidRDefault="00411AFB" w:rsidP="000A3670">
      <w:pPr>
        <w:spacing w:line="360" w:lineRule="auto"/>
        <w:rPr>
          <w:rFonts w:ascii="Times New Roman" w:hAnsi="Times New Roman"/>
        </w:rPr>
      </w:pPr>
      <w:r w:rsidRPr="008778F1">
        <w:rPr>
          <w:rFonts w:ascii="Times New Roman" w:hAnsi="Times New Roman"/>
        </w:rPr>
        <w:t xml:space="preserve">2.1.1 </w:t>
      </w:r>
      <w:r w:rsidRPr="008778F1">
        <w:rPr>
          <w:rFonts w:ascii="Times New Roman" w:hAnsi="Times New Roman" w:hint="eastAsia"/>
        </w:rPr>
        <w:t>外标标准储备溶液的制备</w:t>
      </w:r>
    </w:p>
    <w:p w:rsidR="00B35368" w:rsidRPr="00B35368" w:rsidRDefault="00B35368" w:rsidP="000A3670">
      <w:pPr>
        <w:spacing w:line="360" w:lineRule="auto"/>
        <w:ind w:firstLine="482"/>
        <w:rPr>
          <w:rFonts w:ascii="Times New Roman" w:hAnsi="Times New Roman"/>
        </w:rPr>
      </w:pPr>
      <w:r w:rsidRPr="00B35368">
        <w:rPr>
          <w:rFonts w:ascii="Times New Roman" w:hAnsi="Times New Roman"/>
        </w:rPr>
        <w:t>准确称取</w:t>
      </w:r>
      <w:r w:rsidRPr="00B35368">
        <w:rPr>
          <w:rFonts w:ascii="Times New Roman" w:hAnsi="Times New Roman"/>
        </w:rPr>
        <w:t>10 mg</w:t>
      </w:r>
      <w:r w:rsidRPr="00B35368">
        <w:rPr>
          <w:rFonts w:ascii="Times New Roman" w:hAnsi="Times New Roman"/>
        </w:rPr>
        <w:t>（精确到</w:t>
      </w:r>
      <w:r w:rsidRPr="00B35368">
        <w:rPr>
          <w:rFonts w:ascii="Times New Roman" w:hAnsi="Times New Roman"/>
        </w:rPr>
        <w:t xml:space="preserve"> 0.01 mg</w:t>
      </w:r>
      <w:r w:rsidRPr="00B35368">
        <w:rPr>
          <w:rFonts w:ascii="Times New Roman" w:hAnsi="Times New Roman"/>
        </w:rPr>
        <w:t>）</w:t>
      </w:r>
      <w:proofErr w:type="gramStart"/>
      <w:r w:rsidRPr="00B35368">
        <w:rPr>
          <w:rFonts w:ascii="Times New Roman" w:hAnsi="Times New Roman"/>
        </w:rPr>
        <w:t>的</w:t>
      </w:r>
      <w:r w:rsidRPr="00B35368">
        <w:rPr>
          <w:rFonts w:ascii="Times New Roman" w:hAnsi="Times New Roman" w:hint="eastAsia"/>
        </w:rPr>
        <w:t>妥布特</w:t>
      </w:r>
      <w:proofErr w:type="gramEnd"/>
      <w:r w:rsidRPr="00B35368">
        <w:rPr>
          <w:rFonts w:ascii="Times New Roman" w:hAnsi="Times New Roman" w:hint="eastAsia"/>
        </w:rPr>
        <w:t>罗、马布特罗、班布特罗</w:t>
      </w:r>
      <w:r w:rsidR="00B11FEE">
        <w:rPr>
          <w:rFonts w:ascii="Times New Roman" w:hAnsi="Times New Roman"/>
        </w:rPr>
        <w:t>标准品</w:t>
      </w:r>
      <w:r w:rsidRPr="00B35368">
        <w:rPr>
          <w:rFonts w:ascii="Times New Roman" w:hAnsi="Times New Roman"/>
        </w:rPr>
        <w:t>溶于乙腈，转移至</w:t>
      </w:r>
      <w:r w:rsidRPr="00B35368">
        <w:rPr>
          <w:rFonts w:ascii="Times New Roman" w:hAnsi="Times New Roman"/>
        </w:rPr>
        <w:t>10mL</w:t>
      </w:r>
      <w:r w:rsidRPr="00B35368">
        <w:rPr>
          <w:rFonts w:ascii="Times New Roman" w:hAnsi="Times New Roman"/>
        </w:rPr>
        <w:t>棕色容量瓶定容，配制成</w:t>
      </w:r>
      <w:r w:rsidRPr="00B35368">
        <w:rPr>
          <w:rFonts w:ascii="Times New Roman" w:hAnsi="Times New Roman"/>
        </w:rPr>
        <w:t>100</w:t>
      </w:r>
      <w:r w:rsidRPr="00B35368">
        <w:rPr>
          <w:rFonts w:ascii="Times New Roman" w:hAnsi="Times New Roman" w:hint="eastAsia"/>
        </w:rPr>
        <w:t>0</w:t>
      </w:r>
      <w:r w:rsidRPr="00B35368">
        <w:rPr>
          <w:rFonts w:ascii="Times New Roman" w:hAnsi="Times New Roman"/>
        </w:rPr>
        <w:t xml:space="preserve"> mg/L</w:t>
      </w:r>
      <w:r w:rsidRPr="00B35368">
        <w:rPr>
          <w:rFonts w:ascii="Times New Roman" w:hAnsi="Times New Roman"/>
        </w:rPr>
        <w:t>的标准储备液，避光保存于冰箱中，可使用</w:t>
      </w:r>
      <w:r w:rsidRPr="00B35368">
        <w:rPr>
          <w:rFonts w:ascii="Times New Roman" w:hAnsi="Times New Roman" w:hint="eastAsia"/>
        </w:rPr>
        <w:t>1</w:t>
      </w:r>
      <w:r w:rsidRPr="00B35368">
        <w:rPr>
          <w:rFonts w:ascii="Times New Roman" w:hAnsi="Times New Roman"/>
        </w:rPr>
        <w:t>个月。</w:t>
      </w:r>
    </w:p>
    <w:p w:rsidR="00411AFB" w:rsidRPr="008778F1" w:rsidRDefault="00411AFB" w:rsidP="00411AFB">
      <w:pPr>
        <w:spacing w:line="360" w:lineRule="auto"/>
        <w:rPr>
          <w:rFonts w:ascii="Times New Roman" w:hAnsi="Times New Roman"/>
        </w:rPr>
      </w:pPr>
      <w:r w:rsidRPr="008778F1">
        <w:rPr>
          <w:rFonts w:ascii="Times New Roman" w:hAnsi="Times New Roman"/>
        </w:rPr>
        <w:lastRenderedPageBreak/>
        <w:t xml:space="preserve">2.1.2 </w:t>
      </w:r>
      <w:r w:rsidRPr="008778F1">
        <w:rPr>
          <w:rFonts w:ascii="Times New Roman" w:hAnsi="Times New Roman" w:hint="eastAsia"/>
        </w:rPr>
        <w:t>外标标准工作溶液配制</w:t>
      </w:r>
    </w:p>
    <w:p w:rsidR="00B35368" w:rsidRPr="00B35368" w:rsidRDefault="00411AFB" w:rsidP="00B35368">
      <w:pPr>
        <w:spacing w:line="360" w:lineRule="auto"/>
        <w:ind w:firstLine="480"/>
        <w:rPr>
          <w:rFonts w:ascii="Times New Roman" w:hAnsi="Times New Roman"/>
        </w:rPr>
      </w:pPr>
      <w:r w:rsidRPr="008778F1">
        <w:rPr>
          <w:rFonts w:ascii="Times New Roman" w:hAnsi="Times New Roman" w:hint="eastAsia"/>
        </w:rPr>
        <w:t>将</w:t>
      </w:r>
      <w:r w:rsidRPr="008778F1">
        <w:rPr>
          <w:rFonts w:ascii="Times New Roman" w:hAnsi="Times New Roman"/>
        </w:rPr>
        <w:t>2.1.1</w:t>
      </w:r>
      <w:r w:rsidRPr="008778F1">
        <w:rPr>
          <w:rFonts w:ascii="Times New Roman" w:hAnsi="Times New Roman" w:hint="eastAsia"/>
        </w:rPr>
        <w:t>配制</w:t>
      </w:r>
      <w:r>
        <w:rPr>
          <w:rFonts w:ascii="Times New Roman" w:hAnsi="Times New Roman" w:hint="eastAsia"/>
        </w:rPr>
        <w:t>的外标</w:t>
      </w:r>
      <w:r w:rsidRPr="008778F1">
        <w:rPr>
          <w:rFonts w:ascii="Times New Roman" w:hAnsi="Times New Roman" w:hint="eastAsia"/>
        </w:rPr>
        <w:t>标准储备液用</w:t>
      </w:r>
      <w:r w:rsidR="00B35368">
        <w:rPr>
          <w:rFonts w:ascii="Times New Roman" w:hAnsi="Times New Roman" w:hint="eastAsia"/>
        </w:rPr>
        <w:t>乙腈</w:t>
      </w:r>
      <w:r>
        <w:rPr>
          <w:rFonts w:ascii="Times New Roman" w:hAnsi="Times New Roman" w:hint="eastAsia"/>
        </w:rPr>
        <w:t>稀释</w:t>
      </w:r>
      <w:r w:rsidRPr="008778F1">
        <w:rPr>
          <w:rFonts w:ascii="Times New Roman" w:hAnsi="Times New Roman" w:hint="eastAsia"/>
        </w:rPr>
        <w:t>成浓度为</w:t>
      </w:r>
      <w:r w:rsidR="00B35368" w:rsidRPr="00B35368">
        <w:rPr>
          <w:rFonts w:ascii="Times New Roman" w:hAnsi="Times New Roman" w:hint="eastAsia"/>
        </w:rPr>
        <w:t>1</w:t>
      </w:r>
      <w:r w:rsidR="00B35368" w:rsidRPr="00B35368">
        <w:rPr>
          <w:rFonts w:ascii="Times New Roman" w:hAnsi="Times New Roman"/>
        </w:rPr>
        <w:t xml:space="preserve">0 </w:t>
      </w:r>
      <w:r w:rsidR="00B35368" w:rsidRPr="00B35368">
        <w:rPr>
          <w:rFonts w:ascii="Times New Roman" w:hAnsi="Times New Roman" w:hint="eastAsia"/>
        </w:rPr>
        <w:t>m</w:t>
      </w:r>
      <w:r w:rsidR="00B35368" w:rsidRPr="00B35368">
        <w:rPr>
          <w:rFonts w:ascii="Times New Roman" w:hAnsi="Times New Roman"/>
        </w:rPr>
        <w:t>g/L</w:t>
      </w:r>
      <w:r w:rsidR="00B35368" w:rsidRPr="00B35368">
        <w:rPr>
          <w:rFonts w:ascii="Times New Roman" w:hAnsi="Times New Roman"/>
        </w:rPr>
        <w:t>、</w:t>
      </w:r>
      <w:r w:rsidR="00B35368" w:rsidRPr="00B35368">
        <w:rPr>
          <w:rFonts w:ascii="Times New Roman" w:hAnsi="Times New Roman" w:hint="eastAsia"/>
        </w:rPr>
        <w:t>30 m</w:t>
      </w:r>
      <w:r w:rsidR="00B35368" w:rsidRPr="00B35368">
        <w:rPr>
          <w:rFonts w:ascii="Times New Roman" w:hAnsi="Times New Roman"/>
        </w:rPr>
        <w:t>g/L</w:t>
      </w:r>
      <w:r w:rsidR="00B35368" w:rsidRPr="00B35368">
        <w:rPr>
          <w:rFonts w:ascii="Times New Roman" w:hAnsi="Times New Roman"/>
        </w:rPr>
        <w:t>、</w:t>
      </w:r>
      <w:r w:rsidR="00B35368" w:rsidRPr="00B35368">
        <w:rPr>
          <w:rFonts w:ascii="Times New Roman" w:hAnsi="Times New Roman" w:hint="eastAsia"/>
        </w:rPr>
        <w:t>5</w:t>
      </w:r>
      <w:r w:rsidR="00B35368" w:rsidRPr="00B35368">
        <w:rPr>
          <w:rFonts w:ascii="Times New Roman" w:hAnsi="Times New Roman"/>
        </w:rPr>
        <w:t>0 mg/L</w:t>
      </w:r>
      <w:r w:rsidR="00B35368" w:rsidRPr="00B35368">
        <w:rPr>
          <w:rFonts w:ascii="Times New Roman" w:hAnsi="Times New Roman"/>
        </w:rPr>
        <w:t>、</w:t>
      </w:r>
      <w:r w:rsidR="00B35368" w:rsidRPr="00B35368">
        <w:rPr>
          <w:rFonts w:ascii="Times New Roman" w:hAnsi="Times New Roman" w:hint="eastAsia"/>
        </w:rPr>
        <w:t>7</w:t>
      </w:r>
      <w:r w:rsidR="00B35368" w:rsidRPr="00B35368">
        <w:rPr>
          <w:rFonts w:ascii="Times New Roman" w:hAnsi="Times New Roman"/>
        </w:rPr>
        <w:t xml:space="preserve">0 </w:t>
      </w:r>
      <w:r w:rsidR="00B35368" w:rsidRPr="00B35368">
        <w:rPr>
          <w:rFonts w:ascii="Times New Roman" w:hAnsi="Times New Roman" w:hint="eastAsia"/>
        </w:rPr>
        <w:t>m</w:t>
      </w:r>
      <w:r w:rsidR="00B35368" w:rsidRPr="00B35368">
        <w:rPr>
          <w:rFonts w:ascii="Times New Roman" w:hAnsi="Times New Roman"/>
        </w:rPr>
        <w:t>g/L</w:t>
      </w:r>
      <w:r w:rsidR="00B35368" w:rsidRPr="00B35368">
        <w:rPr>
          <w:rFonts w:ascii="Times New Roman" w:hAnsi="Times New Roman"/>
        </w:rPr>
        <w:t>和</w:t>
      </w:r>
      <w:r w:rsidR="00B35368" w:rsidRPr="00B35368">
        <w:rPr>
          <w:rFonts w:ascii="Times New Roman" w:hAnsi="Times New Roman" w:hint="eastAsia"/>
        </w:rPr>
        <w:t>10</w:t>
      </w:r>
      <w:r w:rsidR="00B35368" w:rsidRPr="00B35368">
        <w:rPr>
          <w:rFonts w:ascii="Times New Roman" w:hAnsi="Times New Roman"/>
        </w:rPr>
        <w:t xml:space="preserve">0 </w:t>
      </w:r>
      <w:r w:rsidR="00B35368" w:rsidRPr="00B35368">
        <w:rPr>
          <w:rFonts w:ascii="Times New Roman" w:hAnsi="Times New Roman" w:hint="eastAsia"/>
        </w:rPr>
        <w:t>m</w:t>
      </w:r>
      <w:r w:rsidR="00B35368" w:rsidRPr="00B35368">
        <w:rPr>
          <w:rFonts w:ascii="Times New Roman" w:hAnsi="Times New Roman"/>
        </w:rPr>
        <w:t>g/L</w:t>
      </w:r>
      <w:r w:rsidRPr="00B35368">
        <w:rPr>
          <w:rFonts w:ascii="Times New Roman" w:hAnsi="Times New Roman" w:hint="eastAsia"/>
        </w:rPr>
        <w:t>的</w:t>
      </w:r>
      <w:r w:rsidRPr="008778F1">
        <w:rPr>
          <w:rFonts w:ascii="Times New Roman" w:hAnsi="Times New Roman" w:hint="eastAsia"/>
        </w:rPr>
        <w:t>标准工作溶液。</w:t>
      </w:r>
    </w:p>
    <w:p w:rsidR="00411AFB" w:rsidRPr="008778F1" w:rsidRDefault="00411AFB" w:rsidP="00411AFB">
      <w:pPr>
        <w:snapToGrid w:val="0"/>
        <w:spacing w:line="440" w:lineRule="exact"/>
        <w:rPr>
          <w:rFonts w:ascii="Times New Roman" w:hAnsi="Times New Roman"/>
        </w:rPr>
      </w:pPr>
      <w:r w:rsidRPr="008778F1">
        <w:rPr>
          <w:rFonts w:ascii="Times New Roman" w:hAnsi="Times New Roman"/>
        </w:rPr>
        <w:t xml:space="preserve">2.1.3 </w:t>
      </w:r>
      <w:r w:rsidRPr="008778F1">
        <w:rPr>
          <w:rFonts w:ascii="Times New Roman" w:hAnsi="Times New Roman" w:hint="eastAsia"/>
        </w:rPr>
        <w:t>待测</w:t>
      </w:r>
      <w:r>
        <w:rPr>
          <w:rFonts w:ascii="Times New Roman" w:hAnsi="Times New Roman" w:hint="eastAsia"/>
        </w:rPr>
        <w:t>样品溶液配制</w:t>
      </w:r>
    </w:p>
    <w:p w:rsidR="006A512F" w:rsidRPr="007F19E1" w:rsidRDefault="002F649D" w:rsidP="007F19E1">
      <w:pPr>
        <w:snapToGrid w:val="0"/>
        <w:spacing w:line="440" w:lineRule="exact"/>
        <w:ind w:firstLine="480"/>
        <w:rPr>
          <w:rFonts w:ascii="Times New Roman" w:hAnsi="Times New Roman"/>
        </w:rPr>
      </w:pPr>
      <w:r>
        <w:rPr>
          <w:rFonts w:ascii="Times New Roman" w:hAnsi="Times New Roman"/>
        </w:rPr>
        <w:t>做两份试</w:t>
      </w:r>
      <w:r>
        <w:rPr>
          <w:rFonts w:ascii="Times New Roman" w:hAnsi="Times New Roman" w:hint="eastAsia"/>
        </w:rPr>
        <w:t>样</w:t>
      </w:r>
      <w:r w:rsidR="006A512F" w:rsidRPr="006A512F">
        <w:rPr>
          <w:rFonts w:ascii="Times New Roman" w:hAnsi="Times New Roman"/>
        </w:rPr>
        <w:t>的平行测定</w:t>
      </w:r>
      <w:r w:rsidR="006A512F" w:rsidRPr="006A512F">
        <w:rPr>
          <w:rFonts w:ascii="Times New Roman" w:hAnsi="Times New Roman" w:hint="eastAsia"/>
        </w:rPr>
        <w:t>。</w:t>
      </w:r>
      <w:r w:rsidR="006A512F" w:rsidRPr="006A512F">
        <w:rPr>
          <w:rFonts w:ascii="Times New Roman" w:hAnsi="Times New Roman"/>
        </w:rPr>
        <w:t>每份</w:t>
      </w:r>
      <w:proofErr w:type="gramStart"/>
      <w:r w:rsidR="006A512F" w:rsidRPr="006A512F">
        <w:rPr>
          <w:rFonts w:ascii="Times New Roman" w:hAnsi="Times New Roman"/>
        </w:rPr>
        <w:t>称取</w:t>
      </w:r>
      <w:r w:rsidR="006A512F" w:rsidRPr="006A512F">
        <w:rPr>
          <w:rFonts w:ascii="Times New Roman" w:hAnsi="Times New Roman" w:hint="eastAsia"/>
        </w:rPr>
        <w:t>妥布特</w:t>
      </w:r>
      <w:proofErr w:type="gramEnd"/>
      <w:r w:rsidR="006A512F" w:rsidRPr="006A512F">
        <w:rPr>
          <w:rFonts w:ascii="Times New Roman" w:hAnsi="Times New Roman" w:hint="eastAsia"/>
        </w:rPr>
        <w:t>罗</w:t>
      </w:r>
      <w:r w:rsidR="006A512F" w:rsidRPr="006A512F">
        <w:rPr>
          <w:rFonts w:ascii="Times New Roman" w:hAnsi="Times New Roman" w:hint="eastAsia"/>
        </w:rPr>
        <w:t>-D</w:t>
      </w:r>
      <w:r w:rsidR="006A512F" w:rsidRPr="006A512F">
        <w:rPr>
          <w:rFonts w:ascii="Times New Roman" w:hAnsi="Times New Roman" w:hint="eastAsia"/>
          <w:vertAlign w:val="subscript"/>
        </w:rPr>
        <w:t>9</w:t>
      </w:r>
      <w:r w:rsidR="006A512F" w:rsidRPr="006A512F">
        <w:rPr>
          <w:rFonts w:ascii="Times New Roman" w:hAnsi="Times New Roman" w:hint="eastAsia"/>
        </w:rPr>
        <w:t>、马布特罗</w:t>
      </w:r>
      <w:r w:rsidR="006A512F" w:rsidRPr="006A512F">
        <w:rPr>
          <w:rFonts w:ascii="Times New Roman" w:hAnsi="Times New Roman" w:hint="eastAsia"/>
        </w:rPr>
        <w:t>-D</w:t>
      </w:r>
      <w:r w:rsidR="006A512F" w:rsidRPr="006A512F">
        <w:rPr>
          <w:rFonts w:ascii="Times New Roman" w:hAnsi="Times New Roman" w:hint="eastAsia"/>
          <w:vertAlign w:val="subscript"/>
        </w:rPr>
        <w:t>9</w:t>
      </w:r>
      <w:r w:rsidR="006A512F" w:rsidRPr="006A512F">
        <w:rPr>
          <w:rFonts w:ascii="Times New Roman" w:hAnsi="Times New Roman" w:hint="eastAsia"/>
        </w:rPr>
        <w:t>、班布特罗</w:t>
      </w:r>
      <w:r w:rsidR="006A512F" w:rsidRPr="006A512F">
        <w:rPr>
          <w:rFonts w:ascii="Times New Roman" w:hAnsi="Times New Roman" w:hint="eastAsia"/>
        </w:rPr>
        <w:t>-D</w:t>
      </w:r>
      <w:r w:rsidR="006A512F" w:rsidRPr="006A512F">
        <w:rPr>
          <w:rFonts w:ascii="Times New Roman" w:hAnsi="Times New Roman" w:hint="eastAsia"/>
          <w:vertAlign w:val="subscript"/>
        </w:rPr>
        <w:t>9</w:t>
      </w:r>
      <w:r>
        <w:rPr>
          <w:rFonts w:ascii="Times New Roman" w:hAnsi="Times New Roman"/>
        </w:rPr>
        <w:t>试</w:t>
      </w:r>
      <w:r>
        <w:rPr>
          <w:rFonts w:ascii="Times New Roman" w:hAnsi="Times New Roman" w:hint="eastAsia"/>
        </w:rPr>
        <w:t>样</w:t>
      </w:r>
      <w:r w:rsidR="006147F5">
        <w:rPr>
          <w:rFonts w:ascii="Times New Roman" w:hAnsi="Times New Roman" w:hint="eastAsia"/>
        </w:rPr>
        <w:t>各</w:t>
      </w:r>
      <w:r w:rsidR="006147F5" w:rsidRPr="006A512F">
        <w:rPr>
          <w:rFonts w:ascii="Times New Roman" w:hAnsi="Times New Roman"/>
        </w:rPr>
        <w:t>10 mg</w:t>
      </w:r>
      <w:r w:rsidR="006147F5" w:rsidRPr="006A512F">
        <w:rPr>
          <w:rFonts w:ascii="Times New Roman" w:hAnsi="Times New Roman"/>
        </w:rPr>
        <w:t>（精确到</w:t>
      </w:r>
      <w:r w:rsidR="006147F5" w:rsidRPr="006A512F">
        <w:rPr>
          <w:rFonts w:ascii="Times New Roman" w:hAnsi="Times New Roman"/>
        </w:rPr>
        <w:t>0.01 mg</w:t>
      </w:r>
      <w:r w:rsidR="006147F5" w:rsidRPr="006A512F">
        <w:rPr>
          <w:rFonts w:ascii="Times New Roman" w:hAnsi="Times New Roman"/>
        </w:rPr>
        <w:t>）</w:t>
      </w:r>
      <w:r w:rsidR="006A512F" w:rsidRPr="006A512F">
        <w:rPr>
          <w:rFonts w:ascii="Times New Roman" w:hAnsi="Times New Roman"/>
        </w:rPr>
        <w:t>，</w:t>
      </w:r>
      <w:r w:rsidR="006A512F">
        <w:rPr>
          <w:rFonts w:ascii="Times New Roman" w:hAnsi="Times New Roman" w:hint="eastAsia"/>
        </w:rPr>
        <w:t>分别</w:t>
      </w:r>
      <w:r w:rsidR="006A512F" w:rsidRPr="006A512F">
        <w:rPr>
          <w:rFonts w:ascii="Times New Roman" w:hAnsi="Times New Roman"/>
        </w:rPr>
        <w:t>溶于乙腈，定容于</w:t>
      </w:r>
      <w:r w:rsidR="006A512F" w:rsidRPr="006A512F">
        <w:rPr>
          <w:rFonts w:ascii="Times New Roman" w:hAnsi="Times New Roman"/>
        </w:rPr>
        <w:t>10</w:t>
      </w:r>
      <w:r w:rsidR="006A512F" w:rsidRPr="006A512F">
        <w:rPr>
          <w:rFonts w:ascii="Times New Roman" w:hAnsi="Times New Roman" w:hint="eastAsia"/>
        </w:rPr>
        <w:t xml:space="preserve"> </w:t>
      </w:r>
      <w:r w:rsidR="006A512F" w:rsidRPr="006A512F">
        <w:rPr>
          <w:rFonts w:ascii="Times New Roman" w:hAnsi="Times New Roman"/>
        </w:rPr>
        <w:t>mL</w:t>
      </w:r>
      <w:r w:rsidR="006A512F" w:rsidRPr="006A512F">
        <w:rPr>
          <w:rFonts w:ascii="Times New Roman" w:hAnsi="Times New Roman"/>
        </w:rPr>
        <w:t>棕色容量瓶中，得到浓度为</w:t>
      </w:r>
      <w:r w:rsidR="006A512F" w:rsidRPr="006A512F">
        <w:rPr>
          <w:rFonts w:ascii="Times New Roman" w:hAnsi="Times New Roman"/>
        </w:rPr>
        <w:t>100</w:t>
      </w:r>
      <w:r w:rsidR="006A512F" w:rsidRPr="006A512F">
        <w:rPr>
          <w:rFonts w:ascii="Times New Roman" w:hAnsi="Times New Roman" w:hint="eastAsia"/>
        </w:rPr>
        <w:t>0</w:t>
      </w:r>
      <w:r w:rsidR="006A512F" w:rsidRPr="006A512F">
        <w:rPr>
          <w:rFonts w:ascii="Times New Roman" w:hAnsi="Times New Roman"/>
        </w:rPr>
        <w:t xml:space="preserve"> mg/L</w:t>
      </w:r>
      <w:r w:rsidR="006A512F" w:rsidRPr="006A512F">
        <w:rPr>
          <w:rFonts w:ascii="Times New Roman" w:hAnsi="Times New Roman"/>
        </w:rPr>
        <w:t>的样品储备溶液。用乙腈</w:t>
      </w:r>
      <w:r w:rsidR="006A512F">
        <w:rPr>
          <w:rFonts w:ascii="Times New Roman" w:hAnsi="Times New Roman"/>
        </w:rPr>
        <w:t>稀释样品储</w:t>
      </w:r>
      <w:r w:rsidR="006A512F">
        <w:rPr>
          <w:rFonts w:ascii="Times New Roman" w:hAnsi="Times New Roman" w:hint="eastAsia"/>
        </w:rPr>
        <w:t>备溶</w:t>
      </w:r>
      <w:r w:rsidR="006A512F" w:rsidRPr="006A512F">
        <w:rPr>
          <w:rFonts w:ascii="Times New Roman" w:hAnsi="Times New Roman"/>
        </w:rPr>
        <w:t>液</w:t>
      </w:r>
      <w:r w:rsidR="006A512F">
        <w:rPr>
          <w:rFonts w:ascii="Times New Roman" w:hAnsi="Times New Roman" w:hint="eastAsia"/>
        </w:rPr>
        <w:t>，</w:t>
      </w:r>
      <w:r w:rsidR="006A512F" w:rsidRPr="006A512F">
        <w:rPr>
          <w:rFonts w:ascii="Times New Roman" w:hAnsi="Times New Roman"/>
        </w:rPr>
        <w:t>得到</w:t>
      </w:r>
      <w:r w:rsidR="006A512F" w:rsidRPr="006A512F">
        <w:rPr>
          <w:rFonts w:ascii="Times New Roman" w:hAnsi="Times New Roman" w:hint="eastAsia"/>
        </w:rPr>
        <w:t>50 m</w:t>
      </w:r>
      <w:r w:rsidR="006A512F" w:rsidRPr="006A512F">
        <w:rPr>
          <w:rFonts w:ascii="Times New Roman" w:hAnsi="Times New Roman"/>
        </w:rPr>
        <w:t>g/L</w:t>
      </w:r>
      <w:r w:rsidR="006A512F" w:rsidRPr="006A512F">
        <w:rPr>
          <w:rFonts w:ascii="Times New Roman" w:hAnsi="Times New Roman"/>
        </w:rPr>
        <w:t>的</w:t>
      </w:r>
      <w:r w:rsidR="006A512F">
        <w:rPr>
          <w:rFonts w:ascii="Times New Roman" w:hAnsi="Times New Roman" w:hint="eastAsia"/>
        </w:rPr>
        <w:t>待测</w:t>
      </w:r>
      <w:r w:rsidR="006A512F">
        <w:rPr>
          <w:rFonts w:ascii="Times New Roman" w:hAnsi="Times New Roman"/>
        </w:rPr>
        <w:t>样品</w:t>
      </w:r>
      <w:r w:rsidR="006A512F">
        <w:rPr>
          <w:rFonts w:ascii="Times New Roman" w:hAnsi="Times New Roman" w:hint="eastAsia"/>
        </w:rPr>
        <w:t>溶液</w:t>
      </w:r>
      <w:r w:rsidR="006A512F" w:rsidRPr="006A512F">
        <w:rPr>
          <w:rFonts w:ascii="Times New Roman" w:hAnsi="Times New Roman"/>
        </w:rPr>
        <w:t>。</w:t>
      </w:r>
    </w:p>
    <w:p w:rsidR="00411AFB" w:rsidRPr="008778F1" w:rsidRDefault="00411AFB" w:rsidP="00E07E85">
      <w:pPr>
        <w:snapToGrid w:val="0"/>
        <w:spacing w:line="440" w:lineRule="exact"/>
        <w:rPr>
          <w:rFonts w:ascii="Times New Roman" w:hAnsi="Times New Roman"/>
        </w:rPr>
      </w:pPr>
      <w:r w:rsidRPr="008778F1">
        <w:rPr>
          <w:rFonts w:ascii="Times New Roman" w:hAnsi="Times New Roman"/>
        </w:rPr>
        <w:t xml:space="preserve">2.1.4 </w:t>
      </w:r>
      <w:r w:rsidRPr="008778F1">
        <w:rPr>
          <w:rFonts w:ascii="Times New Roman" w:hAnsi="Times New Roman" w:hint="eastAsia"/>
        </w:rPr>
        <w:t>标准工作曲线的建立</w:t>
      </w:r>
    </w:p>
    <w:p w:rsidR="00411AFB" w:rsidRPr="008778F1" w:rsidRDefault="00411AFB" w:rsidP="00E07E85">
      <w:pPr>
        <w:snapToGrid w:val="0"/>
        <w:spacing w:line="440" w:lineRule="exact"/>
        <w:ind w:firstLine="480"/>
        <w:rPr>
          <w:rFonts w:ascii="Times New Roman" w:hAnsi="Times New Roman"/>
        </w:rPr>
      </w:pPr>
      <w:r w:rsidRPr="008778F1">
        <w:rPr>
          <w:rFonts w:ascii="Times New Roman" w:hAnsi="Times New Roman" w:hint="eastAsia"/>
        </w:rPr>
        <w:t>将</w:t>
      </w:r>
      <w:r w:rsidRPr="008778F1">
        <w:rPr>
          <w:rFonts w:ascii="Times New Roman" w:hAnsi="Times New Roman"/>
        </w:rPr>
        <w:t>2.1.2</w:t>
      </w:r>
      <w:r w:rsidRPr="008778F1">
        <w:rPr>
          <w:rFonts w:ascii="Times New Roman" w:hAnsi="Times New Roman" w:hint="eastAsia"/>
        </w:rPr>
        <w:t>配制的外标标准工作溶液进行</w:t>
      </w:r>
      <w:r w:rsidRPr="008778F1">
        <w:rPr>
          <w:rFonts w:ascii="Times New Roman" w:hAnsi="Times New Roman"/>
        </w:rPr>
        <w:t>HPLC</w:t>
      </w:r>
      <w:r w:rsidRPr="008778F1">
        <w:rPr>
          <w:rFonts w:ascii="Times New Roman" w:hAnsi="Times New Roman" w:hint="eastAsia"/>
        </w:rPr>
        <w:t>定量分析（每次分析都在完全相同的条件下进行），将色谱图上测得的峰面积对标样浓度作图，得到标准工作曲线。</w:t>
      </w:r>
    </w:p>
    <w:p w:rsidR="00411AFB" w:rsidRPr="008778F1" w:rsidRDefault="00411AFB" w:rsidP="00E07E85">
      <w:pPr>
        <w:snapToGrid w:val="0"/>
        <w:spacing w:line="440" w:lineRule="exact"/>
        <w:rPr>
          <w:rFonts w:ascii="Times New Roman" w:hAnsi="Times New Roman"/>
        </w:rPr>
      </w:pPr>
      <w:r w:rsidRPr="008778F1">
        <w:rPr>
          <w:rFonts w:ascii="Times New Roman" w:hAnsi="Times New Roman"/>
        </w:rPr>
        <w:t xml:space="preserve">2.1.5 </w:t>
      </w:r>
      <w:r w:rsidRPr="008778F1">
        <w:rPr>
          <w:rFonts w:ascii="Times New Roman" w:hAnsi="Times New Roman" w:hint="eastAsia"/>
        </w:rPr>
        <w:t>待测样品的测定</w:t>
      </w:r>
    </w:p>
    <w:p w:rsidR="00411AFB" w:rsidRPr="008778F1" w:rsidRDefault="00411AFB" w:rsidP="00E07E85">
      <w:pPr>
        <w:snapToGrid w:val="0"/>
        <w:spacing w:line="440" w:lineRule="exact"/>
        <w:ind w:firstLine="480"/>
        <w:rPr>
          <w:rFonts w:ascii="Times New Roman" w:hAnsi="Times New Roman"/>
        </w:rPr>
      </w:pPr>
      <w:r w:rsidRPr="008778F1">
        <w:rPr>
          <w:rFonts w:ascii="Times New Roman" w:hAnsi="Times New Roman" w:hint="eastAsia"/>
        </w:rPr>
        <w:t>将</w:t>
      </w:r>
      <w:r w:rsidRPr="008778F1">
        <w:rPr>
          <w:rFonts w:ascii="Times New Roman" w:hAnsi="Times New Roman"/>
        </w:rPr>
        <w:t>2.1.3</w:t>
      </w:r>
      <w:r w:rsidRPr="008778F1">
        <w:rPr>
          <w:rFonts w:ascii="Times New Roman" w:hAnsi="Times New Roman" w:hint="eastAsia"/>
        </w:rPr>
        <w:t>待测的</w:t>
      </w:r>
      <w:proofErr w:type="gramStart"/>
      <w:r w:rsidR="00074FDD">
        <w:rPr>
          <w:rFonts w:ascii="Times New Roman" w:hAnsi="Times New Roman" w:hint="eastAsia"/>
        </w:rPr>
        <w:t>特罗类</w:t>
      </w:r>
      <w:proofErr w:type="gramEnd"/>
      <w:r w:rsidR="00074FDD">
        <w:rPr>
          <w:rFonts w:ascii="Times New Roman" w:hAnsi="Times New Roman" w:hint="eastAsia"/>
        </w:rPr>
        <w:t>-D</w:t>
      </w:r>
      <w:r w:rsidR="00074FDD" w:rsidRPr="007F19E1">
        <w:rPr>
          <w:rFonts w:ascii="Times New Roman" w:hAnsi="Times New Roman" w:hint="eastAsia"/>
          <w:vertAlign w:val="subscript"/>
        </w:rPr>
        <w:t>9</w:t>
      </w:r>
      <w:r w:rsidRPr="008778F1">
        <w:rPr>
          <w:rFonts w:ascii="Times New Roman" w:hAnsi="Times New Roman" w:hint="eastAsia"/>
        </w:rPr>
        <w:t>样品通过</w:t>
      </w:r>
      <w:r w:rsidRPr="008778F1">
        <w:rPr>
          <w:rFonts w:ascii="Times New Roman" w:hAnsi="Times New Roman"/>
        </w:rPr>
        <w:t>HPLC</w:t>
      </w:r>
      <w:r w:rsidRPr="008778F1">
        <w:rPr>
          <w:rFonts w:ascii="Times New Roman" w:hAnsi="Times New Roman" w:hint="eastAsia"/>
        </w:rPr>
        <w:t>定量分析，在相同条件下测出其峰面积，将峰面积数据带入</w:t>
      </w:r>
      <w:r w:rsidRPr="008778F1">
        <w:rPr>
          <w:rFonts w:ascii="Times New Roman" w:hAnsi="Times New Roman"/>
        </w:rPr>
        <w:t>2.1.4</w:t>
      </w:r>
      <w:r w:rsidRPr="008778F1">
        <w:rPr>
          <w:rFonts w:ascii="Times New Roman" w:hAnsi="Times New Roman" w:hint="eastAsia"/>
        </w:rPr>
        <w:t>标准工作曲线，得到理论浓度值。根据公式（</w:t>
      </w:r>
      <w:r w:rsidRPr="008778F1">
        <w:rPr>
          <w:rFonts w:ascii="Times New Roman" w:hAnsi="Times New Roman"/>
        </w:rPr>
        <w:t>1</w:t>
      </w:r>
      <w:r w:rsidRPr="008778F1">
        <w:rPr>
          <w:rFonts w:ascii="Times New Roman" w:hAnsi="Times New Roman" w:hint="eastAsia"/>
        </w:rPr>
        <w:t>）计算即可得到其纯度（质量分数）。</w:t>
      </w:r>
    </w:p>
    <w:p w:rsidR="00411AFB" w:rsidRPr="008778F1" w:rsidRDefault="00411AFB" w:rsidP="00411AFB">
      <w:pPr>
        <w:snapToGrid w:val="0"/>
        <w:spacing w:line="440" w:lineRule="exact"/>
        <w:rPr>
          <w:rFonts w:ascii="Times New Roman" w:hAnsi="Times New Roman"/>
        </w:rPr>
      </w:pPr>
      <w:r w:rsidRPr="008778F1">
        <w:rPr>
          <w:rFonts w:ascii="Times New Roman" w:hAnsi="Times New Roman"/>
        </w:rPr>
        <w:t xml:space="preserve">2.1.6 </w:t>
      </w:r>
      <w:r w:rsidRPr="008778F1">
        <w:rPr>
          <w:rFonts w:ascii="Times New Roman" w:hAnsi="Times New Roman" w:hint="eastAsia"/>
        </w:rPr>
        <w:t>色谱条件</w:t>
      </w:r>
    </w:p>
    <w:p w:rsidR="00411AFB" w:rsidRPr="0039173D" w:rsidRDefault="00411AFB" w:rsidP="00411AFB">
      <w:pPr>
        <w:snapToGrid w:val="0"/>
        <w:spacing w:line="440" w:lineRule="exact"/>
        <w:rPr>
          <w:rFonts w:ascii="Times New Roman" w:hAnsi="Times New Roman"/>
          <w:lang w:val="sv-SE"/>
        </w:rPr>
      </w:pPr>
      <w:r>
        <w:rPr>
          <w:rFonts w:ascii="Times New Roman" w:hAnsi="Times New Roman" w:hint="eastAsia"/>
        </w:rPr>
        <w:t xml:space="preserve">2.1.6.1 </w:t>
      </w:r>
      <w:r w:rsidRPr="0039173D">
        <w:rPr>
          <w:rFonts w:ascii="Times New Roman" w:hAnsi="Times New Roman" w:hint="eastAsia"/>
        </w:rPr>
        <w:t>色谱柱</w:t>
      </w:r>
      <w:r w:rsidRPr="0039173D">
        <w:rPr>
          <w:rFonts w:ascii="Times New Roman" w:hAnsi="Times New Roman" w:hint="eastAsia"/>
          <w:lang w:val="sv-SE"/>
        </w:rPr>
        <w:t>：</w:t>
      </w:r>
      <w:r w:rsidRPr="0039173D">
        <w:rPr>
          <w:rFonts w:ascii="Times New Roman" w:hAnsi="Times New Roman"/>
          <w:lang w:val="sv-SE"/>
        </w:rPr>
        <w:t>Venusil HILIC(E)</w:t>
      </w:r>
      <w:r w:rsidRPr="0039173D">
        <w:rPr>
          <w:rFonts w:ascii="Times New Roman" w:hAnsi="Times New Roman" w:hint="eastAsia"/>
          <w:lang w:val="sv-SE"/>
        </w:rPr>
        <w:t>，</w:t>
      </w:r>
      <w:r w:rsidRPr="0039173D">
        <w:rPr>
          <w:rFonts w:ascii="Times New Roman" w:hAnsi="Times New Roman"/>
          <w:lang w:val="sv-SE"/>
        </w:rPr>
        <w:t>150 mm × 2.1mm I.D.</w:t>
      </w:r>
      <w:r w:rsidRPr="0039173D">
        <w:rPr>
          <w:rFonts w:ascii="Times New Roman" w:hAnsi="Times New Roman" w:hint="eastAsia"/>
          <w:lang w:val="sv-SE"/>
        </w:rPr>
        <w:t>，</w:t>
      </w:r>
      <w:r w:rsidRPr="0039173D">
        <w:rPr>
          <w:rFonts w:ascii="Times New Roman" w:hAnsi="Times New Roman"/>
          <w:lang w:val="sv-SE"/>
        </w:rPr>
        <w:t xml:space="preserve">5 </w:t>
      </w:r>
      <w:r w:rsidRPr="0039173D">
        <w:rPr>
          <w:rFonts w:ascii="Times New Roman" w:hAnsi="Times New Roman"/>
        </w:rPr>
        <w:sym w:font="Symbol" w:char="F06D"/>
      </w:r>
      <w:r w:rsidRPr="0039173D">
        <w:rPr>
          <w:rFonts w:ascii="Times New Roman" w:hAnsi="Times New Roman"/>
          <w:lang w:val="sv-SE"/>
        </w:rPr>
        <w:t>m</w:t>
      </w:r>
      <w:r w:rsidRPr="0039173D">
        <w:rPr>
          <w:rFonts w:ascii="Times New Roman" w:hAnsi="Times New Roman" w:hint="eastAsia"/>
          <w:lang w:val="sv-SE"/>
        </w:rPr>
        <w:t>，</w:t>
      </w:r>
      <w:r w:rsidRPr="0039173D">
        <w:rPr>
          <w:rFonts w:ascii="Times New Roman" w:hAnsi="Times New Roman" w:hint="eastAsia"/>
        </w:rPr>
        <w:t>或有同等分离效率的色谱柱</w:t>
      </w:r>
      <w:r w:rsidR="007F19E1">
        <w:rPr>
          <w:rFonts w:ascii="Times New Roman" w:hAnsi="Times New Roman" w:hint="eastAsia"/>
        </w:rPr>
        <w:t>；</w:t>
      </w:r>
    </w:p>
    <w:p w:rsidR="00411AFB" w:rsidRPr="0039173D" w:rsidRDefault="00411AFB" w:rsidP="00411AFB">
      <w:pPr>
        <w:snapToGrid w:val="0"/>
        <w:spacing w:line="440" w:lineRule="exact"/>
        <w:rPr>
          <w:rFonts w:ascii="Times New Roman" w:hAnsi="Times New Roman"/>
        </w:rPr>
      </w:pPr>
      <w:r>
        <w:rPr>
          <w:rFonts w:ascii="Times New Roman" w:hAnsi="Times New Roman" w:hint="eastAsia"/>
          <w:lang w:val="sv-SE"/>
        </w:rPr>
        <w:t xml:space="preserve">2.1.6.2 </w:t>
      </w:r>
      <w:r w:rsidRPr="0039173D">
        <w:rPr>
          <w:rFonts w:ascii="Times New Roman" w:hAnsi="Times New Roman" w:hint="eastAsia"/>
        </w:rPr>
        <w:t>柱温：</w:t>
      </w:r>
      <w:r w:rsidRPr="0039173D">
        <w:rPr>
          <w:rFonts w:ascii="Times New Roman" w:hAnsi="Times New Roman"/>
        </w:rPr>
        <w:t xml:space="preserve">30 </w:t>
      </w:r>
      <w:r w:rsidRPr="0039173D">
        <w:rPr>
          <w:rFonts w:ascii="Times New Roman" w:hAnsi="Times New Roman"/>
        </w:rPr>
        <w:sym w:font="Symbol" w:char="F0B0"/>
      </w:r>
      <w:r w:rsidRPr="0039173D">
        <w:rPr>
          <w:rFonts w:ascii="Times New Roman" w:hAnsi="Times New Roman"/>
        </w:rPr>
        <w:t>C</w:t>
      </w:r>
      <w:r>
        <w:rPr>
          <w:rFonts w:ascii="Times New Roman" w:hAnsi="Times New Roman" w:hint="eastAsia"/>
        </w:rPr>
        <w:t>。</w:t>
      </w:r>
    </w:p>
    <w:p w:rsidR="007F19E1" w:rsidRPr="007F19E1" w:rsidRDefault="00411AFB" w:rsidP="00FF5B80">
      <w:pPr>
        <w:snapToGrid w:val="0"/>
        <w:spacing w:line="440" w:lineRule="exact"/>
        <w:rPr>
          <w:rFonts w:ascii="Times New Roman" w:hAnsi="Times New Roman"/>
        </w:rPr>
      </w:pPr>
      <w:r>
        <w:rPr>
          <w:rFonts w:ascii="Times New Roman" w:hAnsi="Times New Roman" w:hint="eastAsia"/>
        </w:rPr>
        <w:t xml:space="preserve">2.1.6.3 </w:t>
      </w:r>
      <w:r w:rsidRPr="0039173D">
        <w:rPr>
          <w:rFonts w:ascii="Times New Roman" w:hAnsi="Times New Roman"/>
        </w:rPr>
        <w:t>UV</w:t>
      </w:r>
      <w:r w:rsidR="007F19E1">
        <w:rPr>
          <w:rFonts w:ascii="Times New Roman" w:hAnsi="Times New Roman" w:hint="eastAsia"/>
        </w:rPr>
        <w:t>检测器波长</w:t>
      </w:r>
      <w:r w:rsidR="00FF5B80">
        <w:rPr>
          <w:rFonts w:ascii="Times New Roman" w:hAnsi="Times New Roman" w:hint="eastAsia"/>
        </w:rPr>
        <w:t>：</w:t>
      </w:r>
      <w:r w:rsidR="007F19E1" w:rsidRPr="007F19E1">
        <w:rPr>
          <w:rFonts w:ascii="Times New Roman" w:hAnsi="Times New Roman" w:hint="eastAsia"/>
        </w:rPr>
        <w:t>妥布</w:t>
      </w:r>
      <w:proofErr w:type="gramStart"/>
      <w:r w:rsidR="007F19E1" w:rsidRPr="007F19E1">
        <w:rPr>
          <w:rFonts w:ascii="Times New Roman" w:hAnsi="Times New Roman" w:hint="eastAsia"/>
        </w:rPr>
        <w:t>特</w:t>
      </w:r>
      <w:proofErr w:type="gramEnd"/>
      <w:r w:rsidR="007F19E1" w:rsidRPr="007F19E1">
        <w:rPr>
          <w:rFonts w:ascii="Times New Roman" w:hAnsi="Times New Roman" w:hint="eastAsia"/>
        </w:rPr>
        <w:t>罗</w:t>
      </w:r>
      <w:r w:rsidR="00FF5B80">
        <w:rPr>
          <w:rFonts w:ascii="宋体" w:hAnsi="宋体" w:hint="eastAsia"/>
        </w:rPr>
        <w:t>、</w:t>
      </w:r>
      <w:r w:rsidR="00FF5B80" w:rsidRPr="007F19E1">
        <w:rPr>
          <w:rFonts w:ascii="Times New Roman" w:hAnsi="Times New Roman" w:hint="eastAsia"/>
        </w:rPr>
        <w:t>班布特罗</w:t>
      </w:r>
      <w:r w:rsidR="00FF5B80">
        <w:rPr>
          <w:rFonts w:ascii="Times New Roman" w:hAnsi="Times New Roman" w:hint="eastAsia"/>
        </w:rPr>
        <w:t xml:space="preserve"> 2</w:t>
      </w:r>
      <w:r w:rsidR="007F19E1" w:rsidRPr="007F19E1">
        <w:rPr>
          <w:rFonts w:ascii="Times New Roman" w:hAnsi="Times New Roman" w:hint="eastAsia"/>
        </w:rPr>
        <w:t>0</w:t>
      </w:r>
      <w:r w:rsidR="00FF5B80">
        <w:rPr>
          <w:rFonts w:ascii="Times New Roman" w:hAnsi="Times New Roman" w:hint="eastAsia"/>
        </w:rPr>
        <w:t>5</w:t>
      </w:r>
      <w:r w:rsidR="007F19E1" w:rsidRPr="007F19E1">
        <w:rPr>
          <w:rFonts w:ascii="Times New Roman" w:hAnsi="Times New Roman" w:hint="eastAsia"/>
        </w:rPr>
        <w:t>nm</w:t>
      </w:r>
      <w:r w:rsidR="007F19E1" w:rsidRPr="007F19E1">
        <w:rPr>
          <w:rFonts w:ascii="宋体" w:hAnsi="宋体" w:hint="eastAsia"/>
        </w:rPr>
        <w:t>；</w:t>
      </w:r>
      <w:r w:rsidR="007F19E1" w:rsidRPr="007F19E1">
        <w:rPr>
          <w:rFonts w:ascii="Times New Roman" w:hAnsi="Times New Roman" w:hint="eastAsia"/>
        </w:rPr>
        <w:t>马布特罗</w:t>
      </w:r>
      <w:r w:rsidR="007F19E1" w:rsidRPr="007F19E1">
        <w:rPr>
          <w:rFonts w:ascii="Times New Roman" w:hAnsi="Times New Roman" w:hint="eastAsia"/>
          <w:vertAlign w:val="subscript"/>
        </w:rPr>
        <w:t xml:space="preserve">  </w:t>
      </w:r>
      <w:r w:rsidR="007F19E1" w:rsidRPr="007F19E1">
        <w:rPr>
          <w:rFonts w:ascii="Times New Roman" w:hAnsi="Times New Roman" w:hint="eastAsia"/>
        </w:rPr>
        <w:t>246nm</w:t>
      </w:r>
      <w:r w:rsidR="007F19E1" w:rsidRPr="007F19E1">
        <w:rPr>
          <w:rFonts w:ascii="宋体" w:hAnsi="宋体" w:hint="eastAsia"/>
        </w:rPr>
        <w:t>；</w:t>
      </w:r>
      <w:r w:rsidR="007F19E1" w:rsidRPr="007F19E1">
        <w:rPr>
          <w:rFonts w:ascii="Times New Roman" w:hAnsi="Times New Roman" w:hint="eastAsia"/>
          <w:vertAlign w:val="subscript"/>
        </w:rPr>
        <w:t xml:space="preserve"> </w:t>
      </w:r>
    </w:p>
    <w:p w:rsidR="007F19E1" w:rsidRPr="007F19E1" w:rsidRDefault="00411AFB" w:rsidP="00411AFB">
      <w:pPr>
        <w:snapToGrid w:val="0"/>
        <w:spacing w:line="440" w:lineRule="exact"/>
        <w:rPr>
          <w:rFonts w:ascii="Times New Roman" w:hAnsi="Times New Roman"/>
        </w:rPr>
      </w:pPr>
      <w:r>
        <w:rPr>
          <w:rFonts w:ascii="Times New Roman" w:hAnsi="Times New Roman" w:hint="eastAsia"/>
        </w:rPr>
        <w:t xml:space="preserve">2.1.6.4 </w:t>
      </w:r>
      <w:r w:rsidRPr="0039173D">
        <w:rPr>
          <w:rFonts w:ascii="Times New Roman" w:hAnsi="Times New Roman" w:hint="eastAsia"/>
        </w:rPr>
        <w:t>流速</w:t>
      </w:r>
      <w:r w:rsidR="00FF5B80">
        <w:rPr>
          <w:rFonts w:ascii="Times New Roman" w:hAnsi="Times New Roman" w:hint="eastAsia"/>
        </w:rPr>
        <w:t>：</w:t>
      </w:r>
      <w:r w:rsidR="007F19E1" w:rsidRPr="007F19E1">
        <w:rPr>
          <w:rFonts w:ascii="Times New Roman" w:hAnsi="Times New Roman" w:hint="eastAsia"/>
        </w:rPr>
        <w:t>0.7 mL/min</w:t>
      </w:r>
      <w:r w:rsidR="007F19E1" w:rsidRPr="007F19E1">
        <w:rPr>
          <w:rFonts w:ascii="Times New Roman" w:hAnsi="Times New Roman" w:hint="eastAsia"/>
        </w:rPr>
        <w:t>；</w:t>
      </w:r>
    </w:p>
    <w:p w:rsidR="007F19E1" w:rsidRPr="0039173D" w:rsidRDefault="00411AFB" w:rsidP="00411AFB">
      <w:pPr>
        <w:snapToGrid w:val="0"/>
        <w:spacing w:line="440" w:lineRule="exact"/>
        <w:rPr>
          <w:rFonts w:ascii="Times New Roman" w:hAnsi="Times New Roman"/>
        </w:rPr>
      </w:pPr>
      <w:r>
        <w:rPr>
          <w:rFonts w:ascii="Times New Roman" w:hAnsi="Times New Roman" w:hint="eastAsia"/>
        </w:rPr>
        <w:t xml:space="preserve">2.1.6.5 </w:t>
      </w:r>
      <w:r w:rsidRPr="0039173D">
        <w:rPr>
          <w:rFonts w:ascii="Times New Roman" w:hAnsi="Times New Roman" w:hint="eastAsia"/>
        </w:rPr>
        <w:t>进样量</w:t>
      </w:r>
      <w:r w:rsidR="00FF5B80">
        <w:rPr>
          <w:rFonts w:ascii="Times New Roman" w:hAnsi="Times New Roman" w:hint="eastAsia"/>
        </w:rPr>
        <w:t>：</w:t>
      </w:r>
      <w:r w:rsidR="007F19E1" w:rsidRPr="007F19E1">
        <w:rPr>
          <w:rFonts w:ascii="Times New Roman" w:hAnsi="Times New Roman" w:hint="eastAsia"/>
        </w:rPr>
        <w:t xml:space="preserve">5 </w:t>
      </w:r>
      <w:r w:rsidR="007F19E1" w:rsidRPr="00B75B6F">
        <w:rPr>
          <w:rFonts w:ascii="Times New Roman" w:hAnsi="Times New Roman"/>
        </w:rPr>
        <w:t>μL</w:t>
      </w:r>
      <w:r w:rsidR="007F19E1" w:rsidRPr="007F19E1">
        <w:rPr>
          <w:rFonts w:ascii="Times New Roman" w:hAnsi="Times New Roman" w:hint="eastAsia"/>
        </w:rPr>
        <w:t>；</w:t>
      </w:r>
    </w:p>
    <w:p w:rsidR="00411AFB" w:rsidRPr="0039173D" w:rsidRDefault="00411AFB" w:rsidP="00411AFB">
      <w:pPr>
        <w:snapToGrid w:val="0"/>
        <w:spacing w:line="440" w:lineRule="exact"/>
        <w:rPr>
          <w:rFonts w:ascii="Times New Roman" w:hAnsi="Times New Roman"/>
        </w:rPr>
      </w:pPr>
      <w:r>
        <w:rPr>
          <w:rFonts w:ascii="Times New Roman" w:hAnsi="Times New Roman" w:hint="eastAsia"/>
        </w:rPr>
        <w:t xml:space="preserve">2.1.6.6 </w:t>
      </w:r>
      <w:r w:rsidRPr="0039173D">
        <w:rPr>
          <w:rFonts w:ascii="Times New Roman" w:hAnsi="Times New Roman" w:hint="eastAsia"/>
        </w:rPr>
        <w:t>流动相：</w:t>
      </w:r>
      <w:r w:rsidRPr="0039173D">
        <w:rPr>
          <w:rFonts w:ascii="Times New Roman" w:hAnsi="Times New Roman"/>
        </w:rPr>
        <w:t>A</w:t>
      </w:r>
      <w:r w:rsidRPr="0039173D">
        <w:rPr>
          <w:rFonts w:ascii="Times New Roman" w:hAnsi="Times New Roman" w:hint="eastAsia"/>
        </w:rPr>
        <w:t>为乙腈，</w:t>
      </w:r>
      <w:r w:rsidRPr="0039173D">
        <w:rPr>
          <w:rFonts w:ascii="Times New Roman" w:hAnsi="Times New Roman"/>
        </w:rPr>
        <w:t>B</w:t>
      </w:r>
      <w:r w:rsidRPr="0039173D">
        <w:rPr>
          <w:rFonts w:ascii="Times New Roman" w:hAnsi="Times New Roman" w:hint="eastAsia"/>
        </w:rPr>
        <w:t>为</w:t>
      </w:r>
      <w:r w:rsidRPr="0039173D">
        <w:rPr>
          <w:rFonts w:ascii="Times New Roman" w:hAnsi="Times New Roman"/>
        </w:rPr>
        <w:t>0.1%</w:t>
      </w:r>
      <w:r w:rsidR="007F19E1">
        <w:rPr>
          <w:rFonts w:ascii="Times New Roman" w:hAnsi="Times New Roman" w:hint="eastAsia"/>
        </w:rPr>
        <w:t>甲酸水溶液；</w:t>
      </w:r>
    </w:p>
    <w:p w:rsidR="007F19E1" w:rsidRPr="0039173D" w:rsidRDefault="00411AFB" w:rsidP="00411AFB">
      <w:pPr>
        <w:snapToGrid w:val="0"/>
        <w:spacing w:line="440" w:lineRule="exact"/>
        <w:rPr>
          <w:rFonts w:ascii="Times New Roman" w:hAnsi="Times New Roman"/>
        </w:rPr>
      </w:pPr>
      <w:r>
        <w:rPr>
          <w:rFonts w:ascii="Times New Roman" w:hAnsi="Times New Roman" w:hint="eastAsia"/>
        </w:rPr>
        <w:t xml:space="preserve">2.1.6.7 </w:t>
      </w:r>
      <w:r w:rsidRPr="0039173D">
        <w:rPr>
          <w:rFonts w:ascii="Times New Roman" w:hAnsi="Times New Roman" w:hint="eastAsia"/>
        </w:rPr>
        <w:t>洗脱条件</w:t>
      </w:r>
      <w:r w:rsidR="00FF5B80">
        <w:rPr>
          <w:rFonts w:ascii="Times New Roman" w:hAnsi="Times New Roman" w:hint="eastAsia"/>
        </w:rPr>
        <w:t>：</w:t>
      </w:r>
      <w:r w:rsidR="007F19E1" w:rsidRPr="007F19E1">
        <w:rPr>
          <w:rFonts w:ascii="Times New Roman" w:hAnsi="Times New Roman" w:hint="eastAsia"/>
        </w:rPr>
        <w:t>A/B=70/30</w:t>
      </w:r>
      <w:r w:rsidR="007F19E1" w:rsidRPr="007F19E1">
        <w:rPr>
          <w:rFonts w:ascii="Times New Roman" w:hAnsi="Times New Roman" w:hint="eastAsia"/>
        </w:rPr>
        <w:t>，等度洗脱。</w:t>
      </w:r>
    </w:p>
    <w:p w:rsidR="00411AFB" w:rsidRPr="008778F1" w:rsidRDefault="00411AFB" w:rsidP="00E07E85">
      <w:pPr>
        <w:snapToGrid w:val="0"/>
        <w:spacing w:line="440" w:lineRule="exact"/>
        <w:rPr>
          <w:rFonts w:ascii="Times New Roman" w:hAnsi="Times New Roman"/>
          <w:color w:val="000000"/>
        </w:rPr>
      </w:pPr>
      <w:r w:rsidRPr="008778F1">
        <w:rPr>
          <w:rFonts w:ascii="Times New Roman" w:hAnsi="Times New Roman"/>
          <w:color w:val="000000"/>
        </w:rPr>
        <w:t xml:space="preserve">2.1.7  </w:t>
      </w:r>
      <w:proofErr w:type="gramStart"/>
      <w:r w:rsidR="00074FDD">
        <w:rPr>
          <w:rFonts w:ascii="Times New Roman" w:hAnsi="Times New Roman" w:hint="eastAsia"/>
        </w:rPr>
        <w:t>特罗类</w:t>
      </w:r>
      <w:proofErr w:type="gramEnd"/>
      <w:r w:rsidR="00074FDD">
        <w:rPr>
          <w:rFonts w:ascii="Times New Roman" w:hAnsi="Times New Roman" w:hint="eastAsia"/>
        </w:rPr>
        <w:t>-D</w:t>
      </w:r>
      <w:r w:rsidR="00074FDD" w:rsidRPr="007F19E1">
        <w:rPr>
          <w:rFonts w:ascii="Times New Roman" w:hAnsi="Times New Roman" w:hint="eastAsia"/>
          <w:vertAlign w:val="subscript"/>
        </w:rPr>
        <w:t>9</w:t>
      </w:r>
      <w:r w:rsidRPr="008778F1">
        <w:rPr>
          <w:rFonts w:ascii="Times New Roman" w:hAnsi="Times New Roman" w:hint="eastAsia"/>
          <w:color w:val="000000"/>
        </w:rPr>
        <w:t>纯度计算</w:t>
      </w:r>
    </w:p>
    <w:p w:rsidR="00A376EF" w:rsidRPr="00A376EF" w:rsidRDefault="00A376EF" w:rsidP="006147F5">
      <w:pPr>
        <w:spacing w:line="360" w:lineRule="auto"/>
        <w:ind w:firstLineChars="200" w:firstLine="420"/>
        <w:rPr>
          <w:rFonts w:ascii="Times New Roman" w:hAnsi="Times New Roman"/>
          <w:szCs w:val="24"/>
        </w:rPr>
      </w:pPr>
      <w:r w:rsidRPr="00A376EF">
        <w:rPr>
          <w:rFonts w:ascii="Times New Roman" w:hAnsi="Times New Roman" w:hint="eastAsia"/>
          <w:szCs w:val="24"/>
        </w:rPr>
        <w:t>纯度</w:t>
      </w:r>
      <w:r w:rsidRPr="00A376EF">
        <w:rPr>
          <w:rFonts w:ascii="Times New Roman" w:hAnsi="Times New Roman" w:hint="eastAsia"/>
          <w:i/>
          <w:szCs w:val="24"/>
        </w:rPr>
        <w:t>w</w:t>
      </w:r>
      <w:r w:rsidRPr="00A376EF">
        <w:rPr>
          <w:rFonts w:ascii="Times New Roman" w:hAnsi="Times New Roman" w:hint="eastAsia"/>
          <w:szCs w:val="24"/>
        </w:rPr>
        <w:t>以质量分数计，数值以</w:t>
      </w:r>
      <w:r w:rsidRPr="00A376EF">
        <w:rPr>
          <w:rFonts w:ascii="Times New Roman" w:hAnsi="Times New Roman" w:hint="eastAsia"/>
          <w:szCs w:val="24"/>
        </w:rPr>
        <w:t>%</w:t>
      </w:r>
      <w:r w:rsidRPr="00A376EF">
        <w:rPr>
          <w:rFonts w:ascii="Times New Roman" w:hAnsi="Times New Roman" w:hint="eastAsia"/>
          <w:szCs w:val="24"/>
        </w:rPr>
        <w:t>表示，按公式</w:t>
      </w:r>
      <w:r w:rsidRPr="00A376EF">
        <w:rPr>
          <w:rFonts w:ascii="Times New Roman" w:hAnsi="Times New Roman" w:hint="eastAsia"/>
          <w:szCs w:val="24"/>
        </w:rPr>
        <w:t xml:space="preserve"> </w:t>
      </w:r>
      <w:r w:rsidRPr="00A376EF">
        <w:rPr>
          <w:rFonts w:ascii="Times New Roman" w:hAnsi="Times New Roman"/>
          <w:szCs w:val="24"/>
        </w:rPr>
        <w:t>(1)</w:t>
      </w:r>
      <w:r w:rsidRPr="00A376EF">
        <w:rPr>
          <w:rFonts w:ascii="Times New Roman" w:hAnsi="Times New Roman" w:hint="eastAsia"/>
          <w:szCs w:val="24"/>
        </w:rPr>
        <w:t xml:space="preserve"> </w:t>
      </w:r>
      <w:r w:rsidRPr="00A376EF">
        <w:rPr>
          <w:rFonts w:ascii="Times New Roman" w:hAnsi="Times New Roman" w:hint="eastAsia"/>
          <w:szCs w:val="24"/>
        </w:rPr>
        <w:t>计算：</w:t>
      </w:r>
    </w:p>
    <w:p w:rsidR="00A376EF" w:rsidRPr="00A376EF" w:rsidRDefault="00A376EF" w:rsidP="006147F5">
      <w:pPr>
        <w:spacing w:line="360" w:lineRule="auto"/>
        <w:ind w:firstLineChars="800" w:firstLine="1680"/>
        <w:jc w:val="left"/>
        <w:rPr>
          <w:rFonts w:ascii="Times New Roman" w:hAnsi="Times New Roman"/>
          <w:szCs w:val="24"/>
        </w:rPr>
      </w:pPr>
      <w:r w:rsidRPr="00A376EF">
        <w:rPr>
          <w:rFonts w:ascii="Times New Roman" w:hAnsi="Times New Roman" w:hint="eastAsia"/>
          <w:i/>
          <w:szCs w:val="24"/>
        </w:rPr>
        <w:t xml:space="preserve">          </w:t>
      </w:r>
      <w:r w:rsidRPr="00A376EF">
        <w:rPr>
          <w:rFonts w:ascii="Times New Roman" w:hAnsi="Times New Roman"/>
          <w:i/>
          <w:szCs w:val="24"/>
        </w:rPr>
        <w:t>w</w:t>
      </w:r>
      <w:r w:rsidRPr="00A376EF">
        <w:rPr>
          <w:rFonts w:ascii="Times New Roman" w:hAnsi="Times New Roman" w:hint="eastAsia"/>
          <w:i/>
          <w:szCs w:val="24"/>
        </w:rPr>
        <w:t xml:space="preserve"> </w:t>
      </w:r>
      <w:r w:rsidRPr="00A376EF">
        <w:rPr>
          <w:rFonts w:ascii="Times New Roman" w:hAnsi="Times New Roman"/>
          <w:szCs w:val="24"/>
        </w:rPr>
        <w:t>=</w:t>
      </w:r>
      <w:r w:rsidRPr="00A376EF">
        <w:rPr>
          <w:rFonts w:ascii="Times New Roman" w:hAnsi="Times New Roman" w:hint="eastAsia"/>
          <w:i/>
          <w:szCs w:val="24"/>
          <w:lang w:val="sv-SE"/>
        </w:rPr>
        <w:t>k</w:t>
      </w:r>
      <w:r w:rsidRPr="00A376EF">
        <w:rPr>
          <w:rFonts w:ascii="Times New Roman" w:hAnsi="Times New Roman"/>
          <w:position w:val="-16"/>
          <w:szCs w:val="24"/>
        </w:rPr>
        <w:object w:dxaOrig="1100" w:dyaOrig="460">
          <v:shape id="_x0000_i1026" type="#_x0000_t75" style="width:66.1pt;height:27.95pt" o:ole="">
            <v:imagedata r:id="rId14" o:title=""/>
          </v:shape>
          <o:OLEObject Type="Embed" ProgID="Equation.3" ShapeID="_x0000_i1026" DrawAspect="Content" ObjectID="_1597646517" r:id="rId15"/>
        </w:object>
      </w:r>
      <w:r w:rsidRPr="00A376EF">
        <w:rPr>
          <w:rFonts w:ascii="Times New Roman" w:hAnsi="Times New Roman" w:hint="eastAsia"/>
          <w:szCs w:val="24"/>
        </w:rPr>
        <w:t xml:space="preserve">                  </w:t>
      </w:r>
      <w:r w:rsidRPr="00A376EF">
        <w:rPr>
          <w:rFonts w:ascii="Times New Roman" w:hAnsi="Times New Roman"/>
          <w:szCs w:val="24"/>
        </w:rPr>
        <w:t>…………………</w:t>
      </w:r>
      <w:r w:rsidRPr="00A376EF">
        <w:rPr>
          <w:rFonts w:ascii="Times New Roman" w:hAnsi="Times New Roman" w:hint="eastAsia"/>
          <w:szCs w:val="24"/>
        </w:rPr>
        <w:t xml:space="preserve">  (1)</w:t>
      </w:r>
    </w:p>
    <w:p w:rsidR="00A376EF" w:rsidRPr="00A376EF" w:rsidRDefault="00A376EF" w:rsidP="00E07E85">
      <w:pPr>
        <w:widowControl/>
        <w:tabs>
          <w:tab w:val="center" w:pos="4201"/>
          <w:tab w:val="right" w:leader="dot" w:pos="9298"/>
        </w:tabs>
        <w:autoSpaceDE w:val="0"/>
        <w:autoSpaceDN w:val="0"/>
        <w:spacing w:line="440" w:lineRule="exact"/>
        <w:ind w:firstLineChars="200" w:firstLine="420"/>
        <w:rPr>
          <w:rFonts w:ascii="宋体" w:hAnsi="Times New Roman"/>
          <w:b/>
          <w:noProof/>
          <w:color w:val="FF0000"/>
          <w:kern w:val="0"/>
          <w:szCs w:val="20"/>
        </w:rPr>
      </w:pPr>
      <w:r w:rsidRPr="00A376EF">
        <w:rPr>
          <w:rFonts w:ascii="宋体" w:hAnsi="Times New Roman" w:hint="eastAsia"/>
          <w:noProof/>
          <w:kern w:val="0"/>
          <w:szCs w:val="20"/>
        </w:rPr>
        <w:t>式中：</w:t>
      </w:r>
    </w:p>
    <w:p w:rsidR="00A376EF" w:rsidRPr="00A376EF" w:rsidRDefault="00A376EF" w:rsidP="00E07E85">
      <w:pPr>
        <w:widowControl/>
        <w:tabs>
          <w:tab w:val="center" w:pos="4201"/>
          <w:tab w:val="right" w:leader="dot" w:pos="9298"/>
        </w:tabs>
        <w:autoSpaceDE w:val="0"/>
        <w:autoSpaceDN w:val="0"/>
        <w:spacing w:line="440" w:lineRule="exact"/>
        <w:ind w:firstLineChars="200" w:firstLine="360"/>
        <w:rPr>
          <w:rFonts w:ascii="Times New Roman" w:hAnsi="Times New Roman"/>
          <w:noProof/>
          <w:kern w:val="0"/>
          <w:szCs w:val="21"/>
        </w:rPr>
      </w:pPr>
      <w:r w:rsidRPr="00A376EF">
        <w:rPr>
          <w:rFonts w:ascii="Times New Roman" w:hAnsi="Times New Roman" w:hint="eastAsia"/>
          <w:i/>
          <w:noProof/>
          <w:kern w:val="0"/>
          <w:sz w:val="18"/>
          <w:szCs w:val="18"/>
        </w:rPr>
        <w:t xml:space="preserve"> </w:t>
      </w:r>
      <w:r w:rsidRPr="00A376EF">
        <w:rPr>
          <w:rFonts w:ascii="Times New Roman" w:hAnsi="Times New Roman" w:hint="eastAsia"/>
          <w:i/>
          <w:noProof/>
          <w:kern w:val="0"/>
          <w:sz w:val="18"/>
          <w:szCs w:val="18"/>
          <w:lang w:val="sv-SE"/>
        </w:rPr>
        <w:t xml:space="preserve">k </w:t>
      </w:r>
      <w:r w:rsidRPr="00A376EF">
        <w:rPr>
          <w:rFonts w:ascii="Times New Roman" w:hAnsi="Times New Roman"/>
          <w:noProof/>
          <w:kern w:val="0"/>
          <w:szCs w:val="21"/>
        </w:rPr>
        <w:t>——</w:t>
      </w:r>
      <w:r w:rsidRPr="00A376EF">
        <w:rPr>
          <w:rFonts w:ascii="Times New Roman" w:hAnsi="Times New Roman" w:hint="eastAsia"/>
          <w:noProof/>
          <w:kern w:val="0"/>
          <w:szCs w:val="21"/>
        </w:rPr>
        <w:t>稳定同位素氘标记妥布特罗</w:t>
      </w:r>
      <w:r w:rsidRPr="00A376EF">
        <w:rPr>
          <w:rFonts w:ascii="Times New Roman" w:hAnsi="Times New Roman" w:hint="eastAsia"/>
          <w:noProof/>
          <w:kern w:val="0"/>
          <w:szCs w:val="21"/>
        </w:rPr>
        <w:t>-D</w:t>
      </w:r>
      <w:r w:rsidRPr="00A376EF">
        <w:rPr>
          <w:rFonts w:ascii="Times New Roman" w:hAnsi="Times New Roman" w:hint="eastAsia"/>
          <w:noProof/>
          <w:kern w:val="0"/>
          <w:szCs w:val="21"/>
          <w:vertAlign w:val="subscript"/>
        </w:rPr>
        <w:t>9</w:t>
      </w:r>
      <w:r w:rsidRPr="00A376EF">
        <w:rPr>
          <w:rFonts w:ascii="Times New Roman" w:hAnsi="Times New Roman" w:hint="eastAsia"/>
          <w:noProof/>
          <w:kern w:val="0"/>
          <w:szCs w:val="21"/>
        </w:rPr>
        <w:t>与标准品的摩尔质量校正系数：</w:t>
      </w:r>
      <w:r w:rsidRPr="00A376EF">
        <w:rPr>
          <w:rFonts w:ascii="Times New Roman" w:hAnsi="Times New Roman" w:hint="eastAsia"/>
          <w:noProof/>
          <w:kern w:val="0"/>
          <w:szCs w:val="21"/>
        </w:rPr>
        <w:t>1.04</w:t>
      </w:r>
      <w:r w:rsidRPr="00A376EF">
        <w:rPr>
          <w:rFonts w:ascii="Times New Roman" w:hAnsi="Times New Roman" w:hint="eastAsia"/>
          <w:noProof/>
          <w:kern w:val="0"/>
          <w:szCs w:val="21"/>
        </w:rPr>
        <w:t>；</w:t>
      </w:r>
    </w:p>
    <w:p w:rsidR="00A376EF" w:rsidRPr="00A376EF" w:rsidRDefault="00A376EF" w:rsidP="00E07E85">
      <w:pPr>
        <w:widowControl/>
        <w:tabs>
          <w:tab w:val="center" w:pos="4201"/>
          <w:tab w:val="right" w:leader="dot" w:pos="9298"/>
        </w:tabs>
        <w:autoSpaceDE w:val="0"/>
        <w:autoSpaceDN w:val="0"/>
        <w:spacing w:line="440" w:lineRule="exact"/>
        <w:ind w:firstLineChars="500" w:firstLine="1050"/>
        <w:rPr>
          <w:rFonts w:ascii="Times New Roman" w:hAnsi="Times New Roman"/>
          <w:noProof/>
          <w:kern w:val="0"/>
          <w:szCs w:val="21"/>
        </w:rPr>
      </w:pPr>
      <w:r w:rsidRPr="00A376EF">
        <w:rPr>
          <w:rFonts w:ascii="Times New Roman" w:hAnsi="Times New Roman" w:hint="eastAsia"/>
          <w:noProof/>
          <w:kern w:val="0"/>
          <w:szCs w:val="21"/>
        </w:rPr>
        <w:t>稳定同位素氘标记马布特罗</w:t>
      </w:r>
      <w:r w:rsidRPr="00A376EF">
        <w:rPr>
          <w:rFonts w:ascii="Times New Roman" w:hAnsi="Times New Roman" w:hint="eastAsia"/>
          <w:noProof/>
          <w:kern w:val="0"/>
          <w:szCs w:val="21"/>
        </w:rPr>
        <w:t>-D</w:t>
      </w:r>
      <w:r w:rsidRPr="00A376EF">
        <w:rPr>
          <w:rFonts w:ascii="Times New Roman" w:hAnsi="Times New Roman" w:hint="eastAsia"/>
          <w:noProof/>
          <w:kern w:val="0"/>
          <w:szCs w:val="21"/>
          <w:vertAlign w:val="subscript"/>
        </w:rPr>
        <w:t>9</w:t>
      </w:r>
      <w:r w:rsidRPr="00A376EF">
        <w:rPr>
          <w:rFonts w:ascii="Times New Roman" w:hAnsi="Times New Roman" w:hint="eastAsia"/>
          <w:noProof/>
          <w:kern w:val="0"/>
          <w:szCs w:val="21"/>
        </w:rPr>
        <w:t>与标准品的摩尔质量校正系数：</w:t>
      </w:r>
      <w:r w:rsidRPr="00A376EF">
        <w:rPr>
          <w:rFonts w:ascii="Times New Roman" w:hAnsi="Times New Roman" w:hint="eastAsia"/>
          <w:noProof/>
          <w:kern w:val="0"/>
          <w:szCs w:val="21"/>
        </w:rPr>
        <w:t>1.03</w:t>
      </w:r>
      <w:r w:rsidRPr="00A376EF">
        <w:rPr>
          <w:rFonts w:ascii="Times New Roman" w:hAnsi="Times New Roman" w:hint="eastAsia"/>
          <w:noProof/>
          <w:kern w:val="0"/>
          <w:szCs w:val="21"/>
        </w:rPr>
        <w:t>；</w:t>
      </w:r>
    </w:p>
    <w:p w:rsidR="00A376EF" w:rsidRPr="00A376EF" w:rsidRDefault="00A376EF" w:rsidP="00E07E85">
      <w:pPr>
        <w:widowControl/>
        <w:tabs>
          <w:tab w:val="center" w:pos="4201"/>
          <w:tab w:val="right" w:leader="dot" w:pos="9298"/>
        </w:tabs>
        <w:autoSpaceDE w:val="0"/>
        <w:autoSpaceDN w:val="0"/>
        <w:spacing w:line="440" w:lineRule="exact"/>
        <w:ind w:firstLineChars="500" w:firstLine="1050"/>
        <w:rPr>
          <w:rFonts w:ascii="Times New Roman" w:hAnsi="Times New Roman"/>
          <w:noProof/>
          <w:kern w:val="0"/>
          <w:szCs w:val="21"/>
        </w:rPr>
      </w:pPr>
      <w:r w:rsidRPr="00A376EF">
        <w:rPr>
          <w:rFonts w:ascii="Times New Roman" w:hAnsi="Times New Roman" w:hint="eastAsia"/>
          <w:noProof/>
          <w:kern w:val="0"/>
          <w:szCs w:val="21"/>
        </w:rPr>
        <w:t>稳定同位素氘标记班布特罗</w:t>
      </w:r>
      <w:r w:rsidRPr="00A376EF">
        <w:rPr>
          <w:rFonts w:ascii="Times New Roman" w:hAnsi="Times New Roman" w:hint="eastAsia"/>
          <w:noProof/>
          <w:kern w:val="0"/>
          <w:szCs w:val="21"/>
        </w:rPr>
        <w:t>-D</w:t>
      </w:r>
      <w:r w:rsidRPr="00A376EF">
        <w:rPr>
          <w:rFonts w:ascii="Times New Roman" w:hAnsi="Times New Roman" w:hint="eastAsia"/>
          <w:noProof/>
          <w:kern w:val="0"/>
          <w:szCs w:val="21"/>
          <w:vertAlign w:val="subscript"/>
        </w:rPr>
        <w:t>9</w:t>
      </w:r>
      <w:r w:rsidRPr="00A376EF">
        <w:rPr>
          <w:rFonts w:ascii="Times New Roman" w:hAnsi="Times New Roman" w:hint="eastAsia"/>
          <w:noProof/>
          <w:kern w:val="0"/>
          <w:szCs w:val="21"/>
        </w:rPr>
        <w:t>与标准品的摩尔质量校正系数：</w:t>
      </w:r>
      <w:r w:rsidRPr="00A376EF">
        <w:rPr>
          <w:rFonts w:ascii="Times New Roman" w:hAnsi="Times New Roman" w:hint="eastAsia"/>
          <w:noProof/>
          <w:kern w:val="0"/>
          <w:szCs w:val="21"/>
        </w:rPr>
        <w:t>1.02</w:t>
      </w:r>
      <w:r w:rsidRPr="00A376EF">
        <w:rPr>
          <w:rFonts w:ascii="Times New Roman" w:hAnsi="Times New Roman" w:hint="eastAsia"/>
          <w:noProof/>
          <w:kern w:val="0"/>
          <w:szCs w:val="21"/>
        </w:rPr>
        <w:t>；</w:t>
      </w:r>
    </w:p>
    <w:p w:rsidR="00A376EF" w:rsidRPr="00A376EF" w:rsidRDefault="00A376EF" w:rsidP="00E07E85">
      <w:pPr>
        <w:widowControl/>
        <w:tabs>
          <w:tab w:val="center" w:pos="4201"/>
          <w:tab w:val="right" w:leader="dot" w:pos="9298"/>
        </w:tabs>
        <w:autoSpaceDE w:val="0"/>
        <w:autoSpaceDN w:val="0"/>
        <w:spacing w:line="440" w:lineRule="exact"/>
        <w:ind w:firstLineChars="233" w:firstLine="419"/>
        <w:rPr>
          <w:rFonts w:ascii="Times New Roman" w:hAnsi="Times New Roman"/>
          <w:noProof/>
          <w:kern w:val="0"/>
          <w:szCs w:val="20"/>
        </w:rPr>
      </w:pPr>
      <w:r w:rsidRPr="00A376EF">
        <w:rPr>
          <w:rFonts w:ascii="Times New Roman" w:hAnsi="Times New Roman"/>
          <w:i/>
          <w:noProof/>
          <w:kern w:val="0"/>
          <w:sz w:val="18"/>
          <w:szCs w:val="18"/>
        </w:rPr>
        <w:lastRenderedPageBreak/>
        <w:t>C</w:t>
      </w:r>
      <w:r w:rsidRPr="00A376EF">
        <w:rPr>
          <w:rFonts w:ascii="Times New Roman" w:hAnsi="Times New Roman" w:hint="eastAsia"/>
          <w:i/>
          <w:noProof/>
          <w:kern w:val="0"/>
          <w:sz w:val="18"/>
          <w:szCs w:val="18"/>
        </w:rPr>
        <w:t xml:space="preserve"> </w:t>
      </w:r>
      <w:r w:rsidRPr="00A376EF">
        <w:rPr>
          <w:rFonts w:ascii="Times New Roman" w:hAnsi="Times New Roman"/>
          <w:noProof/>
          <w:kern w:val="0"/>
          <w:szCs w:val="20"/>
        </w:rPr>
        <w:t>——</w:t>
      </w:r>
      <w:r w:rsidR="002F649D">
        <w:rPr>
          <w:rFonts w:ascii="Times New Roman" w:hAnsi="Times New Roman" w:hint="eastAsia"/>
          <w:noProof/>
          <w:kern w:val="0"/>
          <w:szCs w:val="20"/>
        </w:rPr>
        <w:t>试样</w:t>
      </w:r>
      <w:r w:rsidRPr="00A376EF">
        <w:rPr>
          <w:rFonts w:ascii="Times New Roman" w:hAnsi="Times New Roman"/>
          <w:noProof/>
          <w:kern w:val="0"/>
          <w:szCs w:val="20"/>
        </w:rPr>
        <w:t>峰面积平均值在标准工作曲线上对应的产品溶液浓度，单位为</w:t>
      </w:r>
      <w:r w:rsidRPr="00A376EF">
        <w:rPr>
          <w:rFonts w:ascii="Times New Roman" w:hAnsi="Times New Roman" w:hint="eastAsia"/>
          <w:noProof/>
          <w:kern w:val="0"/>
          <w:szCs w:val="20"/>
        </w:rPr>
        <w:t>毫克</w:t>
      </w:r>
      <w:r w:rsidRPr="00A376EF">
        <w:rPr>
          <w:rFonts w:ascii="Times New Roman" w:hAnsi="Times New Roman"/>
          <w:noProof/>
          <w:kern w:val="0"/>
          <w:szCs w:val="20"/>
        </w:rPr>
        <w:t>每升（</w:t>
      </w:r>
      <w:r w:rsidRPr="00A376EF">
        <w:rPr>
          <w:rFonts w:ascii="Times New Roman" w:hAnsi="Times New Roman" w:hint="eastAsia"/>
          <w:noProof/>
          <w:kern w:val="0"/>
          <w:szCs w:val="21"/>
        </w:rPr>
        <w:t>m</w:t>
      </w:r>
      <w:r w:rsidRPr="00A376EF">
        <w:rPr>
          <w:rFonts w:ascii="Times New Roman" w:hAnsi="Times New Roman"/>
          <w:noProof/>
          <w:kern w:val="0"/>
          <w:szCs w:val="21"/>
        </w:rPr>
        <w:t>g/L</w:t>
      </w:r>
      <w:r w:rsidRPr="00A376EF">
        <w:rPr>
          <w:rFonts w:ascii="Times New Roman" w:hAnsi="Times New Roman" w:hint="eastAsia"/>
          <w:noProof/>
          <w:kern w:val="0"/>
          <w:szCs w:val="20"/>
        </w:rPr>
        <w:t>）；</w:t>
      </w:r>
    </w:p>
    <w:p w:rsidR="00A376EF" w:rsidRPr="00A376EF" w:rsidRDefault="00A376EF" w:rsidP="00E07E85">
      <w:pPr>
        <w:widowControl/>
        <w:tabs>
          <w:tab w:val="center" w:pos="4201"/>
          <w:tab w:val="right" w:leader="dot" w:pos="9298"/>
        </w:tabs>
        <w:autoSpaceDE w:val="0"/>
        <w:autoSpaceDN w:val="0"/>
        <w:spacing w:line="440" w:lineRule="exact"/>
        <w:ind w:firstLineChars="233" w:firstLine="419"/>
        <w:rPr>
          <w:rFonts w:ascii="Times New Roman" w:hAnsi="Times New Roman"/>
          <w:noProof/>
          <w:kern w:val="0"/>
          <w:szCs w:val="20"/>
        </w:rPr>
      </w:pPr>
      <w:r w:rsidRPr="00A376EF">
        <w:rPr>
          <w:rFonts w:ascii="Times New Roman" w:hAnsi="Times New Roman"/>
          <w:i/>
          <w:noProof/>
          <w:kern w:val="0"/>
          <w:sz w:val="18"/>
          <w:szCs w:val="18"/>
        </w:rPr>
        <w:t>V</w:t>
      </w:r>
      <w:r w:rsidRPr="00A376EF">
        <w:rPr>
          <w:rFonts w:ascii="Times New Roman" w:hAnsi="Times New Roman" w:hint="eastAsia"/>
          <w:i/>
          <w:noProof/>
          <w:kern w:val="0"/>
          <w:sz w:val="18"/>
          <w:szCs w:val="18"/>
        </w:rPr>
        <w:t xml:space="preserve"> </w:t>
      </w:r>
      <w:r w:rsidRPr="00A376EF">
        <w:rPr>
          <w:rFonts w:ascii="Times New Roman" w:hAnsi="Times New Roman"/>
          <w:noProof/>
          <w:kern w:val="0"/>
          <w:szCs w:val="20"/>
        </w:rPr>
        <w:t>——</w:t>
      </w:r>
      <w:r w:rsidR="002F649D">
        <w:rPr>
          <w:rFonts w:ascii="Times New Roman" w:hAnsi="Times New Roman" w:hint="eastAsia"/>
          <w:noProof/>
          <w:kern w:val="0"/>
          <w:szCs w:val="20"/>
        </w:rPr>
        <w:t>试样</w:t>
      </w:r>
      <w:r w:rsidRPr="00A376EF">
        <w:rPr>
          <w:rFonts w:ascii="Times New Roman" w:hAnsi="Times New Roman" w:hint="eastAsia"/>
          <w:noProof/>
          <w:kern w:val="0"/>
          <w:szCs w:val="20"/>
        </w:rPr>
        <w:t>溶液</w:t>
      </w:r>
      <w:r w:rsidRPr="00A376EF">
        <w:rPr>
          <w:rFonts w:ascii="Times New Roman" w:hAnsi="Times New Roman"/>
          <w:noProof/>
          <w:kern w:val="0"/>
          <w:szCs w:val="20"/>
        </w:rPr>
        <w:t>定</w:t>
      </w:r>
      <w:r w:rsidRPr="00A376EF">
        <w:rPr>
          <w:rFonts w:ascii="Times New Roman" w:hAnsi="Times New Roman" w:hint="eastAsia"/>
          <w:noProof/>
          <w:kern w:val="0"/>
          <w:szCs w:val="20"/>
        </w:rPr>
        <w:t>容</w:t>
      </w:r>
      <w:r w:rsidRPr="00A376EF">
        <w:rPr>
          <w:rFonts w:ascii="Times New Roman" w:hAnsi="Times New Roman"/>
          <w:noProof/>
          <w:kern w:val="0"/>
          <w:szCs w:val="20"/>
        </w:rPr>
        <w:t>体积</w:t>
      </w:r>
      <w:r w:rsidRPr="00A376EF">
        <w:rPr>
          <w:rFonts w:ascii="Times New Roman" w:hAnsi="Times New Roman" w:hint="eastAsia"/>
          <w:noProof/>
          <w:kern w:val="0"/>
          <w:szCs w:val="20"/>
        </w:rPr>
        <w:t>的数值</w:t>
      </w:r>
      <w:r w:rsidRPr="00A376EF">
        <w:rPr>
          <w:rFonts w:ascii="Times New Roman" w:hAnsi="Times New Roman"/>
          <w:noProof/>
          <w:kern w:val="0"/>
          <w:szCs w:val="20"/>
        </w:rPr>
        <w:t>，单位为升</w:t>
      </w:r>
      <w:r w:rsidRPr="00A376EF">
        <w:rPr>
          <w:rFonts w:ascii="Times New Roman" w:hAnsi="Times New Roman"/>
          <w:noProof/>
          <w:kern w:val="0"/>
          <w:szCs w:val="20"/>
        </w:rPr>
        <w:t>( L)</w:t>
      </w:r>
      <w:r w:rsidRPr="00A376EF">
        <w:rPr>
          <w:rFonts w:ascii="Times New Roman" w:hAnsi="Times New Roman" w:hint="eastAsia"/>
          <w:noProof/>
          <w:kern w:val="0"/>
          <w:szCs w:val="20"/>
        </w:rPr>
        <w:t>；</w:t>
      </w:r>
    </w:p>
    <w:p w:rsidR="00A376EF" w:rsidRPr="00A376EF" w:rsidRDefault="00A376EF" w:rsidP="00E07E85">
      <w:pPr>
        <w:widowControl/>
        <w:tabs>
          <w:tab w:val="center" w:pos="4201"/>
          <w:tab w:val="right" w:leader="dot" w:pos="9298"/>
        </w:tabs>
        <w:autoSpaceDE w:val="0"/>
        <w:autoSpaceDN w:val="0"/>
        <w:spacing w:line="440" w:lineRule="exact"/>
        <w:ind w:firstLineChars="200" w:firstLine="360"/>
        <w:rPr>
          <w:rFonts w:ascii="Times New Roman" w:hAnsi="Times New Roman"/>
          <w:noProof/>
          <w:kern w:val="0"/>
          <w:szCs w:val="21"/>
        </w:rPr>
      </w:pPr>
      <w:r w:rsidRPr="00A376EF">
        <w:rPr>
          <w:rFonts w:ascii="Times New Roman" w:hAnsi="Times New Roman"/>
          <w:i/>
          <w:noProof/>
          <w:kern w:val="0"/>
          <w:sz w:val="18"/>
          <w:szCs w:val="18"/>
        </w:rPr>
        <w:t>X</w:t>
      </w:r>
      <w:r w:rsidRPr="00A376EF">
        <w:rPr>
          <w:rFonts w:ascii="Times New Roman" w:hAnsi="Times New Roman"/>
          <w:noProof/>
          <w:kern w:val="0"/>
          <w:sz w:val="18"/>
          <w:szCs w:val="18"/>
          <w:vertAlign w:val="subscript"/>
        </w:rPr>
        <w:t>ST</w:t>
      </w:r>
      <w:r w:rsidRPr="00A376EF">
        <w:rPr>
          <w:rFonts w:ascii="Times New Roman" w:hAnsi="Times New Roman" w:hint="eastAsia"/>
          <w:noProof/>
          <w:kern w:val="0"/>
          <w:sz w:val="18"/>
          <w:szCs w:val="18"/>
          <w:vertAlign w:val="subscript"/>
        </w:rPr>
        <w:t xml:space="preserve"> </w:t>
      </w:r>
      <w:r w:rsidRPr="00A376EF">
        <w:rPr>
          <w:rFonts w:ascii="Times New Roman" w:hAnsi="Times New Roman"/>
          <w:noProof/>
          <w:kern w:val="0"/>
          <w:szCs w:val="21"/>
        </w:rPr>
        <w:t>——</w:t>
      </w:r>
      <w:r w:rsidR="002F649D" w:rsidRPr="002F649D">
        <w:rPr>
          <w:rFonts w:ascii="Times New Roman" w:hAnsi="Times New Roman" w:hint="eastAsia"/>
          <w:noProof/>
          <w:kern w:val="0"/>
          <w:szCs w:val="21"/>
        </w:rPr>
        <w:t>妥布特罗</w:t>
      </w:r>
      <w:r w:rsidR="002F649D">
        <w:rPr>
          <w:rFonts w:ascii="宋体" w:hAnsi="宋体" w:hint="eastAsia"/>
          <w:noProof/>
          <w:kern w:val="0"/>
          <w:szCs w:val="21"/>
        </w:rPr>
        <w:t>、</w:t>
      </w:r>
      <w:r w:rsidR="002F649D" w:rsidRPr="002F649D">
        <w:rPr>
          <w:rFonts w:ascii="宋体" w:hAnsi="宋体" w:hint="eastAsia"/>
          <w:noProof/>
          <w:kern w:val="0"/>
          <w:szCs w:val="21"/>
        </w:rPr>
        <w:t>马布特罗</w:t>
      </w:r>
      <w:r w:rsidR="002F649D">
        <w:rPr>
          <w:rFonts w:ascii="宋体" w:hAnsi="宋体" w:hint="eastAsia"/>
          <w:noProof/>
          <w:kern w:val="0"/>
          <w:szCs w:val="21"/>
        </w:rPr>
        <w:t>、</w:t>
      </w:r>
      <w:r w:rsidR="002F649D" w:rsidRPr="002F649D">
        <w:rPr>
          <w:rFonts w:ascii="宋体" w:hAnsi="宋体" w:hint="eastAsia"/>
          <w:noProof/>
          <w:kern w:val="0"/>
          <w:szCs w:val="21"/>
        </w:rPr>
        <w:t>班布特罗</w:t>
      </w:r>
      <w:r w:rsidRPr="00A376EF">
        <w:rPr>
          <w:rFonts w:ascii="Times New Roman" w:hAnsi="Times New Roman"/>
          <w:noProof/>
          <w:kern w:val="0"/>
          <w:szCs w:val="21"/>
        </w:rPr>
        <w:t>标准品标注纯度的数值，</w:t>
      </w:r>
      <w:r w:rsidRPr="00A376EF">
        <w:rPr>
          <w:rFonts w:ascii="Times New Roman" w:hAnsi="Times New Roman" w:hint="eastAsia"/>
          <w:noProof/>
          <w:kern w:val="0"/>
          <w:szCs w:val="21"/>
        </w:rPr>
        <w:t>以</w:t>
      </w:r>
      <w:r w:rsidRPr="00A376EF">
        <w:rPr>
          <w:rFonts w:ascii="Times New Roman" w:hAnsi="Times New Roman"/>
          <w:noProof/>
          <w:kern w:val="0"/>
          <w:szCs w:val="21"/>
        </w:rPr>
        <w:t>质量分数</w:t>
      </w:r>
      <w:r w:rsidRPr="00A376EF">
        <w:rPr>
          <w:rFonts w:ascii="Times New Roman" w:hAnsi="Times New Roman" w:hint="eastAsia"/>
          <w:noProof/>
          <w:kern w:val="0"/>
          <w:szCs w:val="21"/>
        </w:rPr>
        <w:t>（</w:t>
      </w:r>
      <w:r w:rsidRPr="00A376EF">
        <w:rPr>
          <w:rFonts w:ascii="Times New Roman" w:hAnsi="Times New Roman" w:hint="eastAsia"/>
          <w:noProof/>
          <w:kern w:val="0"/>
          <w:szCs w:val="21"/>
        </w:rPr>
        <w:t>%</w:t>
      </w:r>
      <w:r w:rsidRPr="00A376EF">
        <w:rPr>
          <w:rFonts w:ascii="Times New Roman" w:hAnsi="Times New Roman" w:hint="eastAsia"/>
          <w:noProof/>
          <w:kern w:val="0"/>
          <w:szCs w:val="21"/>
        </w:rPr>
        <w:t>）表示；</w:t>
      </w:r>
    </w:p>
    <w:p w:rsidR="00A376EF" w:rsidRPr="00A376EF" w:rsidRDefault="00A376EF" w:rsidP="00E07E85">
      <w:pPr>
        <w:widowControl/>
        <w:tabs>
          <w:tab w:val="center" w:pos="4201"/>
          <w:tab w:val="right" w:leader="dot" w:pos="9298"/>
        </w:tabs>
        <w:autoSpaceDE w:val="0"/>
        <w:autoSpaceDN w:val="0"/>
        <w:spacing w:line="440" w:lineRule="exact"/>
        <w:ind w:firstLineChars="233" w:firstLine="419"/>
        <w:rPr>
          <w:rFonts w:ascii="Times New Roman" w:hAnsi="Times New Roman"/>
          <w:noProof/>
          <w:kern w:val="0"/>
          <w:szCs w:val="20"/>
        </w:rPr>
      </w:pPr>
      <w:r w:rsidRPr="00A376EF">
        <w:rPr>
          <w:rFonts w:ascii="Times New Roman" w:hAnsi="Times New Roman" w:hint="eastAsia"/>
          <w:i/>
          <w:noProof/>
          <w:kern w:val="0"/>
          <w:sz w:val="18"/>
          <w:szCs w:val="18"/>
        </w:rPr>
        <w:t xml:space="preserve">m </w:t>
      </w:r>
      <w:r w:rsidRPr="00A376EF">
        <w:rPr>
          <w:rFonts w:ascii="Times New Roman" w:hAnsi="Times New Roman"/>
          <w:noProof/>
          <w:kern w:val="0"/>
          <w:szCs w:val="20"/>
        </w:rPr>
        <w:t>——</w:t>
      </w:r>
      <w:r w:rsidR="002F649D">
        <w:rPr>
          <w:rFonts w:ascii="Times New Roman" w:hAnsi="Times New Roman" w:hint="eastAsia"/>
          <w:noProof/>
          <w:kern w:val="0"/>
          <w:szCs w:val="20"/>
        </w:rPr>
        <w:t>试样</w:t>
      </w:r>
      <w:r w:rsidRPr="00A376EF">
        <w:rPr>
          <w:rFonts w:ascii="Times New Roman" w:hAnsi="Times New Roman" w:hint="eastAsia"/>
          <w:noProof/>
          <w:kern w:val="0"/>
          <w:szCs w:val="20"/>
        </w:rPr>
        <w:t>质量的数值</w:t>
      </w:r>
      <w:r w:rsidRPr="00A376EF">
        <w:rPr>
          <w:rFonts w:ascii="Times New Roman" w:hAnsi="Times New Roman"/>
          <w:noProof/>
          <w:kern w:val="0"/>
          <w:szCs w:val="20"/>
        </w:rPr>
        <w:t>，单位为</w:t>
      </w:r>
      <w:r w:rsidRPr="00A376EF">
        <w:rPr>
          <w:rFonts w:ascii="Times New Roman" w:hAnsi="Times New Roman" w:hint="eastAsia"/>
          <w:noProof/>
          <w:kern w:val="0"/>
          <w:szCs w:val="20"/>
        </w:rPr>
        <w:t>毫克</w:t>
      </w:r>
      <w:r w:rsidRPr="00A376EF">
        <w:rPr>
          <w:rFonts w:ascii="Times New Roman" w:hAnsi="Times New Roman"/>
          <w:noProof/>
          <w:kern w:val="0"/>
          <w:szCs w:val="20"/>
        </w:rPr>
        <w:t>（</w:t>
      </w:r>
      <w:r w:rsidRPr="00A376EF">
        <w:rPr>
          <w:rFonts w:ascii="Times New Roman" w:hAnsi="Times New Roman" w:hint="eastAsia"/>
          <w:noProof/>
          <w:kern w:val="0"/>
          <w:szCs w:val="21"/>
        </w:rPr>
        <w:t>m</w:t>
      </w:r>
      <w:r w:rsidRPr="00A376EF">
        <w:rPr>
          <w:rFonts w:ascii="Times New Roman" w:hAnsi="Times New Roman"/>
          <w:noProof/>
          <w:kern w:val="0"/>
          <w:szCs w:val="21"/>
        </w:rPr>
        <w:t>g</w:t>
      </w:r>
      <w:r w:rsidRPr="00A376EF">
        <w:rPr>
          <w:rFonts w:ascii="Times New Roman" w:hAnsi="Times New Roman"/>
          <w:noProof/>
          <w:kern w:val="0"/>
          <w:szCs w:val="20"/>
        </w:rPr>
        <w:t>）。</w:t>
      </w:r>
    </w:p>
    <w:p w:rsidR="00A376EF" w:rsidRPr="00A376EF" w:rsidRDefault="00A376EF" w:rsidP="006147F5">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A376EF">
        <w:rPr>
          <w:rFonts w:ascii="Times New Roman" w:hAnsi="Times New Roman" w:hint="eastAsia"/>
          <w:noProof/>
          <w:kern w:val="0"/>
          <w:szCs w:val="20"/>
        </w:rPr>
        <w:t>取三次</w:t>
      </w:r>
      <w:r w:rsidR="00BB70F8">
        <w:rPr>
          <w:rFonts w:ascii="Times New Roman" w:hAnsi="Times New Roman" w:hint="eastAsia"/>
          <w:noProof/>
          <w:kern w:val="0"/>
          <w:szCs w:val="20"/>
        </w:rPr>
        <w:t>平行</w:t>
      </w:r>
      <w:r w:rsidRPr="00A376EF">
        <w:rPr>
          <w:rFonts w:ascii="Times New Roman" w:hAnsi="Times New Roman" w:hint="eastAsia"/>
          <w:noProof/>
          <w:kern w:val="0"/>
          <w:szCs w:val="20"/>
        </w:rPr>
        <w:t>测定的算术平均值作为结果，计算结果保留</w:t>
      </w:r>
      <w:r>
        <w:rPr>
          <w:rFonts w:ascii="Times New Roman" w:hAnsi="Times New Roman" w:hint="eastAsia"/>
          <w:noProof/>
          <w:kern w:val="0"/>
          <w:szCs w:val="20"/>
        </w:rPr>
        <w:t>到</w:t>
      </w:r>
      <w:r w:rsidRPr="00A376EF">
        <w:rPr>
          <w:rFonts w:ascii="Times New Roman" w:hAnsi="Times New Roman" w:hint="eastAsia"/>
          <w:noProof/>
          <w:kern w:val="0"/>
          <w:szCs w:val="20"/>
        </w:rPr>
        <w:t>小数</w:t>
      </w:r>
      <w:r>
        <w:rPr>
          <w:rFonts w:ascii="Times New Roman" w:hAnsi="Times New Roman" w:hint="eastAsia"/>
          <w:noProof/>
          <w:kern w:val="0"/>
          <w:szCs w:val="20"/>
        </w:rPr>
        <w:t>点后</w:t>
      </w:r>
      <w:r>
        <w:rPr>
          <w:rFonts w:ascii="Times New Roman" w:hAnsi="Times New Roman" w:hint="eastAsia"/>
          <w:noProof/>
          <w:kern w:val="0"/>
          <w:szCs w:val="20"/>
        </w:rPr>
        <w:t>1</w:t>
      </w:r>
      <w:r>
        <w:rPr>
          <w:rFonts w:ascii="Times New Roman" w:hAnsi="Times New Roman" w:hint="eastAsia"/>
          <w:noProof/>
          <w:kern w:val="0"/>
          <w:szCs w:val="20"/>
        </w:rPr>
        <w:t>位</w:t>
      </w:r>
      <w:r w:rsidRPr="00A376EF">
        <w:rPr>
          <w:rFonts w:ascii="Times New Roman" w:hAnsi="Times New Roman" w:hint="eastAsia"/>
          <w:noProof/>
          <w:kern w:val="0"/>
          <w:szCs w:val="20"/>
        </w:rPr>
        <w:t>。</w:t>
      </w:r>
    </w:p>
    <w:p w:rsidR="00411AFB" w:rsidRPr="006147F5" w:rsidRDefault="006147F5" w:rsidP="006147F5">
      <w:pPr>
        <w:pStyle w:val="ab"/>
        <w:snapToGrid w:val="0"/>
        <w:spacing w:line="360" w:lineRule="auto"/>
        <w:ind w:firstLineChars="0" w:firstLine="0"/>
        <w:rPr>
          <w:rFonts w:ascii="Times New Roman"/>
          <w:szCs w:val="21"/>
        </w:rPr>
      </w:pPr>
      <w:r>
        <w:rPr>
          <w:rFonts w:ascii="Times New Roman"/>
          <w:szCs w:val="21"/>
        </w:rPr>
        <w:t>2.2</w:t>
      </w:r>
      <w:r>
        <w:rPr>
          <w:rFonts w:ascii="Times New Roman" w:hint="eastAsia"/>
          <w:szCs w:val="21"/>
        </w:rPr>
        <w:t xml:space="preserve">  </w:t>
      </w:r>
      <w:r w:rsidR="00074FDD" w:rsidRPr="006147F5">
        <w:rPr>
          <w:rFonts w:ascii="Times New Roman" w:hint="eastAsia"/>
          <w:szCs w:val="21"/>
        </w:rPr>
        <w:t>特罗类</w:t>
      </w:r>
      <w:r w:rsidR="00074FDD" w:rsidRPr="006147F5">
        <w:rPr>
          <w:rFonts w:ascii="Times New Roman" w:hint="eastAsia"/>
          <w:szCs w:val="21"/>
        </w:rPr>
        <w:t>-D</w:t>
      </w:r>
      <w:r w:rsidR="00074FDD" w:rsidRPr="006147F5">
        <w:rPr>
          <w:rFonts w:ascii="Times New Roman" w:hint="eastAsia"/>
          <w:szCs w:val="21"/>
          <w:vertAlign w:val="subscript"/>
        </w:rPr>
        <w:t>9</w:t>
      </w:r>
      <w:r w:rsidR="00411AFB" w:rsidRPr="006147F5">
        <w:rPr>
          <w:rFonts w:ascii="Times New Roman" w:hint="eastAsia"/>
          <w:szCs w:val="21"/>
        </w:rPr>
        <w:t>的氘同位素丰度测定</w:t>
      </w:r>
    </w:p>
    <w:p w:rsidR="00411AFB" w:rsidRPr="006147F5" w:rsidRDefault="00411AFB" w:rsidP="006147F5">
      <w:pPr>
        <w:pStyle w:val="a3"/>
        <w:numPr>
          <w:ilvl w:val="0"/>
          <w:numId w:val="0"/>
        </w:numPr>
        <w:snapToGrid w:val="0"/>
        <w:spacing w:line="360" w:lineRule="auto"/>
        <w:rPr>
          <w:rFonts w:ascii="Times New Roman" w:eastAsia="宋体"/>
          <w:kern w:val="2"/>
          <w:szCs w:val="21"/>
        </w:rPr>
      </w:pPr>
      <w:r w:rsidRPr="006147F5">
        <w:rPr>
          <w:rFonts w:ascii="Times New Roman" w:eastAsia="宋体"/>
          <w:kern w:val="2"/>
          <w:szCs w:val="21"/>
        </w:rPr>
        <w:t xml:space="preserve">2.2.1 </w:t>
      </w:r>
      <w:r w:rsidR="006147F5">
        <w:rPr>
          <w:rFonts w:ascii="Times New Roman" w:eastAsia="宋体" w:hint="eastAsia"/>
          <w:kern w:val="2"/>
          <w:szCs w:val="21"/>
        </w:rPr>
        <w:t xml:space="preserve"> </w:t>
      </w:r>
      <w:r w:rsidRPr="006147F5">
        <w:rPr>
          <w:rFonts w:ascii="Times New Roman" w:eastAsia="宋体" w:hint="eastAsia"/>
          <w:kern w:val="2"/>
          <w:szCs w:val="21"/>
        </w:rPr>
        <w:t>样品处理</w:t>
      </w:r>
    </w:p>
    <w:p w:rsidR="00B53C67" w:rsidRPr="006147F5" w:rsidRDefault="00B53C67" w:rsidP="000A3670">
      <w:pPr>
        <w:snapToGrid w:val="0"/>
        <w:spacing w:line="360" w:lineRule="auto"/>
        <w:ind w:firstLineChars="200" w:firstLine="420"/>
        <w:jc w:val="left"/>
        <w:rPr>
          <w:rFonts w:ascii="Times New Roman" w:hAnsi="Times New Roman"/>
          <w:szCs w:val="21"/>
        </w:rPr>
      </w:pPr>
      <w:r w:rsidRPr="006147F5">
        <w:rPr>
          <w:rFonts w:ascii="Times New Roman" w:hAnsi="Times New Roman" w:hint="eastAsia"/>
          <w:szCs w:val="21"/>
        </w:rPr>
        <w:t>称</w:t>
      </w:r>
      <w:r w:rsidRPr="006147F5">
        <w:rPr>
          <w:rFonts w:ascii="Times New Roman" w:hAnsi="Times New Roman"/>
          <w:szCs w:val="21"/>
        </w:rPr>
        <w:t>取</w:t>
      </w:r>
      <w:r w:rsidRPr="006147F5">
        <w:rPr>
          <w:rFonts w:ascii="Times New Roman" w:hAnsi="Times New Roman" w:hint="eastAsia"/>
          <w:szCs w:val="21"/>
        </w:rPr>
        <w:t>约</w:t>
      </w:r>
      <w:r w:rsidRPr="006147F5">
        <w:rPr>
          <w:rFonts w:ascii="Times New Roman" w:hAnsi="Times New Roman" w:hint="eastAsia"/>
          <w:szCs w:val="21"/>
        </w:rPr>
        <w:t>1 mg</w:t>
      </w:r>
      <w:r w:rsidR="00FB1836">
        <w:rPr>
          <w:rFonts w:ascii="Times New Roman" w:hAnsi="Times New Roman"/>
          <w:szCs w:val="21"/>
        </w:rPr>
        <w:t>试</w:t>
      </w:r>
      <w:r w:rsidR="00FB1836">
        <w:rPr>
          <w:rFonts w:ascii="Times New Roman" w:hAnsi="Times New Roman" w:hint="eastAsia"/>
          <w:szCs w:val="21"/>
        </w:rPr>
        <w:t>样</w:t>
      </w:r>
      <w:r w:rsidRPr="006147F5">
        <w:rPr>
          <w:rFonts w:ascii="Times New Roman" w:hAnsi="Times New Roman"/>
          <w:szCs w:val="21"/>
        </w:rPr>
        <w:t>置于</w:t>
      </w:r>
      <w:r w:rsidRPr="006147F5">
        <w:rPr>
          <w:rFonts w:ascii="Times New Roman" w:hAnsi="Times New Roman"/>
          <w:szCs w:val="21"/>
        </w:rPr>
        <w:t>1.5 mL</w:t>
      </w:r>
      <w:r w:rsidRPr="006147F5">
        <w:rPr>
          <w:rFonts w:ascii="Times New Roman" w:hAnsi="Times New Roman"/>
          <w:szCs w:val="21"/>
        </w:rPr>
        <w:t>离心管中，加入</w:t>
      </w:r>
      <w:r w:rsidRPr="006147F5">
        <w:rPr>
          <w:rFonts w:ascii="Times New Roman" w:hAnsi="Times New Roman"/>
          <w:szCs w:val="21"/>
        </w:rPr>
        <w:t>1 mL</w:t>
      </w:r>
      <w:r w:rsidRPr="006147F5">
        <w:rPr>
          <w:rFonts w:ascii="Times New Roman" w:hAnsi="Times New Roman"/>
          <w:szCs w:val="21"/>
        </w:rPr>
        <w:t>无水甲醇充分溶解</w:t>
      </w:r>
      <w:r w:rsidRPr="006147F5">
        <w:rPr>
          <w:rFonts w:ascii="Times New Roman" w:hAnsi="Times New Roman" w:hint="eastAsia"/>
          <w:szCs w:val="21"/>
        </w:rPr>
        <w:t>。</w:t>
      </w:r>
      <w:proofErr w:type="gramStart"/>
      <w:r w:rsidRPr="006147F5">
        <w:rPr>
          <w:rFonts w:ascii="Times New Roman" w:hAnsi="Times New Roman" w:hint="eastAsia"/>
          <w:szCs w:val="21"/>
        </w:rPr>
        <w:t>用移液器移</w:t>
      </w:r>
      <w:proofErr w:type="gramEnd"/>
      <w:r w:rsidRPr="006147F5">
        <w:rPr>
          <w:rFonts w:ascii="Times New Roman" w:hAnsi="Times New Roman" w:hint="eastAsia"/>
          <w:szCs w:val="21"/>
        </w:rPr>
        <w:t>取</w:t>
      </w:r>
      <w:r w:rsidRPr="006147F5">
        <w:rPr>
          <w:rFonts w:ascii="Times New Roman" w:hAnsi="Times New Roman" w:hint="eastAsia"/>
          <w:szCs w:val="21"/>
        </w:rPr>
        <w:t xml:space="preserve">100 </w:t>
      </w:r>
      <w:proofErr w:type="spellStart"/>
      <w:r w:rsidRPr="006147F5">
        <w:rPr>
          <w:rFonts w:ascii="Times New Roman" w:hAnsi="Times New Roman"/>
          <w:szCs w:val="21"/>
        </w:rPr>
        <w:t>μL</w:t>
      </w:r>
      <w:proofErr w:type="spellEnd"/>
      <w:r w:rsidRPr="006147F5">
        <w:rPr>
          <w:rFonts w:ascii="Times New Roman" w:hAnsi="Times New Roman" w:hint="eastAsia"/>
          <w:szCs w:val="21"/>
        </w:rPr>
        <w:t>该溶液于</w:t>
      </w:r>
      <w:r w:rsidRPr="006147F5">
        <w:rPr>
          <w:rFonts w:ascii="Times New Roman" w:hAnsi="Times New Roman" w:hint="eastAsia"/>
          <w:szCs w:val="21"/>
        </w:rPr>
        <w:t>10 mL</w:t>
      </w:r>
      <w:r w:rsidRPr="006147F5">
        <w:rPr>
          <w:rFonts w:ascii="Times New Roman" w:hAnsi="Times New Roman" w:hint="eastAsia"/>
          <w:szCs w:val="21"/>
        </w:rPr>
        <w:t>容量瓶中，用无水甲醇稀释定容，</w:t>
      </w:r>
      <w:r w:rsidRPr="006147F5">
        <w:rPr>
          <w:rFonts w:ascii="Times New Roman" w:hAnsi="Times New Roman"/>
          <w:szCs w:val="21"/>
        </w:rPr>
        <w:t>浓度约为</w:t>
      </w:r>
      <w:r w:rsidRPr="006147F5">
        <w:rPr>
          <w:rFonts w:ascii="Times New Roman" w:hAnsi="Times New Roman"/>
          <w:szCs w:val="21"/>
        </w:rPr>
        <w:t>10 mg/L</w:t>
      </w:r>
      <w:r w:rsidRPr="006147F5">
        <w:rPr>
          <w:rFonts w:ascii="Times New Roman" w:hAnsi="Times New Roman"/>
          <w:szCs w:val="21"/>
        </w:rPr>
        <w:t>。</w:t>
      </w:r>
      <w:r w:rsidR="00FB1836">
        <w:rPr>
          <w:rFonts w:ascii="Times New Roman" w:hAnsi="Times New Roman" w:hint="eastAsia"/>
          <w:szCs w:val="21"/>
        </w:rPr>
        <w:t>同时做两份试样</w:t>
      </w:r>
      <w:r w:rsidRPr="006147F5">
        <w:rPr>
          <w:rFonts w:ascii="Times New Roman" w:hAnsi="Times New Roman" w:hint="eastAsia"/>
          <w:szCs w:val="21"/>
        </w:rPr>
        <w:t>的平行测定。</w:t>
      </w:r>
    </w:p>
    <w:p w:rsidR="00411AFB" w:rsidRPr="006147F5" w:rsidRDefault="00411AFB" w:rsidP="000A3670">
      <w:pPr>
        <w:pStyle w:val="a3"/>
        <w:numPr>
          <w:ilvl w:val="2"/>
          <w:numId w:val="5"/>
        </w:numPr>
        <w:snapToGrid w:val="0"/>
        <w:spacing w:line="360" w:lineRule="auto"/>
        <w:rPr>
          <w:rFonts w:ascii="Times New Roman" w:eastAsia="宋体"/>
          <w:kern w:val="2"/>
          <w:szCs w:val="21"/>
        </w:rPr>
      </w:pPr>
      <w:r w:rsidRPr="006147F5">
        <w:rPr>
          <w:rFonts w:ascii="Times New Roman" w:eastAsia="宋体" w:hint="eastAsia"/>
          <w:kern w:val="2"/>
          <w:szCs w:val="21"/>
        </w:rPr>
        <w:t>样品测定</w:t>
      </w:r>
    </w:p>
    <w:p w:rsidR="00411AFB" w:rsidRPr="006147F5" w:rsidRDefault="00411AFB" w:rsidP="000A3670">
      <w:pPr>
        <w:pStyle w:val="ab"/>
        <w:snapToGrid w:val="0"/>
        <w:spacing w:line="360" w:lineRule="auto"/>
        <w:rPr>
          <w:rFonts w:ascii="Times New Roman"/>
          <w:szCs w:val="21"/>
        </w:rPr>
      </w:pPr>
      <w:r w:rsidRPr="006147F5">
        <w:rPr>
          <w:rFonts w:ascii="Times New Roman" w:hint="eastAsia"/>
          <w:szCs w:val="21"/>
        </w:rPr>
        <w:t>用注射器取少量</w:t>
      </w:r>
      <w:r w:rsidRPr="006147F5">
        <w:rPr>
          <w:rFonts w:ascii="Times New Roman"/>
          <w:szCs w:val="21"/>
        </w:rPr>
        <w:t>2.2.1</w:t>
      </w:r>
      <w:r w:rsidRPr="006147F5">
        <w:rPr>
          <w:rFonts w:ascii="Times New Roman" w:hint="eastAsia"/>
          <w:szCs w:val="21"/>
        </w:rPr>
        <w:t>的样品，进行蠕动泵</w:t>
      </w:r>
      <w:r w:rsidRPr="006147F5">
        <w:rPr>
          <w:rFonts w:ascii="Times New Roman"/>
          <w:szCs w:val="21"/>
        </w:rPr>
        <w:t>10 μL/min</w:t>
      </w:r>
      <w:r w:rsidRPr="006147F5">
        <w:rPr>
          <w:rFonts w:ascii="Times New Roman" w:hint="eastAsia"/>
          <w:szCs w:val="21"/>
        </w:rPr>
        <w:t>进样。</w:t>
      </w:r>
    </w:p>
    <w:p w:rsidR="00411AFB" w:rsidRPr="006147F5" w:rsidRDefault="00411AFB" w:rsidP="000A3670">
      <w:pPr>
        <w:pStyle w:val="a2"/>
        <w:numPr>
          <w:ilvl w:val="2"/>
          <w:numId w:val="5"/>
        </w:numPr>
        <w:snapToGrid w:val="0"/>
        <w:spacing w:line="360" w:lineRule="auto"/>
        <w:outlineLvl w:val="3"/>
        <w:rPr>
          <w:rFonts w:ascii="Times New Roman" w:eastAsia="宋体"/>
          <w:kern w:val="2"/>
          <w:szCs w:val="21"/>
        </w:rPr>
      </w:pPr>
      <w:r w:rsidRPr="006147F5">
        <w:rPr>
          <w:rFonts w:ascii="Times New Roman" w:eastAsia="宋体" w:hint="eastAsia"/>
          <w:kern w:val="2"/>
          <w:szCs w:val="21"/>
        </w:rPr>
        <w:t>质谱条件</w:t>
      </w:r>
    </w:p>
    <w:p w:rsidR="00411AFB" w:rsidRPr="000B7DFF" w:rsidRDefault="00411AFB" w:rsidP="000A3670">
      <w:pPr>
        <w:snapToGrid w:val="0"/>
        <w:spacing w:line="360" w:lineRule="auto"/>
        <w:ind w:firstLineChars="200" w:firstLine="420"/>
        <w:rPr>
          <w:rFonts w:ascii="Times New Roman" w:hAnsi="Times New Roman"/>
        </w:rPr>
      </w:pPr>
      <w:r w:rsidRPr="006147F5">
        <w:rPr>
          <w:rFonts w:ascii="Times New Roman" w:hAnsi="Times New Roman" w:hint="eastAsia"/>
          <w:szCs w:val="21"/>
        </w:rPr>
        <w:t>电喷雾电压：</w:t>
      </w:r>
      <w:r w:rsidR="000B7DFF" w:rsidRPr="006147F5">
        <w:rPr>
          <w:rFonts w:ascii="Times New Roman" w:hAnsi="Times New Roman" w:hint="eastAsia"/>
          <w:szCs w:val="21"/>
        </w:rPr>
        <w:t>3.5</w:t>
      </w:r>
      <w:r w:rsidRPr="006147F5">
        <w:rPr>
          <w:rFonts w:ascii="Times New Roman" w:hAnsi="Times New Roman"/>
          <w:szCs w:val="21"/>
        </w:rPr>
        <w:t xml:space="preserve"> kV</w:t>
      </w:r>
      <w:r w:rsidRPr="006147F5">
        <w:rPr>
          <w:rFonts w:ascii="Times New Roman" w:hAnsi="Times New Roman" w:hint="eastAsia"/>
          <w:szCs w:val="21"/>
        </w:rPr>
        <w:t>；雾化气流量：</w:t>
      </w:r>
      <w:r w:rsidR="000971DE" w:rsidRPr="006147F5">
        <w:rPr>
          <w:rFonts w:ascii="Times New Roman" w:hAnsi="Times New Roman"/>
          <w:szCs w:val="21"/>
        </w:rPr>
        <w:t>1</w:t>
      </w:r>
      <w:r w:rsidR="000B7DFF" w:rsidRPr="006147F5">
        <w:rPr>
          <w:rFonts w:ascii="Times New Roman" w:hAnsi="Times New Roman" w:hint="eastAsia"/>
          <w:szCs w:val="21"/>
        </w:rPr>
        <w:t>3</w:t>
      </w:r>
      <w:r w:rsidRPr="006147F5">
        <w:rPr>
          <w:rFonts w:ascii="Times New Roman" w:hAnsi="Times New Roman"/>
          <w:szCs w:val="21"/>
        </w:rPr>
        <w:t xml:space="preserve"> L/min</w:t>
      </w:r>
      <w:r w:rsidRPr="006147F5">
        <w:rPr>
          <w:rFonts w:ascii="Times New Roman" w:hAnsi="Times New Roman" w:hint="eastAsia"/>
          <w:szCs w:val="21"/>
        </w:rPr>
        <w:t>；离子传输管温度：</w:t>
      </w:r>
      <w:r w:rsidRPr="006147F5">
        <w:rPr>
          <w:rFonts w:ascii="Times New Roman" w:hAnsi="Times New Roman"/>
          <w:szCs w:val="21"/>
        </w:rPr>
        <w:t>275</w:t>
      </w:r>
      <w:r w:rsidRPr="006147F5">
        <w:rPr>
          <w:rFonts w:ascii="宋体" w:hAnsi="宋体" w:hint="eastAsia"/>
          <w:szCs w:val="21"/>
        </w:rPr>
        <w:t>℃</w:t>
      </w:r>
      <w:r w:rsidRPr="006147F5">
        <w:rPr>
          <w:rFonts w:ascii="Times New Roman" w:hAnsi="Times New Roman" w:hint="eastAsia"/>
          <w:szCs w:val="21"/>
        </w:rPr>
        <w:t>；蠕动泵流速：</w:t>
      </w:r>
      <w:r w:rsidRPr="006147F5">
        <w:rPr>
          <w:rFonts w:ascii="Times New Roman" w:hAnsi="Times New Roman"/>
          <w:szCs w:val="21"/>
        </w:rPr>
        <w:t>10μL/min</w:t>
      </w:r>
      <w:r w:rsidRPr="006147F5">
        <w:rPr>
          <w:rFonts w:ascii="Times New Roman" w:hAnsi="Times New Roman" w:hint="eastAsia"/>
          <w:szCs w:val="21"/>
        </w:rPr>
        <w:t>；扫描模式：正离子模式；扫描范围：</w:t>
      </w:r>
      <w:r w:rsidRPr="006147F5">
        <w:rPr>
          <w:rFonts w:ascii="Times New Roman" w:hAnsi="Times New Roman"/>
          <w:szCs w:val="21"/>
        </w:rPr>
        <w:t xml:space="preserve">m/z=[M+H] </w:t>
      </w:r>
      <w:r w:rsidRPr="006147F5">
        <w:rPr>
          <w:rFonts w:ascii="Times New Roman" w:hAnsi="Times New Roman"/>
          <w:szCs w:val="21"/>
        </w:rPr>
        <w:sym w:font="Symbol" w:char="F0B1"/>
      </w:r>
      <w:r w:rsidRPr="006147F5">
        <w:rPr>
          <w:rFonts w:ascii="Times New Roman" w:hAnsi="Times New Roman"/>
          <w:szCs w:val="21"/>
        </w:rPr>
        <w:t xml:space="preserve"> 10 </w:t>
      </w:r>
      <w:proofErr w:type="spellStart"/>
      <w:r w:rsidRPr="006147F5">
        <w:rPr>
          <w:rFonts w:ascii="Times New Roman" w:hAnsi="Times New Roman"/>
          <w:szCs w:val="21"/>
        </w:rPr>
        <w:t>dalton</w:t>
      </w:r>
      <w:proofErr w:type="spellEnd"/>
      <w:r w:rsidRPr="006147F5">
        <w:rPr>
          <w:rFonts w:ascii="Times New Roman" w:hAnsi="Times New Roman" w:hint="eastAsia"/>
          <w:szCs w:val="21"/>
        </w:rPr>
        <w:t>；谱图叠加次数：</w:t>
      </w:r>
      <w:r w:rsidR="000B7DFF" w:rsidRPr="006147F5">
        <w:rPr>
          <w:rFonts w:ascii="Times New Roman" w:hAnsi="Times New Roman"/>
          <w:szCs w:val="21"/>
        </w:rPr>
        <w:t xml:space="preserve">&gt; </w:t>
      </w:r>
      <w:r w:rsidR="000B7DFF" w:rsidRPr="006147F5">
        <w:rPr>
          <w:rFonts w:ascii="Times New Roman" w:hAnsi="Times New Roman" w:hint="eastAsia"/>
          <w:szCs w:val="21"/>
        </w:rPr>
        <w:t>20</w:t>
      </w:r>
      <w:r w:rsidRPr="006147F5">
        <w:rPr>
          <w:rFonts w:ascii="Times New Roman" w:hAnsi="Times New Roman" w:hint="eastAsia"/>
          <w:szCs w:val="21"/>
        </w:rPr>
        <w:t>；</w:t>
      </w:r>
      <w:r w:rsidR="000B7DFF" w:rsidRPr="006147F5">
        <w:rPr>
          <w:rFonts w:ascii="Times New Roman" w:hAnsi="Times New Roman" w:hint="eastAsia"/>
          <w:szCs w:val="21"/>
        </w:rPr>
        <w:t>单次质谱扫描时间：</w:t>
      </w:r>
      <w:r w:rsidR="000B7DFF" w:rsidRPr="006147F5">
        <w:rPr>
          <w:rFonts w:ascii="Times New Roman" w:hAnsi="Times New Roman" w:hint="eastAsia"/>
          <w:szCs w:val="21"/>
        </w:rPr>
        <w:t>0.5s</w:t>
      </w:r>
      <w:r w:rsidR="000B7DFF" w:rsidRPr="006147F5">
        <w:rPr>
          <w:rFonts w:ascii="Times New Roman" w:hAnsi="Times New Roman" w:hint="eastAsia"/>
          <w:szCs w:val="21"/>
        </w:rPr>
        <w:t>；</w:t>
      </w:r>
      <w:r w:rsidRPr="006147F5">
        <w:rPr>
          <w:rFonts w:ascii="Times New Roman" w:hAnsi="Times New Roman" w:hint="eastAsia"/>
          <w:szCs w:val="21"/>
        </w:rPr>
        <w:t>重复测定次</w:t>
      </w:r>
      <w:r w:rsidRPr="000B7DFF">
        <w:rPr>
          <w:rFonts w:ascii="Times New Roman" w:hAnsi="Times New Roman" w:hint="eastAsia"/>
        </w:rPr>
        <w:t>数：</w:t>
      </w:r>
      <w:r w:rsidRPr="000B7DFF">
        <w:rPr>
          <w:rFonts w:ascii="Times New Roman" w:hAnsi="Times New Roman"/>
        </w:rPr>
        <w:t>6</w:t>
      </w:r>
      <w:r w:rsidRPr="000B7DFF">
        <w:rPr>
          <w:rFonts w:ascii="Times New Roman" w:hAnsi="Times New Roman" w:hint="eastAsia"/>
        </w:rPr>
        <w:t>次。</w:t>
      </w:r>
    </w:p>
    <w:p w:rsidR="00411AFB" w:rsidRPr="00B53C67" w:rsidRDefault="00411AFB" w:rsidP="000A3670">
      <w:pPr>
        <w:pStyle w:val="ab"/>
        <w:snapToGrid w:val="0"/>
        <w:spacing w:line="360" w:lineRule="auto"/>
        <w:ind w:firstLineChars="0" w:firstLine="0"/>
        <w:rPr>
          <w:rFonts w:ascii="Times New Roman"/>
        </w:rPr>
      </w:pPr>
      <w:r w:rsidRPr="00B53C67">
        <w:rPr>
          <w:rFonts w:ascii="Times New Roman"/>
        </w:rPr>
        <w:t xml:space="preserve">2.2.4  </w:t>
      </w:r>
      <w:r w:rsidRPr="00B53C67">
        <w:rPr>
          <w:rFonts w:ascii="Times New Roman" w:hint="eastAsia"/>
        </w:rPr>
        <w:t>样品的</w:t>
      </w:r>
      <w:r w:rsidRPr="00B53C67">
        <w:rPr>
          <w:rFonts w:ascii="Times New Roman"/>
        </w:rPr>
        <w:t>D</w:t>
      </w:r>
      <w:r w:rsidRPr="00B53C67">
        <w:rPr>
          <w:rFonts w:ascii="Times New Roman" w:hint="eastAsia"/>
        </w:rPr>
        <w:t>同位素丰度计算与表述</w:t>
      </w:r>
    </w:p>
    <w:p w:rsidR="00E07E85" w:rsidRPr="00E07E85" w:rsidRDefault="00E07E85" w:rsidP="000A3670">
      <w:pPr>
        <w:pStyle w:val="ab"/>
        <w:spacing w:line="360" w:lineRule="auto"/>
        <w:ind w:firstLineChars="0" w:firstLine="0"/>
        <w:rPr>
          <w:rFonts w:ascii="Times New Roman"/>
        </w:rPr>
      </w:pPr>
      <w:r w:rsidRPr="00E07E85">
        <w:rPr>
          <w:rFonts w:ascii="Times New Roman" w:hint="eastAsia"/>
        </w:rPr>
        <w:t>2.2.4.1</w:t>
      </w:r>
      <w:r>
        <w:rPr>
          <w:rFonts w:ascii="Times New Roman" w:hint="eastAsia"/>
        </w:rPr>
        <w:t xml:space="preserve">  </w:t>
      </w:r>
      <w:r w:rsidRPr="00E07E85">
        <w:rPr>
          <w:rFonts w:ascii="Times New Roman" w:hint="eastAsia"/>
        </w:rPr>
        <w:t>妥布特罗</w:t>
      </w:r>
      <w:r w:rsidRPr="00E07E85">
        <w:rPr>
          <w:rFonts w:ascii="Times New Roman"/>
        </w:rPr>
        <w:t>-D</w:t>
      </w:r>
      <w:r w:rsidRPr="00E074CE">
        <w:rPr>
          <w:rFonts w:ascii="Times New Roman"/>
          <w:vertAlign w:val="subscript"/>
        </w:rPr>
        <w:t>9</w:t>
      </w:r>
      <w:r w:rsidRPr="00E07E85">
        <w:rPr>
          <w:rFonts w:ascii="Times New Roman"/>
        </w:rPr>
        <w:t>不同</w:t>
      </w:r>
      <w:r w:rsidRPr="00E07E85">
        <w:rPr>
          <w:rFonts w:ascii="Times New Roman"/>
        </w:rPr>
        <w:t>D</w:t>
      </w:r>
      <w:r w:rsidRPr="00E07E85">
        <w:rPr>
          <w:rFonts w:ascii="Times New Roman"/>
        </w:rPr>
        <w:t>标记</w:t>
      </w:r>
      <w:r w:rsidRPr="00E07E85">
        <w:rPr>
          <w:rFonts w:ascii="Times New Roman" w:hint="eastAsia"/>
        </w:rPr>
        <w:t>丰</w:t>
      </w:r>
      <w:r w:rsidRPr="00E07E85">
        <w:rPr>
          <w:rFonts w:ascii="Times New Roman"/>
        </w:rPr>
        <w:t>度的摩尔分数计算</w:t>
      </w:r>
    </w:p>
    <w:p w:rsidR="00E07E85" w:rsidRPr="00E07E85" w:rsidRDefault="00E07E85" w:rsidP="000A3670">
      <w:pPr>
        <w:widowControl/>
        <w:tabs>
          <w:tab w:val="center" w:pos="4201"/>
          <w:tab w:val="right" w:leader="dot" w:pos="9298"/>
        </w:tabs>
        <w:autoSpaceDE w:val="0"/>
        <w:autoSpaceDN w:val="0"/>
        <w:spacing w:line="360" w:lineRule="auto"/>
        <w:ind w:leftChars="50" w:left="105" w:firstLineChars="200" w:firstLine="420"/>
        <w:rPr>
          <w:rFonts w:ascii="Times New Roman" w:hAnsi="Times New Roman"/>
          <w:noProof/>
          <w:kern w:val="0"/>
          <w:szCs w:val="24"/>
        </w:rPr>
      </w:pPr>
      <w:r w:rsidRPr="00E07E85">
        <w:rPr>
          <w:rFonts w:ascii="Times New Roman" w:hAnsi="Times New Roman" w:hint="eastAsia"/>
          <w:noProof/>
          <w:kern w:val="0"/>
          <w:szCs w:val="24"/>
        </w:rPr>
        <w:t>采集质谱图中</w:t>
      </w:r>
      <w:r w:rsidRPr="00E07E85">
        <w:rPr>
          <w:rFonts w:ascii="Times New Roman" w:hAnsi="Times New Roman"/>
          <w:noProof/>
          <w:kern w:val="0"/>
          <w:szCs w:val="24"/>
        </w:rPr>
        <w:t>m/z=</w:t>
      </w:r>
      <w:r w:rsidRPr="00E07E85">
        <w:rPr>
          <w:rFonts w:ascii="Times New Roman" w:hAnsi="Times New Roman" w:hint="eastAsia"/>
          <w:noProof/>
          <w:kern w:val="0"/>
          <w:szCs w:val="24"/>
        </w:rPr>
        <w:t>228</w:t>
      </w:r>
      <w:r w:rsidRPr="00E07E85">
        <w:rPr>
          <w:rFonts w:ascii="Times New Roman" w:hAnsi="Times New Roman" w:hint="eastAsia"/>
          <w:noProof/>
          <w:kern w:val="0"/>
          <w:szCs w:val="24"/>
        </w:rPr>
        <w:t>，</w:t>
      </w:r>
      <w:r w:rsidRPr="00E07E85">
        <w:rPr>
          <w:rFonts w:ascii="Times New Roman" w:hAnsi="Times New Roman" w:hint="eastAsia"/>
          <w:noProof/>
          <w:kern w:val="0"/>
          <w:szCs w:val="24"/>
        </w:rPr>
        <w:t>229</w:t>
      </w:r>
      <w:r w:rsidRPr="00E07E85">
        <w:rPr>
          <w:rFonts w:ascii="Times New Roman" w:hAnsi="Times New Roman" w:hint="eastAsia"/>
          <w:noProof/>
          <w:kern w:val="0"/>
          <w:szCs w:val="24"/>
        </w:rPr>
        <w:t>，</w:t>
      </w:r>
      <w:r w:rsidRPr="00E07E85">
        <w:rPr>
          <w:rFonts w:ascii="Times New Roman" w:hAnsi="Times New Roman" w:hint="eastAsia"/>
          <w:noProof/>
          <w:kern w:val="0"/>
          <w:szCs w:val="24"/>
        </w:rPr>
        <w:t>230</w:t>
      </w:r>
      <w:r w:rsidRPr="00E07E85">
        <w:rPr>
          <w:rFonts w:ascii="Times New Roman" w:hAnsi="Times New Roman" w:hint="eastAsia"/>
          <w:noProof/>
          <w:kern w:val="0"/>
          <w:szCs w:val="24"/>
        </w:rPr>
        <w:t>，</w:t>
      </w:r>
      <w:r w:rsidRPr="00E07E85">
        <w:rPr>
          <w:rFonts w:ascii="Times New Roman" w:hAnsi="Times New Roman" w:hint="eastAsia"/>
          <w:noProof/>
          <w:kern w:val="0"/>
          <w:szCs w:val="24"/>
        </w:rPr>
        <w:t>231</w:t>
      </w:r>
      <w:r w:rsidRPr="00E07E85">
        <w:rPr>
          <w:rFonts w:ascii="Times New Roman" w:hAnsi="Times New Roman" w:hint="eastAsia"/>
          <w:noProof/>
          <w:kern w:val="0"/>
          <w:szCs w:val="24"/>
        </w:rPr>
        <w:t>，</w:t>
      </w:r>
      <w:r w:rsidRPr="00E07E85">
        <w:rPr>
          <w:rFonts w:ascii="Times New Roman" w:hAnsi="Times New Roman" w:hint="eastAsia"/>
          <w:noProof/>
          <w:kern w:val="0"/>
          <w:szCs w:val="24"/>
        </w:rPr>
        <w:t>232</w:t>
      </w:r>
      <w:r w:rsidRPr="00E07E85">
        <w:rPr>
          <w:rFonts w:ascii="Times New Roman" w:hAnsi="Times New Roman" w:hint="eastAsia"/>
          <w:noProof/>
          <w:kern w:val="0"/>
          <w:szCs w:val="24"/>
        </w:rPr>
        <w:t>，</w:t>
      </w:r>
      <w:r w:rsidRPr="00E07E85">
        <w:rPr>
          <w:rFonts w:ascii="Times New Roman" w:hAnsi="Times New Roman" w:hint="eastAsia"/>
          <w:noProof/>
          <w:kern w:val="0"/>
          <w:szCs w:val="24"/>
        </w:rPr>
        <w:t>233</w:t>
      </w:r>
      <w:r w:rsidRPr="00E07E85">
        <w:rPr>
          <w:rFonts w:ascii="Times New Roman" w:hAnsi="Times New Roman" w:hint="eastAsia"/>
          <w:noProof/>
          <w:kern w:val="0"/>
          <w:szCs w:val="24"/>
        </w:rPr>
        <w:t>，</w:t>
      </w:r>
      <w:r w:rsidRPr="00E07E85">
        <w:rPr>
          <w:rFonts w:ascii="Times New Roman" w:hAnsi="Times New Roman" w:hint="eastAsia"/>
          <w:noProof/>
          <w:kern w:val="0"/>
          <w:szCs w:val="24"/>
        </w:rPr>
        <w:t>234</w:t>
      </w:r>
      <w:r w:rsidRPr="00E07E85">
        <w:rPr>
          <w:rFonts w:ascii="Times New Roman" w:hAnsi="Times New Roman" w:hint="eastAsia"/>
          <w:noProof/>
          <w:kern w:val="0"/>
          <w:szCs w:val="24"/>
        </w:rPr>
        <w:t>，</w:t>
      </w:r>
      <w:r w:rsidRPr="00E07E85">
        <w:rPr>
          <w:rFonts w:ascii="Times New Roman" w:hAnsi="Times New Roman" w:hint="eastAsia"/>
          <w:noProof/>
          <w:kern w:val="0"/>
          <w:szCs w:val="24"/>
        </w:rPr>
        <w:t>235</w:t>
      </w:r>
      <w:r w:rsidRPr="00E07E85">
        <w:rPr>
          <w:rFonts w:ascii="Times New Roman" w:hAnsi="Times New Roman" w:hint="eastAsia"/>
          <w:noProof/>
          <w:kern w:val="0"/>
          <w:szCs w:val="24"/>
        </w:rPr>
        <w:t>，</w:t>
      </w:r>
      <w:r w:rsidRPr="00E07E85">
        <w:rPr>
          <w:rFonts w:ascii="Times New Roman" w:hAnsi="Times New Roman" w:hint="eastAsia"/>
          <w:noProof/>
          <w:kern w:val="0"/>
          <w:szCs w:val="24"/>
        </w:rPr>
        <w:t>236</w:t>
      </w:r>
      <w:r w:rsidRPr="00E07E85">
        <w:rPr>
          <w:rFonts w:ascii="Times New Roman" w:hAnsi="Times New Roman" w:hint="eastAsia"/>
          <w:noProof/>
          <w:kern w:val="0"/>
          <w:szCs w:val="24"/>
        </w:rPr>
        <w:t>，</w:t>
      </w:r>
      <w:r w:rsidRPr="00E07E85">
        <w:rPr>
          <w:rFonts w:ascii="Times New Roman" w:hAnsi="Times New Roman" w:hint="eastAsia"/>
          <w:noProof/>
          <w:kern w:val="0"/>
          <w:szCs w:val="24"/>
        </w:rPr>
        <w:t>237</w:t>
      </w:r>
      <w:r w:rsidRPr="00E07E85">
        <w:rPr>
          <w:rFonts w:ascii="Times New Roman" w:hAnsi="Times New Roman" w:hint="eastAsia"/>
          <w:noProof/>
          <w:kern w:val="0"/>
          <w:szCs w:val="24"/>
        </w:rPr>
        <w:t>的峰强度数据，代入以下方程组</w:t>
      </w:r>
      <w:r w:rsidRPr="00E07E85">
        <w:rPr>
          <w:rFonts w:ascii="Times New Roman" w:hAnsi="Times New Roman"/>
          <w:noProof/>
          <w:kern w:val="0"/>
          <w:sz w:val="24"/>
          <w:szCs w:val="20"/>
        </w:rPr>
        <w:t>(2)</w:t>
      </w:r>
      <w:r w:rsidRPr="00E07E85">
        <w:rPr>
          <w:rFonts w:ascii="Times New Roman" w:hAnsi="Times New Roman" w:hint="eastAsia"/>
          <w:noProof/>
          <w:kern w:val="0"/>
          <w:szCs w:val="24"/>
        </w:rPr>
        <w:t>计算，解得</w:t>
      </w:r>
      <w:r w:rsidRPr="00E07E85">
        <w:rPr>
          <w:rFonts w:ascii="宋体" w:hAnsi="宋体"/>
          <w:noProof/>
          <w:kern w:val="0"/>
          <w:szCs w:val="21"/>
        </w:rPr>
        <w:t>x</w:t>
      </w:r>
      <w:r w:rsidRPr="00E07E85">
        <w:rPr>
          <w:rFonts w:ascii="宋体" w:hAnsi="宋体"/>
          <w:noProof/>
          <w:kern w:val="0"/>
          <w:szCs w:val="21"/>
          <w:vertAlign w:val="subscript"/>
        </w:rPr>
        <w:t>labj</w:t>
      </w:r>
      <w:r w:rsidRPr="00E07E85">
        <w:rPr>
          <w:rFonts w:ascii="Times New Roman" w:hAnsi="Times New Roman"/>
          <w:noProof/>
          <w:kern w:val="0"/>
          <w:szCs w:val="20"/>
        </w:rPr>
        <w:t>（</w:t>
      </w:r>
      <w:r w:rsidRPr="00E07E85">
        <w:rPr>
          <w:rFonts w:ascii="Times New Roman" w:hAnsi="Times New Roman"/>
          <w:noProof/>
          <w:kern w:val="0"/>
          <w:szCs w:val="20"/>
        </w:rPr>
        <w:t>j=0</w:t>
      </w:r>
      <w:r w:rsidRPr="00E07E85">
        <w:rPr>
          <w:rFonts w:ascii="Times New Roman" w:hAnsi="Times New Roman"/>
          <w:noProof/>
          <w:kern w:val="0"/>
          <w:szCs w:val="20"/>
        </w:rPr>
        <w:t>，</w:t>
      </w:r>
      <w:r w:rsidRPr="00E07E85">
        <w:rPr>
          <w:rFonts w:ascii="Times New Roman" w:hAnsi="Times New Roman"/>
          <w:noProof/>
          <w:kern w:val="0"/>
          <w:szCs w:val="20"/>
        </w:rPr>
        <w:t>1</w:t>
      </w:r>
      <w:r w:rsidRPr="00E07E85">
        <w:rPr>
          <w:rFonts w:ascii="Times New Roman" w:hAnsi="Times New Roman"/>
          <w:noProof/>
          <w:kern w:val="0"/>
          <w:szCs w:val="20"/>
        </w:rPr>
        <w:t>，</w:t>
      </w:r>
      <w:r w:rsidRPr="00E07E85">
        <w:rPr>
          <w:rFonts w:ascii="Times New Roman" w:hAnsi="Times New Roman"/>
          <w:noProof/>
          <w:kern w:val="0"/>
          <w:szCs w:val="20"/>
        </w:rPr>
        <w:t>…</w:t>
      </w:r>
      <w:r w:rsidRPr="00E07E85">
        <w:rPr>
          <w:rFonts w:ascii="Times New Roman" w:hAnsi="Times New Roman"/>
          <w:noProof/>
          <w:kern w:val="0"/>
          <w:szCs w:val="20"/>
        </w:rPr>
        <w:t>，</w:t>
      </w:r>
      <w:r w:rsidRPr="00E07E85">
        <w:rPr>
          <w:rFonts w:ascii="Times New Roman" w:hAnsi="Times New Roman" w:hint="eastAsia"/>
          <w:noProof/>
          <w:kern w:val="0"/>
          <w:szCs w:val="20"/>
        </w:rPr>
        <w:t>9</w:t>
      </w:r>
      <w:r w:rsidRPr="00E07E85">
        <w:rPr>
          <w:rFonts w:ascii="Times New Roman" w:hAnsi="Times New Roman"/>
          <w:noProof/>
          <w:kern w:val="0"/>
          <w:szCs w:val="20"/>
        </w:rPr>
        <w:t>）</w:t>
      </w:r>
      <w:r w:rsidRPr="00E07E85">
        <w:rPr>
          <w:rFonts w:ascii="Times New Roman" w:hAnsi="Times New Roman" w:hint="eastAsia"/>
          <w:noProof/>
          <w:kern w:val="0"/>
          <w:szCs w:val="24"/>
        </w:rPr>
        <w:t>。</w:t>
      </w:r>
    </w:p>
    <w:p w:rsidR="00E07E85" w:rsidRPr="00E07E85" w:rsidRDefault="00E07E85" w:rsidP="000A3670">
      <w:pPr>
        <w:spacing w:line="360" w:lineRule="auto"/>
        <w:ind w:firstLineChars="200" w:firstLine="420"/>
        <w:rPr>
          <w:rFonts w:ascii="Times New Roman" w:hAnsi="Times New Roman"/>
          <w:szCs w:val="24"/>
        </w:rPr>
      </w:pPr>
      <w:r w:rsidRPr="00E07E85">
        <w:rPr>
          <w:rFonts w:ascii="Times New Roman" w:hAnsi="Times New Roman"/>
          <w:szCs w:val="24"/>
        </w:rPr>
        <w:t>A</w:t>
      </w:r>
      <w:r w:rsidRPr="00E07E85">
        <w:rPr>
          <w:rFonts w:ascii="Times New Roman" w:hAnsi="Times New Roman"/>
          <w:szCs w:val="24"/>
          <w:vertAlign w:val="subscript"/>
        </w:rPr>
        <w:t>228</w:t>
      </w:r>
      <w:r w:rsidRPr="00E07E85">
        <w:rPr>
          <w:rFonts w:ascii="Times New Roman" w:hAnsi="Times New Roman"/>
          <w:szCs w:val="24"/>
        </w:rPr>
        <w:t xml:space="preserve">= </w:t>
      </w:r>
      <w:r w:rsidRPr="00E07E85">
        <w:rPr>
          <w:rFonts w:ascii="Times New Roman" w:hAnsi="Times New Roman"/>
          <w:sz w:val="24"/>
          <w:szCs w:val="24"/>
        </w:rPr>
        <w:t>x</w:t>
      </w:r>
      <w:r w:rsidRPr="00E07E85">
        <w:rPr>
          <w:rFonts w:ascii="Times New Roman" w:hAnsi="Times New Roman"/>
          <w:sz w:val="24"/>
          <w:szCs w:val="24"/>
          <w:vertAlign w:val="subscript"/>
        </w:rPr>
        <w:t>lab0</w:t>
      </w:r>
      <w:r w:rsidRPr="00E07E85">
        <w:rPr>
          <w:rFonts w:ascii="Times New Roman" w:hAnsi="Times New Roman"/>
          <w:szCs w:val="24"/>
        </w:rPr>
        <w:t>×0.661</w:t>
      </w:r>
    </w:p>
    <w:p w:rsidR="00E07E85" w:rsidRPr="00E07E85" w:rsidRDefault="00E07E85" w:rsidP="000A3670">
      <w:pPr>
        <w:spacing w:line="360" w:lineRule="auto"/>
        <w:ind w:firstLineChars="200" w:firstLine="420"/>
        <w:rPr>
          <w:rFonts w:ascii="Times New Roman" w:hAnsi="Times New Roman"/>
          <w:szCs w:val="24"/>
        </w:rPr>
      </w:pPr>
      <w:r w:rsidRPr="00E07E85">
        <w:rPr>
          <w:rFonts w:ascii="Times New Roman" w:hAnsi="Times New Roman"/>
          <w:szCs w:val="24"/>
        </w:rPr>
        <w:t>A</w:t>
      </w:r>
      <w:r w:rsidRPr="00E07E85">
        <w:rPr>
          <w:rFonts w:ascii="Times New Roman" w:hAnsi="Times New Roman"/>
          <w:szCs w:val="24"/>
          <w:vertAlign w:val="subscript"/>
        </w:rPr>
        <w:t>229</w:t>
      </w:r>
      <w:r w:rsidRPr="00E07E85">
        <w:rPr>
          <w:rFonts w:ascii="Times New Roman" w:hAnsi="Times New Roman"/>
          <w:szCs w:val="24"/>
        </w:rPr>
        <w:t xml:space="preserve">= </w:t>
      </w:r>
      <w:r w:rsidRPr="00E07E85">
        <w:rPr>
          <w:rFonts w:ascii="Times New Roman" w:hAnsi="Times New Roman"/>
          <w:sz w:val="24"/>
          <w:szCs w:val="24"/>
        </w:rPr>
        <w:t>x</w:t>
      </w:r>
      <w:r w:rsidRPr="00E07E85">
        <w:rPr>
          <w:rFonts w:ascii="Times New Roman" w:hAnsi="Times New Roman"/>
          <w:sz w:val="24"/>
          <w:szCs w:val="24"/>
          <w:vertAlign w:val="subscript"/>
        </w:rPr>
        <w:t>lab0</w:t>
      </w:r>
      <w:r w:rsidRPr="00E07E85">
        <w:rPr>
          <w:rFonts w:ascii="Times New Roman" w:hAnsi="Times New Roman"/>
          <w:szCs w:val="24"/>
        </w:rPr>
        <w:t>×0.089+</w:t>
      </w:r>
      <w:r w:rsidRPr="00E07E85">
        <w:rPr>
          <w:rFonts w:ascii="Times New Roman" w:hAnsi="Times New Roman"/>
          <w:sz w:val="24"/>
          <w:szCs w:val="24"/>
        </w:rPr>
        <w:t xml:space="preserve"> x</w:t>
      </w:r>
      <w:r w:rsidRPr="00E07E85">
        <w:rPr>
          <w:rFonts w:ascii="Times New Roman" w:hAnsi="Times New Roman"/>
          <w:sz w:val="24"/>
          <w:szCs w:val="24"/>
          <w:vertAlign w:val="subscript"/>
        </w:rPr>
        <w:t>lab</w:t>
      </w:r>
      <w:r w:rsidRPr="00E07E85">
        <w:rPr>
          <w:rFonts w:ascii="Times New Roman" w:hAnsi="Times New Roman"/>
          <w:szCs w:val="24"/>
          <w:vertAlign w:val="subscript"/>
        </w:rPr>
        <w:t>1</w:t>
      </w:r>
      <w:r w:rsidRPr="00E07E85">
        <w:rPr>
          <w:rFonts w:ascii="Times New Roman" w:hAnsi="Times New Roman"/>
          <w:szCs w:val="24"/>
        </w:rPr>
        <w:t>×0.661</w:t>
      </w:r>
    </w:p>
    <w:p w:rsidR="00E07E85" w:rsidRPr="00E07E85" w:rsidRDefault="00E07E85" w:rsidP="000A3670">
      <w:pPr>
        <w:spacing w:line="360" w:lineRule="auto"/>
        <w:ind w:firstLineChars="200" w:firstLine="420"/>
        <w:rPr>
          <w:rFonts w:ascii="Times New Roman" w:hAnsi="Times New Roman"/>
          <w:szCs w:val="24"/>
        </w:rPr>
      </w:pPr>
      <w:r w:rsidRPr="00E07E85">
        <w:rPr>
          <w:rFonts w:ascii="Times New Roman" w:hAnsi="Times New Roman"/>
          <w:szCs w:val="24"/>
        </w:rPr>
        <w:t>A</w:t>
      </w:r>
      <w:r w:rsidRPr="00E07E85">
        <w:rPr>
          <w:rFonts w:ascii="Times New Roman" w:hAnsi="Times New Roman"/>
          <w:szCs w:val="24"/>
          <w:vertAlign w:val="subscript"/>
        </w:rPr>
        <w:t>230</w:t>
      </w:r>
      <w:r w:rsidRPr="00E07E85">
        <w:rPr>
          <w:rFonts w:ascii="Times New Roman" w:hAnsi="Times New Roman"/>
          <w:szCs w:val="24"/>
        </w:rPr>
        <w:t xml:space="preserve">= </w:t>
      </w:r>
      <w:r w:rsidRPr="00E07E85">
        <w:rPr>
          <w:rFonts w:ascii="Times New Roman" w:hAnsi="Times New Roman"/>
          <w:sz w:val="24"/>
          <w:szCs w:val="24"/>
        </w:rPr>
        <w:t>x</w:t>
      </w:r>
      <w:r w:rsidRPr="00E07E85">
        <w:rPr>
          <w:rFonts w:ascii="Times New Roman" w:hAnsi="Times New Roman"/>
          <w:sz w:val="24"/>
          <w:szCs w:val="24"/>
          <w:vertAlign w:val="subscript"/>
        </w:rPr>
        <w:t>lab0</w:t>
      </w:r>
      <w:r w:rsidRPr="00E07E85">
        <w:rPr>
          <w:rFonts w:ascii="Times New Roman" w:hAnsi="Times New Roman"/>
          <w:szCs w:val="24"/>
        </w:rPr>
        <w:t>×0.218+</w:t>
      </w:r>
      <w:r w:rsidRPr="00E07E85">
        <w:rPr>
          <w:rFonts w:ascii="Times New Roman" w:hAnsi="Times New Roman"/>
          <w:sz w:val="24"/>
          <w:szCs w:val="24"/>
        </w:rPr>
        <w:t xml:space="preserve"> </w:t>
      </w:r>
      <w:proofErr w:type="spellStart"/>
      <w:r w:rsidRPr="00E07E85">
        <w:rPr>
          <w:rFonts w:ascii="Times New Roman" w:hAnsi="Times New Roman"/>
          <w:sz w:val="24"/>
          <w:szCs w:val="24"/>
        </w:rPr>
        <w:t>x</w:t>
      </w:r>
      <w:r w:rsidRPr="00E07E85">
        <w:rPr>
          <w:rFonts w:ascii="Times New Roman" w:hAnsi="Times New Roman"/>
          <w:sz w:val="24"/>
          <w:szCs w:val="24"/>
          <w:vertAlign w:val="subscript"/>
        </w:rPr>
        <w:t>lab</w:t>
      </w:r>
      <w:proofErr w:type="spellEnd"/>
      <w:r w:rsidRPr="00E07E85">
        <w:rPr>
          <w:rFonts w:ascii="Times New Roman" w:hAnsi="Times New Roman"/>
          <w:szCs w:val="24"/>
          <w:vertAlign w:val="subscript"/>
        </w:rPr>
        <w:t xml:space="preserve"> 1</w:t>
      </w:r>
      <w:r w:rsidRPr="00E07E85">
        <w:rPr>
          <w:rFonts w:ascii="Times New Roman" w:hAnsi="Times New Roman"/>
          <w:szCs w:val="24"/>
        </w:rPr>
        <w:t>×0.089+</w:t>
      </w:r>
      <w:r w:rsidRPr="00E07E85">
        <w:rPr>
          <w:rFonts w:ascii="Times New Roman" w:hAnsi="Times New Roman"/>
          <w:sz w:val="24"/>
          <w:szCs w:val="24"/>
        </w:rPr>
        <w:t xml:space="preserve"> </w:t>
      </w:r>
      <w:proofErr w:type="spellStart"/>
      <w:r w:rsidRPr="00E07E85">
        <w:rPr>
          <w:rFonts w:ascii="Times New Roman" w:hAnsi="Times New Roman"/>
          <w:sz w:val="24"/>
          <w:szCs w:val="24"/>
        </w:rPr>
        <w:t>x</w:t>
      </w:r>
      <w:r w:rsidRPr="00E07E85">
        <w:rPr>
          <w:rFonts w:ascii="Times New Roman" w:hAnsi="Times New Roman"/>
          <w:sz w:val="24"/>
          <w:szCs w:val="24"/>
          <w:vertAlign w:val="subscript"/>
        </w:rPr>
        <w:t>lab</w:t>
      </w:r>
      <w:proofErr w:type="spellEnd"/>
      <w:r w:rsidRPr="00E07E85">
        <w:rPr>
          <w:rFonts w:ascii="Times New Roman" w:hAnsi="Times New Roman"/>
          <w:szCs w:val="24"/>
          <w:vertAlign w:val="subscript"/>
        </w:rPr>
        <w:t xml:space="preserve"> 2</w:t>
      </w:r>
      <w:r w:rsidRPr="00E07E85">
        <w:rPr>
          <w:rFonts w:ascii="Times New Roman" w:hAnsi="Times New Roman"/>
          <w:szCs w:val="24"/>
        </w:rPr>
        <w:t>×0.661</w:t>
      </w:r>
    </w:p>
    <w:p w:rsidR="00E07E85" w:rsidRPr="00E07E85" w:rsidRDefault="00E07E85" w:rsidP="000A3670">
      <w:pPr>
        <w:spacing w:line="360" w:lineRule="auto"/>
        <w:ind w:firstLineChars="200" w:firstLine="420"/>
        <w:jc w:val="left"/>
        <w:rPr>
          <w:rFonts w:ascii="Times New Roman" w:hAnsi="Times New Roman"/>
          <w:szCs w:val="24"/>
        </w:rPr>
      </w:pPr>
      <w:r w:rsidRPr="00E07E85">
        <w:rPr>
          <w:rFonts w:ascii="Times New Roman" w:hAnsi="Times New Roman"/>
          <w:szCs w:val="24"/>
        </w:rPr>
        <w:t>A</w:t>
      </w:r>
      <w:r w:rsidRPr="00E07E85">
        <w:rPr>
          <w:rFonts w:ascii="Times New Roman" w:hAnsi="Times New Roman"/>
          <w:szCs w:val="24"/>
          <w:vertAlign w:val="subscript"/>
        </w:rPr>
        <w:t>231</w:t>
      </w:r>
      <w:r w:rsidRPr="00E07E85">
        <w:rPr>
          <w:rFonts w:ascii="Times New Roman" w:hAnsi="Times New Roman"/>
          <w:szCs w:val="24"/>
        </w:rPr>
        <w:t xml:space="preserve">= </w:t>
      </w:r>
      <w:r w:rsidRPr="00E07E85">
        <w:rPr>
          <w:rFonts w:ascii="Times New Roman" w:hAnsi="Times New Roman"/>
          <w:sz w:val="24"/>
          <w:szCs w:val="24"/>
        </w:rPr>
        <w:t>x</w:t>
      </w:r>
      <w:r w:rsidRPr="00E07E85">
        <w:rPr>
          <w:rFonts w:ascii="Times New Roman" w:hAnsi="Times New Roman"/>
          <w:sz w:val="24"/>
          <w:szCs w:val="24"/>
          <w:vertAlign w:val="subscript"/>
        </w:rPr>
        <w:t>lab0</w:t>
      </w:r>
      <w:r w:rsidRPr="00E07E85">
        <w:rPr>
          <w:rFonts w:ascii="Times New Roman" w:hAnsi="Times New Roman"/>
          <w:szCs w:val="24"/>
        </w:rPr>
        <w:t>×0.029+</w:t>
      </w:r>
      <w:r w:rsidRPr="00E07E85">
        <w:rPr>
          <w:rFonts w:ascii="Times New Roman" w:hAnsi="Times New Roman"/>
          <w:sz w:val="24"/>
          <w:szCs w:val="24"/>
        </w:rPr>
        <w:t xml:space="preserve"> </w:t>
      </w:r>
      <w:proofErr w:type="spellStart"/>
      <w:r w:rsidRPr="00E07E85">
        <w:rPr>
          <w:rFonts w:ascii="Times New Roman" w:hAnsi="Times New Roman"/>
          <w:sz w:val="24"/>
          <w:szCs w:val="24"/>
        </w:rPr>
        <w:t>x</w:t>
      </w:r>
      <w:r w:rsidRPr="00E07E85">
        <w:rPr>
          <w:rFonts w:ascii="Times New Roman" w:hAnsi="Times New Roman"/>
          <w:sz w:val="24"/>
          <w:szCs w:val="24"/>
          <w:vertAlign w:val="subscript"/>
        </w:rPr>
        <w:t>lab</w:t>
      </w:r>
      <w:proofErr w:type="spellEnd"/>
      <w:r w:rsidRPr="00E07E85">
        <w:rPr>
          <w:rFonts w:ascii="Times New Roman" w:hAnsi="Times New Roman"/>
          <w:szCs w:val="24"/>
          <w:vertAlign w:val="subscript"/>
        </w:rPr>
        <w:t xml:space="preserve"> 1</w:t>
      </w:r>
      <w:r w:rsidRPr="00E07E85">
        <w:rPr>
          <w:rFonts w:ascii="Times New Roman" w:hAnsi="Times New Roman"/>
          <w:szCs w:val="24"/>
        </w:rPr>
        <w:t>×0.218+</w:t>
      </w:r>
      <w:r w:rsidRPr="00E07E85">
        <w:rPr>
          <w:rFonts w:ascii="Times New Roman" w:hAnsi="Times New Roman"/>
          <w:sz w:val="24"/>
          <w:szCs w:val="24"/>
        </w:rPr>
        <w:t xml:space="preserve"> </w:t>
      </w:r>
      <w:proofErr w:type="spellStart"/>
      <w:r w:rsidRPr="00E07E85">
        <w:rPr>
          <w:rFonts w:ascii="Times New Roman" w:hAnsi="Times New Roman"/>
          <w:sz w:val="24"/>
          <w:szCs w:val="24"/>
        </w:rPr>
        <w:t>x</w:t>
      </w:r>
      <w:r w:rsidRPr="00E07E85">
        <w:rPr>
          <w:rFonts w:ascii="Times New Roman" w:hAnsi="Times New Roman"/>
          <w:sz w:val="24"/>
          <w:szCs w:val="24"/>
          <w:vertAlign w:val="subscript"/>
        </w:rPr>
        <w:t>lab</w:t>
      </w:r>
      <w:proofErr w:type="spellEnd"/>
      <w:r w:rsidRPr="00E07E85">
        <w:rPr>
          <w:rFonts w:ascii="Times New Roman" w:hAnsi="Times New Roman"/>
          <w:szCs w:val="24"/>
          <w:vertAlign w:val="subscript"/>
        </w:rPr>
        <w:t xml:space="preserve"> 2</w:t>
      </w:r>
      <w:r w:rsidRPr="00E07E85">
        <w:rPr>
          <w:rFonts w:ascii="Times New Roman" w:hAnsi="Times New Roman"/>
          <w:szCs w:val="24"/>
        </w:rPr>
        <w:t>×0.089+</w:t>
      </w:r>
      <w:r w:rsidRPr="00E07E85">
        <w:rPr>
          <w:rFonts w:ascii="Times New Roman" w:hAnsi="Times New Roman"/>
          <w:sz w:val="24"/>
          <w:szCs w:val="24"/>
        </w:rPr>
        <w:t xml:space="preserve"> </w:t>
      </w:r>
      <w:proofErr w:type="spellStart"/>
      <w:r w:rsidRPr="00E07E85">
        <w:rPr>
          <w:rFonts w:ascii="Times New Roman" w:hAnsi="Times New Roman"/>
          <w:sz w:val="24"/>
          <w:szCs w:val="24"/>
        </w:rPr>
        <w:t>x</w:t>
      </w:r>
      <w:r w:rsidRPr="00E07E85">
        <w:rPr>
          <w:rFonts w:ascii="Times New Roman" w:hAnsi="Times New Roman"/>
          <w:sz w:val="24"/>
          <w:szCs w:val="24"/>
          <w:vertAlign w:val="subscript"/>
        </w:rPr>
        <w:t>lab</w:t>
      </w:r>
      <w:proofErr w:type="spellEnd"/>
      <w:r w:rsidRPr="00E07E85">
        <w:rPr>
          <w:rFonts w:ascii="Times New Roman" w:hAnsi="Times New Roman"/>
          <w:szCs w:val="24"/>
          <w:vertAlign w:val="subscript"/>
        </w:rPr>
        <w:t xml:space="preserve"> 3</w:t>
      </w:r>
      <w:r w:rsidRPr="00E07E85">
        <w:rPr>
          <w:rFonts w:ascii="Times New Roman" w:hAnsi="Times New Roman"/>
          <w:szCs w:val="24"/>
        </w:rPr>
        <w:t>×0.661</w:t>
      </w:r>
      <w:r w:rsidRPr="00E07E85">
        <w:rPr>
          <w:rFonts w:ascii="Times New Roman" w:hAnsi="Times New Roman" w:hint="eastAsia"/>
          <w:szCs w:val="24"/>
        </w:rPr>
        <w:t xml:space="preserve">          </w:t>
      </w:r>
      <w:r w:rsidR="000A3670">
        <w:rPr>
          <w:rFonts w:ascii="Times New Roman" w:hAnsi="Times New Roman" w:hint="eastAsia"/>
          <w:szCs w:val="24"/>
        </w:rPr>
        <w:t xml:space="preserve">     </w:t>
      </w:r>
      <w:proofErr w:type="gramStart"/>
      <w:r w:rsidR="000A3670" w:rsidRPr="000A3670">
        <w:rPr>
          <w:rFonts w:ascii="Times New Roman" w:hAnsi="Times New Roman" w:hint="eastAsia"/>
          <w:szCs w:val="24"/>
        </w:rPr>
        <w:t>.</w:t>
      </w:r>
      <w:r w:rsidR="000A3670" w:rsidRPr="000A3670">
        <w:rPr>
          <w:rFonts w:ascii="Times New Roman" w:hAnsi="Times New Roman"/>
          <w:szCs w:val="24"/>
        </w:rPr>
        <w:t>…………</w:t>
      </w:r>
      <w:proofErr w:type="gramEnd"/>
      <w:r w:rsidR="000A3670" w:rsidRPr="000A3670">
        <w:rPr>
          <w:rFonts w:ascii="Times New Roman" w:hAnsi="Times New Roman" w:hint="eastAsia"/>
          <w:szCs w:val="24"/>
        </w:rPr>
        <w:t xml:space="preserve"> (2)</w:t>
      </w:r>
    </w:p>
    <w:p w:rsidR="00E07E85" w:rsidRPr="00E07E85" w:rsidRDefault="00E07E85" w:rsidP="000A3670">
      <w:pPr>
        <w:spacing w:line="360" w:lineRule="auto"/>
        <w:ind w:firstLineChars="200" w:firstLine="420"/>
        <w:jc w:val="left"/>
        <w:rPr>
          <w:rFonts w:ascii="Times New Roman" w:hAnsi="Times New Roman"/>
          <w:szCs w:val="24"/>
        </w:rPr>
      </w:pPr>
      <w:r w:rsidRPr="00E07E85">
        <w:rPr>
          <w:rFonts w:ascii="Times New Roman" w:hAnsi="Times New Roman"/>
          <w:szCs w:val="24"/>
        </w:rPr>
        <w:t>A</w:t>
      </w:r>
      <w:r w:rsidRPr="00E07E85">
        <w:rPr>
          <w:rFonts w:ascii="Times New Roman" w:hAnsi="Times New Roman"/>
          <w:szCs w:val="24"/>
          <w:vertAlign w:val="subscript"/>
        </w:rPr>
        <w:t>232</w:t>
      </w:r>
      <w:r w:rsidRPr="00E07E85">
        <w:rPr>
          <w:rFonts w:ascii="Times New Roman" w:hAnsi="Times New Roman"/>
          <w:szCs w:val="24"/>
        </w:rPr>
        <w:t xml:space="preserve">= </w:t>
      </w:r>
      <w:r w:rsidRPr="00E07E85">
        <w:rPr>
          <w:rFonts w:ascii="Times New Roman" w:hAnsi="Times New Roman"/>
          <w:sz w:val="24"/>
          <w:szCs w:val="24"/>
        </w:rPr>
        <w:t>x</w:t>
      </w:r>
      <w:r w:rsidRPr="00E07E85">
        <w:rPr>
          <w:rFonts w:ascii="Times New Roman" w:hAnsi="Times New Roman"/>
          <w:sz w:val="24"/>
          <w:szCs w:val="24"/>
          <w:vertAlign w:val="subscript"/>
        </w:rPr>
        <w:t>lab0</w:t>
      </w:r>
      <w:r w:rsidRPr="00E07E85">
        <w:rPr>
          <w:rFonts w:ascii="Times New Roman" w:hAnsi="Times New Roman"/>
          <w:szCs w:val="24"/>
        </w:rPr>
        <w:t>×0.002+</w:t>
      </w:r>
      <w:r w:rsidRPr="00E07E85">
        <w:rPr>
          <w:rFonts w:ascii="Times New Roman" w:hAnsi="Times New Roman" w:hint="eastAsia"/>
          <w:szCs w:val="24"/>
        </w:rPr>
        <w:t xml:space="preserve"> </w:t>
      </w:r>
      <w:proofErr w:type="spellStart"/>
      <w:r w:rsidRPr="00E07E85">
        <w:rPr>
          <w:rFonts w:ascii="Times New Roman" w:hAnsi="Times New Roman"/>
          <w:sz w:val="24"/>
          <w:szCs w:val="24"/>
        </w:rPr>
        <w:t>x</w:t>
      </w:r>
      <w:r w:rsidRPr="00E07E85">
        <w:rPr>
          <w:rFonts w:ascii="Times New Roman" w:hAnsi="Times New Roman"/>
          <w:sz w:val="24"/>
          <w:szCs w:val="24"/>
          <w:vertAlign w:val="subscript"/>
        </w:rPr>
        <w:t>lab</w:t>
      </w:r>
      <w:proofErr w:type="spellEnd"/>
      <w:r w:rsidRPr="00E07E85">
        <w:rPr>
          <w:rFonts w:ascii="Times New Roman" w:hAnsi="Times New Roman"/>
          <w:szCs w:val="24"/>
          <w:vertAlign w:val="subscript"/>
        </w:rPr>
        <w:t xml:space="preserve"> 1</w:t>
      </w:r>
      <w:r w:rsidRPr="00E07E85">
        <w:rPr>
          <w:rFonts w:ascii="Times New Roman" w:hAnsi="Times New Roman"/>
          <w:szCs w:val="24"/>
        </w:rPr>
        <w:t>×0.029+</w:t>
      </w:r>
      <w:r w:rsidRPr="00E07E85">
        <w:rPr>
          <w:rFonts w:ascii="Times New Roman" w:hAnsi="Times New Roman"/>
          <w:sz w:val="24"/>
          <w:szCs w:val="24"/>
        </w:rPr>
        <w:t xml:space="preserve"> </w:t>
      </w:r>
      <w:proofErr w:type="spellStart"/>
      <w:r w:rsidRPr="00E07E85">
        <w:rPr>
          <w:rFonts w:ascii="Times New Roman" w:hAnsi="Times New Roman"/>
          <w:sz w:val="24"/>
          <w:szCs w:val="24"/>
        </w:rPr>
        <w:t>x</w:t>
      </w:r>
      <w:r w:rsidRPr="00E07E85">
        <w:rPr>
          <w:rFonts w:ascii="Times New Roman" w:hAnsi="Times New Roman"/>
          <w:sz w:val="24"/>
          <w:szCs w:val="24"/>
          <w:vertAlign w:val="subscript"/>
        </w:rPr>
        <w:t>lab</w:t>
      </w:r>
      <w:proofErr w:type="spellEnd"/>
      <w:r w:rsidRPr="00E07E85">
        <w:rPr>
          <w:rFonts w:ascii="Times New Roman" w:hAnsi="Times New Roman"/>
          <w:szCs w:val="24"/>
          <w:vertAlign w:val="subscript"/>
        </w:rPr>
        <w:t xml:space="preserve"> 2</w:t>
      </w:r>
      <w:r w:rsidRPr="00E07E85">
        <w:rPr>
          <w:rFonts w:ascii="Times New Roman" w:hAnsi="Times New Roman"/>
          <w:szCs w:val="24"/>
        </w:rPr>
        <w:t>×0.218+</w:t>
      </w:r>
      <w:r w:rsidRPr="00E07E85">
        <w:rPr>
          <w:rFonts w:ascii="Times New Roman" w:hAnsi="Times New Roman"/>
          <w:sz w:val="24"/>
          <w:szCs w:val="24"/>
        </w:rPr>
        <w:t xml:space="preserve"> </w:t>
      </w:r>
      <w:proofErr w:type="spellStart"/>
      <w:r w:rsidRPr="00E07E85">
        <w:rPr>
          <w:rFonts w:ascii="Times New Roman" w:hAnsi="Times New Roman"/>
          <w:sz w:val="24"/>
          <w:szCs w:val="24"/>
        </w:rPr>
        <w:t>x</w:t>
      </w:r>
      <w:r w:rsidRPr="00E07E85">
        <w:rPr>
          <w:rFonts w:ascii="Times New Roman" w:hAnsi="Times New Roman"/>
          <w:sz w:val="24"/>
          <w:szCs w:val="24"/>
          <w:vertAlign w:val="subscript"/>
        </w:rPr>
        <w:t>lab</w:t>
      </w:r>
      <w:proofErr w:type="spellEnd"/>
      <w:r w:rsidRPr="00E07E85">
        <w:rPr>
          <w:rFonts w:ascii="Times New Roman" w:hAnsi="Times New Roman"/>
          <w:szCs w:val="24"/>
          <w:vertAlign w:val="subscript"/>
        </w:rPr>
        <w:t xml:space="preserve"> 4</w:t>
      </w:r>
      <w:r w:rsidRPr="00E07E85">
        <w:rPr>
          <w:rFonts w:ascii="Times New Roman" w:hAnsi="Times New Roman"/>
          <w:szCs w:val="24"/>
        </w:rPr>
        <w:t>×0.089+</w:t>
      </w:r>
      <w:r w:rsidRPr="00E07E85">
        <w:rPr>
          <w:rFonts w:ascii="Times New Roman" w:hAnsi="Times New Roman"/>
          <w:sz w:val="24"/>
          <w:szCs w:val="24"/>
        </w:rPr>
        <w:t xml:space="preserve"> </w:t>
      </w:r>
      <w:proofErr w:type="spellStart"/>
      <w:r w:rsidRPr="00E07E85">
        <w:rPr>
          <w:rFonts w:ascii="Times New Roman" w:hAnsi="Times New Roman"/>
          <w:sz w:val="24"/>
          <w:szCs w:val="24"/>
        </w:rPr>
        <w:t>x</w:t>
      </w:r>
      <w:r w:rsidRPr="00E07E85">
        <w:rPr>
          <w:rFonts w:ascii="Times New Roman" w:hAnsi="Times New Roman"/>
          <w:sz w:val="24"/>
          <w:szCs w:val="24"/>
          <w:vertAlign w:val="subscript"/>
        </w:rPr>
        <w:t>lab</w:t>
      </w:r>
      <w:proofErr w:type="spellEnd"/>
      <w:r w:rsidRPr="00E07E85">
        <w:rPr>
          <w:rFonts w:ascii="Times New Roman" w:hAnsi="Times New Roman"/>
          <w:szCs w:val="24"/>
          <w:vertAlign w:val="subscript"/>
        </w:rPr>
        <w:t xml:space="preserve"> 5</w:t>
      </w:r>
      <w:r w:rsidRPr="00E07E85">
        <w:rPr>
          <w:rFonts w:ascii="Times New Roman" w:hAnsi="Times New Roman"/>
          <w:szCs w:val="24"/>
        </w:rPr>
        <w:t>×0.661</w:t>
      </w:r>
    </w:p>
    <w:p w:rsidR="00E07E85" w:rsidRPr="00E07E85" w:rsidRDefault="00E07E85" w:rsidP="000A3670">
      <w:pPr>
        <w:spacing w:line="360" w:lineRule="auto"/>
        <w:ind w:firstLineChars="200" w:firstLine="420"/>
        <w:rPr>
          <w:rFonts w:ascii="Times New Roman" w:hAnsi="Times New Roman"/>
          <w:szCs w:val="24"/>
        </w:rPr>
      </w:pPr>
      <w:r w:rsidRPr="00E07E85">
        <w:rPr>
          <w:rFonts w:ascii="Times New Roman" w:hAnsi="Times New Roman"/>
          <w:szCs w:val="24"/>
        </w:rPr>
        <w:t>A</w:t>
      </w:r>
      <w:r w:rsidRPr="00E07E85">
        <w:rPr>
          <w:rFonts w:ascii="Times New Roman" w:hAnsi="Times New Roman"/>
          <w:szCs w:val="24"/>
          <w:vertAlign w:val="subscript"/>
        </w:rPr>
        <w:t>233</w:t>
      </w:r>
      <w:r w:rsidRPr="00E07E85">
        <w:rPr>
          <w:rFonts w:ascii="Times New Roman" w:hAnsi="Times New Roman"/>
          <w:szCs w:val="24"/>
        </w:rPr>
        <w:t xml:space="preserve">= </w:t>
      </w:r>
      <w:proofErr w:type="spellStart"/>
      <w:r w:rsidRPr="00E07E85">
        <w:rPr>
          <w:rFonts w:ascii="Times New Roman" w:hAnsi="Times New Roman"/>
          <w:sz w:val="24"/>
          <w:szCs w:val="24"/>
        </w:rPr>
        <w:t>x</w:t>
      </w:r>
      <w:r w:rsidRPr="00E07E85">
        <w:rPr>
          <w:rFonts w:ascii="Times New Roman" w:hAnsi="Times New Roman"/>
          <w:sz w:val="24"/>
          <w:szCs w:val="24"/>
          <w:vertAlign w:val="subscript"/>
        </w:rPr>
        <w:t>lab</w:t>
      </w:r>
      <w:proofErr w:type="spellEnd"/>
      <w:r w:rsidRPr="00E07E85">
        <w:rPr>
          <w:rFonts w:ascii="Times New Roman" w:hAnsi="Times New Roman"/>
          <w:szCs w:val="24"/>
          <w:vertAlign w:val="subscript"/>
        </w:rPr>
        <w:t xml:space="preserve"> 1</w:t>
      </w:r>
      <w:r w:rsidRPr="00E07E85">
        <w:rPr>
          <w:rFonts w:ascii="Times New Roman" w:hAnsi="Times New Roman"/>
          <w:szCs w:val="24"/>
        </w:rPr>
        <w:t>×0.002+</w:t>
      </w:r>
      <w:r w:rsidRPr="00E07E85">
        <w:rPr>
          <w:rFonts w:ascii="Times New Roman" w:hAnsi="Times New Roman"/>
          <w:sz w:val="24"/>
          <w:szCs w:val="24"/>
        </w:rPr>
        <w:t xml:space="preserve"> </w:t>
      </w:r>
      <w:proofErr w:type="spellStart"/>
      <w:r w:rsidRPr="00E07E85">
        <w:rPr>
          <w:rFonts w:ascii="Times New Roman" w:hAnsi="Times New Roman"/>
          <w:sz w:val="24"/>
          <w:szCs w:val="24"/>
        </w:rPr>
        <w:t>x</w:t>
      </w:r>
      <w:r w:rsidRPr="00E07E85">
        <w:rPr>
          <w:rFonts w:ascii="Times New Roman" w:hAnsi="Times New Roman"/>
          <w:sz w:val="24"/>
          <w:szCs w:val="24"/>
          <w:vertAlign w:val="subscript"/>
        </w:rPr>
        <w:t>lab</w:t>
      </w:r>
      <w:proofErr w:type="spellEnd"/>
      <w:r w:rsidRPr="00E07E85">
        <w:rPr>
          <w:rFonts w:ascii="Times New Roman" w:hAnsi="Times New Roman"/>
          <w:szCs w:val="24"/>
          <w:vertAlign w:val="subscript"/>
        </w:rPr>
        <w:t xml:space="preserve"> 2</w:t>
      </w:r>
      <w:r w:rsidRPr="00E07E85">
        <w:rPr>
          <w:rFonts w:ascii="Times New Roman" w:hAnsi="Times New Roman"/>
          <w:szCs w:val="24"/>
        </w:rPr>
        <w:t>×0.029+</w:t>
      </w:r>
      <w:r w:rsidRPr="00E07E85">
        <w:rPr>
          <w:rFonts w:ascii="Times New Roman" w:hAnsi="Times New Roman"/>
          <w:sz w:val="24"/>
          <w:szCs w:val="24"/>
        </w:rPr>
        <w:t xml:space="preserve"> </w:t>
      </w:r>
      <w:proofErr w:type="spellStart"/>
      <w:r w:rsidRPr="00E07E85">
        <w:rPr>
          <w:rFonts w:ascii="Times New Roman" w:hAnsi="Times New Roman"/>
          <w:sz w:val="24"/>
          <w:szCs w:val="24"/>
        </w:rPr>
        <w:t>x</w:t>
      </w:r>
      <w:r w:rsidRPr="00E07E85">
        <w:rPr>
          <w:rFonts w:ascii="Times New Roman" w:hAnsi="Times New Roman"/>
          <w:sz w:val="24"/>
          <w:szCs w:val="24"/>
          <w:vertAlign w:val="subscript"/>
        </w:rPr>
        <w:t>lab</w:t>
      </w:r>
      <w:proofErr w:type="spellEnd"/>
      <w:r w:rsidRPr="00E07E85">
        <w:rPr>
          <w:rFonts w:ascii="Times New Roman" w:hAnsi="Times New Roman"/>
          <w:szCs w:val="24"/>
          <w:vertAlign w:val="subscript"/>
        </w:rPr>
        <w:t xml:space="preserve"> 3</w:t>
      </w:r>
      <w:r w:rsidRPr="00E07E85">
        <w:rPr>
          <w:rFonts w:ascii="Times New Roman" w:hAnsi="Times New Roman"/>
          <w:szCs w:val="24"/>
        </w:rPr>
        <w:t>×0.218+</w:t>
      </w:r>
      <w:r w:rsidRPr="00E07E85">
        <w:rPr>
          <w:rFonts w:ascii="Times New Roman" w:hAnsi="Times New Roman"/>
          <w:sz w:val="24"/>
          <w:szCs w:val="24"/>
        </w:rPr>
        <w:t xml:space="preserve"> </w:t>
      </w:r>
      <w:proofErr w:type="spellStart"/>
      <w:r w:rsidRPr="00E07E85">
        <w:rPr>
          <w:rFonts w:ascii="Times New Roman" w:hAnsi="Times New Roman"/>
          <w:sz w:val="24"/>
          <w:szCs w:val="24"/>
        </w:rPr>
        <w:t>x</w:t>
      </w:r>
      <w:r w:rsidRPr="00E07E85">
        <w:rPr>
          <w:rFonts w:ascii="Times New Roman" w:hAnsi="Times New Roman"/>
          <w:sz w:val="24"/>
          <w:szCs w:val="24"/>
          <w:vertAlign w:val="subscript"/>
        </w:rPr>
        <w:t>lab</w:t>
      </w:r>
      <w:proofErr w:type="spellEnd"/>
      <w:r w:rsidRPr="00E07E85">
        <w:rPr>
          <w:rFonts w:ascii="Times New Roman" w:hAnsi="Times New Roman"/>
          <w:szCs w:val="24"/>
          <w:vertAlign w:val="subscript"/>
        </w:rPr>
        <w:t xml:space="preserve"> 5</w:t>
      </w:r>
      <w:r w:rsidRPr="00E07E85">
        <w:rPr>
          <w:rFonts w:ascii="Times New Roman" w:hAnsi="Times New Roman"/>
          <w:szCs w:val="24"/>
        </w:rPr>
        <w:t>×0.089+</w:t>
      </w:r>
      <w:r w:rsidRPr="00E07E85">
        <w:rPr>
          <w:rFonts w:ascii="Times New Roman" w:hAnsi="Times New Roman"/>
          <w:sz w:val="24"/>
          <w:szCs w:val="24"/>
        </w:rPr>
        <w:t xml:space="preserve"> </w:t>
      </w:r>
      <w:proofErr w:type="spellStart"/>
      <w:r w:rsidRPr="00E07E85">
        <w:rPr>
          <w:rFonts w:ascii="Times New Roman" w:hAnsi="Times New Roman"/>
          <w:sz w:val="24"/>
          <w:szCs w:val="24"/>
        </w:rPr>
        <w:t>x</w:t>
      </w:r>
      <w:r w:rsidRPr="00E07E85">
        <w:rPr>
          <w:rFonts w:ascii="Times New Roman" w:hAnsi="Times New Roman"/>
          <w:sz w:val="24"/>
          <w:szCs w:val="24"/>
          <w:vertAlign w:val="subscript"/>
        </w:rPr>
        <w:t>lab</w:t>
      </w:r>
      <w:proofErr w:type="spellEnd"/>
      <w:r w:rsidRPr="00E07E85">
        <w:rPr>
          <w:rFonts w:ascii="Times New Roman" w:hAnsi="Times New Roman"/>
          <w:szCs w:val="24"/>
          <w:vertAlign w:val="subscript"/>
        </w:rPr>
        <w:t xml:space="preserve"> 6</w:t>
      </w:r>
      <w:r w:rsidRPr="00E07E85">
        <w:rPr>
          <w:rFonts w:ascii="Times New Roman" w:hAnsi="Times New Roman"/>
          <w:szCs w:val="24"/>
        </w:rPr>
        <w:t>×0.661</w:t>
      </w:r>
    </w:p>
    <w:p w:rsidR="00E07E85" w:rsidRPr="00E07E85" w:rsidRDefault="00E07E85" w:rsidP="000A3670">
      <w:pPr>
        <w:spacing w:line="360" w:lineRule="auto"/>
        <w:ind w:firstLineChars="200" w:firstLine="420"/>
        <w:rPr>
          <w:rFonts w:ascii="Times New Roman" w:hAnsi="Times New Roman"/>
          <w:szCs w:val="24"/>
        </w:rPr>
      </w:pPr>
      <w:r w:rsidRPr="00E07E85">
        <w:rPr>
          <w:rFonts w:ascii="Times New Roman" w:hAnsi="Times New Roman" w:hint="eastAsia"/>
          <w:szCs w:val="24"/>
        </w:rPr>
        <w:t>……</w:t>
      </w:r>
      <w:proofErr w:type="gramStart"/>
      <w:r w:rsidRPr="00E07E85">
        <w:rPr>
          <w:rFonts w:ascii="Times New Roman" w:hAnsi="Times New Roman" w:hint="eastAsia"/>
          <w:szCs w:val="24"/>
        </w:rPr>
        <w:t>……</w:t>
      </w:r>
      <w:proofErr w:type="gramEnd"/>
      <w:r w:rsidRPr="00E07E85">
        <w:rPr>
          <w:rFonts w:ascii="Times New Roman" w:hAnsi="Times New Roman" w:hint="eastAsia"/>
          <w:szCs w:val="24"/>
        </w:rPr>
        <w:tab/>
      </w:r>
      <w:r w:rsidRPr="00E07E85">
        <w:rPr>
          <w:rFonts w:ascii="Times New Roman" w:hAnsi="Times New Roman" w:hint="eastAsia"/>
          <w:szCs w:val="24"/>
        </w:rPr>
        <w:tab/>
      </w:r>
      <w:r w:rsidRPr="00E07E85">
        <w:rPr>
          <w:rFonts w:ascii="Times New Roman" w:hAnsi="Times New Roman" w:hint="eastAsia"/>
          <w:szCs w:val="24"/>
        </w:rPr>
        <w:tab/>
      </w:r>
      <w:r w:rsidRPr="00E07E85">
        <w:rPr>
          <w:rFonts w:ascii="Times New Roman" w:hAnsi="Times New Roman" w:hint="eastAsia"/>
          <w:szCs w:val="24"/>
        </w:rPr>
        <w:tab/>
      </w:r>
      <w:r w:rsidRPr="00E07E85">
        <w:rPr>
          <w:rFonts w:ascii="Times New Roman" w:hAnsi="Times New Roman" w:hint="eastAsia"/>
          <w:szCs w:val="24"/>
        </w:rPr>
        <w:tab/>
      </w:r>
      <w:r w:rsidRPr="00E07E85">
        <w:rPr>
          <w:rFonts w:ascii="Times New Roman" w:hAnsi="Times New Roman" w:hint="eastAsia"/>
          <w:szCs w:val="24"/>
        </w:rPr>
        <w:tab/>
      </w:r>
      <w:r w:rsidRPr="00E07E85">
        <w:rPr>
          <w:rFonts w:ascii="Times New Roman" w:hAnsi="Times New Roman" w:hint="eastAsia"/>
          <w:szCs w:val="24"/>
        </w:rPr>
        <w:tab/>
      </w:r>
      <w:r w:rsidRPr="00E07E85">
        <w:rPr>
          <w:rFonts w:ascii="Times New Roman" w:hAnsi="Times New Roman" w:hint="eastAsia"/>
          <w:szCs w:val="24"/>
        </w:rPr>
        <w:tab/>
      </w:r>
      <w:r w:rsidRPr="00E07E85">
        <w:rPr>
          <w:rFonts w:ascii="Times New Roman" w:hAnsi="Times New Roman" w:hint="eastAsia"/>
          <w:szCs w:val="24"/>
        </w:rPr>
        <w:tab/>
      </w:r>
      <w:r w:rsidRPr="00E07E85">
        <w:rPr>
          <w:rFonts w:ascii="Times New Roman" w:hAnsi="Times New Roman" w:hint="eastAsia"/>
          <w:szCs w:val="24"/>
        </w:rPr>
        <w:tab/>
      </w:r>
      <w:r w:rsidRPr="00E07E85">
        <w:rPr>
          <w:rFonts w:ascii="Times New Roman" w:hAnsi="Times New Roman" w:hint="eastAsia"/>
          <w:szCs w:val="24"/>
        </w:rPr>
        <w:tab/>
      </w:r>
      <w:r w:rsidRPr="00E07E85">
        <w:rPr>
          <w:rFonts w:ascii="Times New Roman" w:hAnsi="Times New Roman" w:hint="eastAsia"/>
          <w:szCs w:val="24"/>
        </w:rPr>
        <w:tab/>
      </w:r>
      <w:r w:rsidRPr="00E07E85">
        <w:rPr>
          <w:rFonts w:ascii="Times New Roman" w:hAnsi="Times New Roman" w:hint="eastAsia"/>
          <w:szCs w:val="24"/>
        </w:rPr>
        <w:tab/>
      </w:r>
    </w:p>
    <w:p w:rsidR="00E07E85" w:rsidRPr="00E07E85" w:rsidRDefault="00E07E85" w:rsidP="000A3670">
      <w:pPr>
        <w:spacing w:line="360" w:lineRule="auto"/>
        <w:ind w:firstLineChars="200" w:firstLine="420"/>
        <w:rPr>
          <w:rFonts w:ascii="Times New Roman" w:hAnsi="Times New Roman"/>
          <w:szCs w:val="24"/>
        </w:rPr>
      </w:pPr>
      <w:r w:rsidRPr="00E07E85">
        <w:rPr>
          <w:rFonts w:ascii="Times New Roman" w:hAnsi="Times New Roman"/>
          <w:szCs w:val="24"/>
        </w:rPr>
        <w:t>A</w:t>
      </w:r>
      <w:r w:rsidRPr="00E07E85">
        <w:rPr>
          <w:rFonts w:ascii="Times New Roman" w:hAnsi="Times New Roman"/>
          <w:szCs w:val="24"/>
          <w:vertAlign w:val="subscript"/>
        </w:rPr>
        <w:t>237</w:t>
      </w:r>
      <w:r w:rsidRPr="00E07E85">
        <w:rPr>
          <w:rFonts w:ascii="Times New Roman" w:hAnsi="Times New Roman"/>
          <w:szCs w:val="24"/>
        </w:rPr>
        <w:t xml:space="preserve">= </w:t>
      </w:r>
      <w:proofErr w:type="spellStart"/>
      <w:r w:rsidRPr="00E07E85">
        <w:rPr>
          <w:rFonts w:ascii="Times New Roman" w:hAnsi="Times New Roman"/>
          <w:sz w:val="24"/>
          <w:szCs w:val="24"/>
        </w:rPr>
        <w:t>x</w:t>
      </w:r>
      <w:r w:rsidRPr="00E07E85">
        <w:rPr>
          <w:rFonts w:ascii="Times New Roman" w:hAnsi="Times New Roman"/>
          <w:sz w:val="24"/>
          <w:szCs w:val="24"/>
          <w:vertAlign w:val="subscript"/>
        </w:rPr>
        <w:t>lab</w:t>
      </w:r>
      <w:proofErr w:type="spellEnd"/>
      <w:r w:rsidRPr="00E07E85">
        <w:rPr>
          <w:rFonts w:ascii="Times New Roman" w:hAnsi="Times New Roman"/>
          <w:szCs w:val="24"/>
          <w:vertAlign w:val="subscript"/>
        </w:rPr>
        <w:t xml:space="preserve"> 5</w:t>
      </w:r>
      <w:r w:rsidRPr="00E07E85">
        <w:rPr>
          <w:rFonts w:ascii="Times New Roman" w:hAnsi="Times New Roman"/>
          <w:szCs w:val="24"/>
        </w:rPr>
        <w:t>×0.002+</w:t>
      </w:r>
      <w:r w:rsidRPr="00E07E85">
        <w:rPr>
          <w:rFonts w:ascii="Times New Roman" w:hAnsi="Times New Roman"/>
          <w:sz w:val="24"/>
          <w:szCs w:val="24"/>
        </w:rPr>
        <w:t xml:space="preserve"> </w:t>
      </w:r>
      <w:proofErr w:type="spellStart"/>
      <w:r w:rsidRPr="00E07E85">
        <w:rPr>
          <w:rFonts w:ascii="Times New Roman" w:hAnsi="Times New Roman"/>
          <w:sz w:val="24"/>
          <w:szCs w:val="24"/>
        </w:rPr>
        <w:t>x</w:t>
      </w:r>
      <w:r w:rsidRPr="00E07E85">
        <w:rPr>
          <w:rFonts w:ascii="Times New Roman" w:hAnsi="Times New Roman"/>
          <w:sz w:val="24"/>
          <w:szCs w:val="24"/>
          <w:vertAlign w:val="subscript"/>
        </w:rPr>
        <w:t>lab</w:t>
      </w:r>
      <w:proofErr w:type="spellEnd"/>
      <w:r w:rsidRPr="00E07E85">
        <w:rPr>
          <w:rFonts w:ascii="Times New Roman" w:hAnsi="Times New Roman"/>
          <w:szCs w:val="24"/>
          <w:vertAlign w:val="subscript"/>
        </w:rPr>
        <w:t xml:space="preserve"> 6</w:t>
      </w:r>
      <w:r w:rsidRPr="00E07E85">
        <w:rPr>
          <w:rFonts w:ascii="Times New Roman" w:hAnsi="Times New Roman"/>
          <w:szCs w:val="24"/>
        </w:rPr>
        <w:t>×0.029+</w:t>
      </w:r>
      <w:r w:rsidRPr="00E07E85">
        <w:rPr>
          <w:rFonts w:ascii="Times New Roman" w:hAnsi="Times New Roman"/>
          <w:sz w:val="24"/>
          <w:szCs w:val="24"/>
        </w:rPr>
        <w:t xml:space="preserve"> </w:t>
      </w:r>
      <w:proofErr w:type="spellStart"/>
      <w:r w:rsidRPr="00E07E85">
        <w:rPr>
          <w:rFonts w:ascii="Times New Roman" w:hAnsi="Times New Roman"/>
          <w:sz w:val="24"/>
          <w:szCs w:val="24"/>
        </w:rPr>
        <w:t>x</w:t>
      </w:r>
      <w:r w:rsidRPr="00E07E85">
        <w:rPr>
          <w:rFonts w:ascii="Times New Roman" w:hAnsi="Times New Roman"/>
          <w:sz w:val="24"/>
          <w:szCs w:val="24"/>
          <w:vertAlign w:val="subscript"/>
        </w:rPr>
        <w:t>lab</w:t>
      </w:r>
      <w:proofErr w:type="spellEnd"/>
      <w:r w:rsidRPr="00E07E85">
        <w:rPr>
          <w:rFonts w:ascii="Times New Roman" w:hAnsi="Times New Roman"/>
          <w:szCs w:val="24"/>
          <w:vertAlign w:val="subscript"/>
        </w:rPr>
        <w:t xml:space="preserve"> 7</w:t>
      </w:r>
      <w:r w:rsidRPr="00E07E85">
        <w:rPr>
          <w:rFonts w:ascii="Times New Roman" w:hAnsi="Times New Roman"/>
          <w:szCs w:val="24"/>
        </w:rPr>
        <w:t>×0.218+</w:t>
      </w:r>
      <w:r w:rsidRPr="00E07E85">
        <w:rPr>
          <w:rFonts w:ascii="Times New Roman" w:hAnsi="Times New Roman"/>
          <w:sz w:val="24"/>
          <w:szCs w:val="24"/>
        </w:rPr>
        <w:t xml:space="preserve"> </w:t>
      </w:r>
      <w:proofErr w:type="spellStart"/>
      <w:r w:rsidRPr="00E07E85">
        <w:rPr>
          <w:rFonts w:ascii="Times New Roman" w:hAnsi="Times New Roman"/>
          <w:sz w:val="24"/>
          <w:szCs w:val="24"/>
        </w:rPr>
        <w:t>x</w:t>
      </w:r>
      <w:r w:rsidRPr="00E07E85">
        <w:rPr>
          <w:rFonts w:ascii="Times New Roman" w:hAnsi="Times New Roman"/>
          <w:sz w:val="24"/>
          <w:szCs w:val="24"/>
          <w:vertAlign w:val="subscript"/>
        </w:rPr>
        <w:t>lab</w:t>
      </w:r>
      <w:proofErr w:type="spellEnd"/>
      <w:r w:rsidRPr="00E07E85">
        <w:rPr>
          <w:rFonts w:ascii="Times New Roman" w:hAnsi="Times New Roman"/>
          <w:szCs w:val="24"/>
          <w:vertAlign w:val="subscript"/>
        </w:rPr>
        <w:t xml:space="preserve"> 8</w:t>
      </w:r>
      <w:r w:rsidRPr="00E07E85">
        <w:rPr>
          <w:rFonts w:ascii="Times New Roman" w:hAnsi="Times New Roman"/>
          <w:szCs w:val="24"/>
        </w:rPr>
        <w:t>×0.089+</w:t>
      </w:r>
      <w:r w:rsidRPr="00E07E85">
        <w:rPr>
          <w:rFonts w:ascii="Times New Roman" w:hAnsi="Times New Roman"/>
          <w:sz w:val="24"/>
          <w:szCs w:val="24"/>
        </w:rPr>
        <w:t xml:space="preserve"> </w:t>
      </w:r>
      <w:proofErr w:type="spellStart"/>
      <w:r w:rsidRPr="00E07E85">
        <w:rPr>
          <w:rFonts w:ascii="Times New Roman" w:hAnsi="Times New Roman"/>
          <w:sz w:val="24"/>
          <w:szCs w:val="24"/>
        </w:rPr>
        <w:t>x</w:t>
      </w:r>
      <w:r w:rsidRPr="00E07E85">
        <w:rPr>
          <w:rFonts w:ascii="Times New Roman" w:hAnsi="Times New Roman"/>
          <w:sz w:val="24"/>
          <w:szCs w:val="24"/>
          <w:vertAlign w:val="subscript"/>
        </w:rPr>
        <w:t>lab</w:t>
      </w:r>
      <w:proofErr w:type="spellEnd"/>
      <w:r w:rsidRPr="00E07E85">
        <w:rPr>
          <w:rFonts w:ascii="Times New Roman" w:hAnsi="Times New Roman"/>
          <w:szCs w:val="24"/>
          <w:vertAlign w:val="subscript"/>
        </w:rPr>
        <w:t xml:space="preserve"> 9</w:t>
      </w:r>
      <w:r w:rsidRPr="00E07E85">
        <w:rPr>
          <w:rFonts w:ascii="Times New Roman" w:hAnsi="Times New Roman"/>
          <w:szCs w:val="24"/>
        </w:rPr>
        <w:t>×0.661</w:t>
      </w:r>
    </w:p>
    <w:p w:rsidR="00E07E85" w:rsidRPr="00E07E85" w:rsidRDefault="00E07E85" w:rsidP="000A3670">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4"/>
        </w:rPr>
      </w:pPr>
      <w:r w:rsidRPr="00E07E85">
        <w:rPr>
          <w:rFonts w:ascii="Times New Roman" w:hAnsi="Times New Roman" w:hint="eastAsia"/>
          <w:noProof/>
          <w:kern w:val="0"/>
          <w:szCs w:val="24"/>
        </w:rPr>
        <w:t>式中：</w:t>
      </w:r>
    </w:p>
    <w:p w:rsidR="00E07E85" w:rsidRPr="00E07E85" w:rsidRDefault="00E07E85" w:rsidP="000A3670">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4"/>
        </w:rPr>
      </w:pPr>
      <w:r w:rsidRPr="00E07E85">
        <w:rPr>
          <w:rFonts w:ascii="Times New Roman" w:hAnsi="Times New Roman"/>
          <w:noProof/>
          <w:kern w:val="0"/>
          <w:szCs w:val="20"/>
        </w:rPr>
        <w:t>A</w:t>
      </w:r>
      <w:r w:rsidRPr="00E07E85">
        <w:rPr>
          <w:rFonts w:ascii="Times New Roman" w:hAnsi="Times New Roman" w:hint="eastAsia"/>
          <w:noProof/>
          <w:kern w:val="0"/>
          <w:szCs w:val="20"/>
          <w:vertAlign w:val="subscript"/>
        </w:rPr>
        <w:t>228</w:t>
      </w:r>
      <w:r w:rsidRPr="00E07E85">
        <w:rPr>
          <w:rFonts w:ascii="Times New Roman" w:hAnsi="Times New Roman"/>
          <w:noProof/>
          <w:kern w:val="0"/>
          <w:szCs w:val="20"/>
        </w:rPr>
        <w:t>，</w:t>
      </w:r>
      <w:r w:rsidRPr="00E07E85">
        <w:rPr>
          <w:rFonts w:ascii="Times New Roman" w:hAnsi="Times New Roman"/>
          <w:noProof/>
          <w:kern w:val="0"/>
          <w:szCs w:val="20"/>
        </w:rPr>
        <w:t>A</w:t>
      </w:r>
      <w:r w:rsidRPr="00E07E85">
        <w:rPr>
          <w:rFonts w:ascii="Times New Roman" w:hAnsi="Times New Roman" w:hint="eastAsia"/>
          <w:noProof/>
          <w:kern w:val="0"/>
          <w:szCs w:val="20"/>
          <w:vertAlign w:val="subscript"/>
        </w:rPr>
        <w:t>229</w:t>
      </w:r>
      <w:r w:rsidRPr="00E07E85">
        <w:rPr>
          <w:rFonts w:ascii="Times New Roman" w:hAnsi="Times New Roman"/>
          <w:noProof/>
          <w:kern w:val="0"/>
          <w:szCs w:val="20"/>
        </w:rPr>
        <w:t>……A</w:t>
      </w:r>
      <w:r w:rsidRPr="00E07E85">
        <w:rPr>
          <w:rFonts w:ascii="Times New Roman" w:hAnsi="Times New Roman" w:hint="eastAsia"/>
          <w:noProof/>
          <w:kern w:val="0"/>
          <w:szCs w:val="20"/>
          <w:vertAlign w:val="subscript"/>
        </w:rPr>
        <w:t>237</w:t>
      </w:r>
      <w:r w:rsidRPr="00E07E85">
        <w:rPr>
          <w:rFonts w:ascii="Times New Roman" w:hAnsi="Times New Roman"/>
          <w:noProof/>
          <w:kern w:val="0"/>
          <w:szCs w:val="24"/>
        </w:rPr>
        <w:t>－质荷比为</w:t>
      </w:r>
      <w:r w:rsidRPr="00E07E85">
        <w:rPr>
          <w:rFonts w:ascii="Times New Roman" w:hAnsi="Times New Roman" w:hint="eastAsia"/>
          <w:noProof/>
          <w:kern w:val="0"/>
          <w:szCs w:val="24"/>
        </w:rPr>
        <w:t>228</w:t>
      </w:r>
      <w:r w:rsidRPr="00E07E85">
        <w:rPr>
          <w:rFonts w:ascii="Times New Roman" w:hAnsi="Times New Roman" w:hint="eastAsia"/>
          <w:noProof/>
          <w:kern w:val="0"/>
          <w:szCs w:val="24"/>
        </w:rPr>
        <w:t>，</w:t>
      </w:r>
      <w:r w:rsidRPr="00E07E85">
        <w:rPr>
          <w:rFonts w:ascii="Times New Roman" w:hAnsi="Times New Roman" w:hint="eastAsia"/>
          <w:noProof/>
          <w:kern w:val="0"/>
          <w:szCs w:val="24"/>
        </w:rPr>
        <w:t>229</w:t>
      </w:r>
      <w:r w:rsidRPr="00E07E85">
        <w:rPr>
          <w:rFonts w:ascii="Times New Roman" w:hAnsi="Times New Roman" w:hint="eastAsia"/>
          <w:noProof/>
          <w:kern w:val="0"/>
          <w:szCs w:val="24"/>
        </w:rPr>
        <w:t>，……，</w:t>
      </w:r>
      <w:r w:rsidRPr="00E07E85">
        <w:rPr>
          <w:rFonts w:ascii="Times New Roman" w:hAnsi="Times New Roman" w:hint="eastAsia"/>
          <w:noProof/>
          <w:kern w:val="0"/>
          <w:szCs w:val="24"/>
        </w:rPr>
        <w:t>237</w:t>
      </w:r>
      <w:r w:rsidRPr="00E07E85">
        <w:rPr>
          <w:rFonts w:ascii="Times New Roman" w:hAnsi="Times New Roman"/>
          <w:noProof/>
          <w:kern w:val="0"/>
          <w:szCs w:val="24"/>
        </w:rPr>
        <w:t>的质谱峰强度相对值；</w:t>
      </w:r>
    </w:p>
    <w:p w:rsidR="00E07E85" w:rsidRPr="00E07E85" w:rsidRDefault="00E07E85" w:rsidP="000A3670">
      <w:pPr>
        <w:widowControl/>
        <w:tabs>
          <w:tab w:val="center" w:pos="4201"/>
          <w:tab w:val="right" w:leader="dot" w:pos="9298"/>
        </w:tabs>
        <w:autoSpaceDE w:val="0"/>
        <w:autoSpaceDN w:val="0"/>
        <w:spacing w:line="360" w:lineRule="auto"/>
        <w:ind w:firstLineChars="200" w:firstLine="480"/>
        <w:rPr>
          <w:rFonts w:ascii="Times New Roman" w:hAnsi="Times New Roman"/>
          <w:noProof/>
          <w:kern w:val="0"/>
          <w:szCs w:val="24"/>
        </w:rPr>
      </w:pPr>
      <w:r w:rsidRPr="00E07E85">
        <w:rPr>
          <w:rFonts w:ascii="Times New Roman" w:hAnsi="Times New Roman"/>
          <w:noProof/>
          <w:kern w:val="0"/>
          <w:sz w:val="24"/>
          <w:szCs w:val="20"/>
        </w:rPr>
        <w:lastRenderedPageBreak/>
        <w:t>x</w:t>
      </w:r>
      <w:r w:rsidRPr="00E07E85">
        <w:rPr>
          <w:rFonts w:ascii="Times New Roman" w:hAnsi="Times New Roman"/>
          <w:noProof/>
          <w:kern w:val="0"/>
          <w:sz w:val="24"/>
          <w:szCs w:val="20"/>
          <w:vertAlign w:val="subscript"/>
        </w:rPr>
        <w:t>lab0</w:t>
      </w:r>
      <w:r w:rsidRPr="00E07E85">
        <w:rPr>
          <w:rFonts w:ascii="Times New Roman" w:hAnsi="Times New Roman" w:hint="eastAsia"/>
          <w:noProof/>
          <w:kern w:val="0"/>
          <w:szCs w:val="24"/>
        </w:rPr>
        <w:t>－标记</w:t>
      </w:r>
      <w:r w:rsidRPr="00E07E85">
        <w:rPr>
          <w:rFonts w:ascii="Times New Roman" w:hAnsi="Times New Roman" w:hint="eastAsia"/>
          <w:noProof/>
          <w:kern w:val="0"/>
          <w:szCs w:val="24"/>
        </w:rPr>
        <w:t>0</w:t>
      </w:r>
      <w:r w:rsidRPr="00E07E85">
        <w:rPr>
          <w:rFonts w:ascii="Times New Roman" w:hAnsi="Times New Roman" w:hint="eastAsia"/>
          <w:noProof/>
          <w:kern w:val="0"/>
          <w:szCs w:val="24"/>
        </w:rPr>
        <w:t>个</w:t>
      </w:r>
      <w:r w:rsidRPr="00E07E85">
        <w:rPr>
          <w:rFonts w:ascii="Times New Roman" w:hAnsi="Times New Roman" w:hint="eastAsia"/>
          <w:noProof/>
          <w:kern w:val="0"/>
          <w:szCs w:val="24"/>
        </w:rPr>
        <w:t>D</w:t>
      </w:r>
      <w:r w:rsidRPr="00E07E85">
        <w:rPr>
          <w:rFonts w:ascii="Times New Roman" w:hAnsi="Times New Roman" w:hint="eastAsia"/>
          <w:noProof/>
          <w:kern w:val="0"/>
          <w:szCs w:val="24"/>
        </w:rPr>
        <w:t>原子的妥布特罗</w:t>
      </w:r>
      <w:r w:rsidRPr="00E07E85">
        <w:rPr>
          <w:rFonts w:ascii="Times New Roman" w:hAnsi="Times New Roman" w:hint="eastAsia"/>
          <w:noProof/>
          <w:kern w:val="0"/>
          <w:szCs w:val="24"/>
        </w:rPr>
        <w:t>-</w:t>
      </w:r>
      <w:r w:rsidRPr="00E07E85">
        <w:rPr>
          <w:rFonts w:ascii="Times New Roman" w:hAnsi="Times New Roman"/>
          <w:noProof/>
          <w:kern w:val="0"/>
          <w:szCs w:val="24"/>
        </w:rPr>
        <w:t>D</w:t>
      </w:r>
      <w:r w:rsidRPr="00E07E85">
        <w:rPr>
          <w:rFonts w:ascii="Times New Roman" w:hAnsi="Times New Roman" w:hint="eastAsia"/>
          <w:noProof/>
          <w:kern w:val="0"/>
          <w:szCs w:val="24"/>
          <w:vertAlign w:val="subscript"/>
        </w:rPr>
        <w:t>0</w:t>
      </w:r>
      <w:r w:rsidRPr="00E07E85">
        <w:rPr>
          <w:rFonts w:ascii="Times New Roman" w:hAnsi="Times New Roman" w:hint="eastAsia"/>
          <w:noProof/>
          <w:kern w:val="0"/>
          <w:szCs w:val="24"/>
        </w:rPr>
        <w:t>分子的摩尔分数；</w:t>
      </w:r>
    </w:p>
    <w:p w:rsidR="00E07E85" w:rsidRPr="00E07E85" w:rsidRDefault="00E07E85" w:rsidP="000A3670">
      <w:pPr>
        <w:widowControl/>
        <w:tabs>
          <w:tab w:val="center" w:pos="4201"/>
          <w:tab w:val="right" w:leader="dot" w:pos="9298"/>
        </w:tabs>
        <w:autoSpaceDE w:val="0"/>
        <w:autoSpaceDN w:val="0"/>
        <w:spacing w:line="360" w:lineRule="auto"/>
        <w:ind w:firstLineChars="200" w:firstLine="480"/>
        <w:rPr>
          <w:rFonts w:ascii="Times New Roman" w:hAnsi="Times New Roman"/>
          <w:noProof/>
          <w:kern w:val="0"/>
          <w:szCs w:val="24"/>
        </w:rPr>
      </w:pPr>
      <w:r w:rsidRPr="00E07E85">
        <w:rPr>
          <w:rFonts w:ascii="Times New Roman" w:hAnsi="Times New Roman"/>
          <w:noProof/>
          <w:kern w:val="0"/>
          <w:sz w:val="24"/>
          <w:szCs w:val="20"/>
        </w:rPr>
        <w:t>x</w:t>
      </w:r>
      <w:r w:rsidRPr="00E07E85">
        <w:rPr>
          <w:rFonts w:ascii="Times New Roman" w:hAnsi="Times New Roman"/>
          <w:noProof/>
          <w:kern w:val="0"/>
          <w:sz w:val="24"/>
          <w:szCs w:val="20"/>
          <w:vertAlign w:val="subscript"/>
        </w:rPr>
        <w:t>lab</w:t>
      </w:r>
      <w:r w:rsidRPr="00E07E85">
        <w:rPr>
          <w:rFonts w:ascii="Times New Roman" w:hAnsi="Times New Roman" w:hint="eastAsia"/>
          <w:noProof/>
          <w:kern w:val="0"/>
          <w:sz w:val="24"/>
          <w:szCs w:val="20"/>
          <w:vertAlign w:val="subscript"/>
        </w:rPr>
        <w:t>1</w:t>
      </w:r>
      <w:r w:rsidRPr="00E07E85">
        <w:rPr>
          <w:rFonts w:ascii="Times New Roman" w:hAnsi="Times New Roman" w:hint="eastAsia"/>
          <w:noProof/>
          <w:kern w:val="0"/>
          <w:szCs w:val="24"/>
        </w:rPr>
        <w:t>－标记</w:t>
      </w:r>
      <w:r w:rsidRPr="00E07E85">
        <w:rPr>
          <w:rFonts w:ascii="Times New Roman" w:hAnsi="Times New Roman" w:hint="eastAsia"/>
          <w:noProof/>
          <w:kern w:val="0"/>
          <w:szCs w:val="24"/>
        </w:rPr>
        <w:t>1</w:t>
      </w:r>
      <w:r w:rsidRPr="00E07E85">
        <w:rPr>
          <w:rFonts w:ascii="Times New Roman" w:hAnsi="Times New Roman" w:hint="eastAsia"/>
          <w:noProof/>
          <w:kern w:val="0"/>
          <w:szCs w:val="24"/>
        </w:rPr>
        <w:t>个</w:t>
      </w:r>
      <w:r w:rsidRPr="00E07E85">
        <w:rPr>
          <w:rFonts w:ascii="Times New Roman" w:hAnsi="Times New Roman" w:hint="eastAsia"/>
          <w:noProof/>
          <w:kern w:val="0"/>
          <w:szCs w:val="24"/>
        </w:rPr>
        <w:t>D</w:t>
      </w:r>
      <w:r w:rsidRPr="00E07E85">
        <w:rPr>
          <w:rFonts w:ascii="Times New Roman" w:hAnsi="Times New Roman" w:hint="eastAsia"/>
          <w:noProof/>
          <w:kern w:val="0"/>
          <w:szCs w:val="24"/>
        </w:rPr>
        <w:t>原子的妥布特罗</w:t>
      </w:r>
      <w:r w:rsidRPr="00E07E85">
        <w:rPr>
          <w:rFonts w:ascii="Times New Roman" w:hAnsi="Times New Roman" w:hint="eastAsia"/>
          <w:noProof/>
          <w:kern w:val="0"/>
          <w:szCs w:val="24"/>
        </w:rPr>
        <w:t>-</w:t>
      </w:r>
      <w:r w:rsidRPr="00E07E85">
        <w:rPr>
          <w:rFonts w:ascii="Times New Roman" w:hAnsi="Times New Roman"/>
          <w:noProof/>
          <w:kern w:val="0"/>
          <w:szCs w:val="24"/>
        </w:rPr>
        <w:t>D</w:t>
      </w:r>
      <w:r w:rsidRPr="00E07E85">
        <w:rPr>
          <w:rFonts w:ascii="Times New Roman" w:hAnsi="Times New Roman" w:hint="eastAsia"/>
          <w:noProof/>
          <w:kern w:val="0"/>
          <w:szCs w:val="24"/>
          <w:vertAlign w:val="subscript"/>
        </w:rPr>
        <w:t>1</w:t>
      </w:r>
      <w:r w:rsidRPr="00E07E85">
        <w:rPr>
          <w:rFonts w:ascii="Times New Roman" w:hAnsi="Times New Roman" w:hint="eastAsia"/>
          <w:noProof/>
          <w:kern w:val="0"/>
          <w:szCs w:val="24"/>
        </w:rPr>
        <w:t>分子的摩尔分数；</w:t>
      </w:r>
    </w:p>
    <w:p w:rsidR="00E07E85" w:rsidRPr="00E07E85" w:rsidRDefault="00E07E85" w:rsidP="000A3670">
      <w:pPr>
        <w:widowControl/>
        <w:tabs>
          <w:tab w:val="center" w:pos="4201"/>
          <w:tab w:val="right" w:leader="dot" w:pos="9298"/>
        </w:tabs>
        <w:autoSpaceDE w:val="0"/>
        <w:autoSpaceDN w:val="0"/>
        <w:spacing w:line="360" w:lineRule="auto"/>
        <w:ind w:firstLineChars="200" w:firstLine="480"/>
        <w:rPr>
          <w:rFonts w:ascii="Times New Roman" w:hAnsi="Times New Roman"/>
          <w:noProof/>
          <w:kern w:val="0"/>
          <w:szCs w:val="24"/>
        </w:rPr>
      </w:pPr>
      <w:r w:rsidRPr="00E07E85">
        <w:rPr>
          <w:rFonts w:ascii="Times New Roman" w:hAnsi="Times New Roman"/>
          <w:noProof/>
          <w:kern w:val="0"/>
          <w:sz w:val="24"/>
          <w:szCs w:val="20"/>
        </w:rPr>
        <w:t>x</w:t>
      </w:r>
      <w:r w:rsidRPr="00E07E85">
        <w:rPr>
          <w:rFonts w:ascii="Times New Roman" w:hAnsi="Times New Roman"/>
          <w:noProof/>
          <w:kern w:val="0"/>
          <w:sz w:val="24"/>
          <w:szCs w:val="20"/>
          <w:vertAlign w:val="subscript"/>
        </w:rPr>
        <w:t>lab</w:t>
      </w:r>
      <w:r w:rsidRPr="00E07E85">
        <w:rPr>
          <w:rFonts w:ascii="Times New Roman" w:hAnsi="Times New Roman" w:hint="eastAsia"/>
          <w:noProof/>
          <w:kern w:val="0"/>
          <w:sz w:val="24"/>
          <w:szCs w:val="20"/>
          <w:vertAlign w:val="subscript"/>
        </w:rPr>
        <w:t>2</w:t>
      </w:r>
      <w:r w:rsidRPr="00E07E85">
        <w:rPr>
          <w:rFonts w:ascii="Times New Roman" w:hAnsi="Times New Roman" w:hint="eastAsia"/>
          <w:noProof/>
          <w:kern w:val="0"/>
          <w:szCs w:val="24"/>
        </w:rPr>
        <w:t>－标记</w:t>
      </w:r>
      <w:r w:rsidRPr="00E07E85">
        <w:rPr>
          <w:rFonts w:ascii="Times New Roman" w:hAnsi="Times New Roman" w:hint="eastAsia"/>
          <w:noProof/>
          <w:kern w:val="0"/>
          <w:szCs w:val="24"/>
        </w:rPr>
        <w:t>2</w:t>
      </w:r>
      <w:r w:rsidRPr="00E07E85">
        <w:rPr>
          <w:rFonts w:ascii="Times New Roman" w:hAnsi="Times New Roman" w:hint="eastAsia"/>
          <w:noProof/>
          <w:kern w:val="0"/>
          <w:szCs w:val="24"/>
        </w:rPr>
        <w:t>个</w:t>
      </w:r>
      <w:r w:rsidRPr="00E07E85">
        <w:rPr>
          <w:rFonts w:ascii="Times New Roman" w:hAnsi="Times New Roman" w:hint="eastAsia"/>
          <w:noProof/>
          <w:kern w:val="0"/>
          <w:szCs w:val="24"/>
        </w:rPr>
        <w:t>D</w:t>
      </w:r>
      <w:r w:rsidRPr="00E07E85">
        <w:rPr>
          <w:rFonts w:ascii="Times New Roman" w:hAnsi="Times New Roman" w:hint="eastAsia"/>
          <w:noProof/>
          <w:kern w:val="0"/>
          <w:szCs w:val="24"/>
        </w:rPr>
        <w:t>原子的妥布特罗</w:t>
      </w:r>
      <w:r w:rsidRPr="00E07E85">
        <w:rPr>
          <w:rFonts w:ascii="Times New Roman" w:hAnsi="Times New Roman" w:hint="eastAsia"/>
          <w:noProof/>
          <w:kern w:val="0"/>
          <w:szCs w:val="24"/>
        </w:rPr>
        <w:t>-</w:t>
      </w:r>
      <w:r w:rsidRPr="00E07E85">
        <w:rPr>
          <w:rFonts w:ascii="Times New Roman" w:hAnsi="Times New Roman"/>
          <w:noProof/>
          <w:kern w:val="0"/>
          <w:szCs w:val="24"/>
        </w:rPr>
        <w:t>D</w:t>
      </w:r>
      <w:r w:rsidRPr="00E07E85">
        <w:rPr>
          <w:rFonts w:ascii="Times New Roman" w:hAnsi="Times New Roman" w:hint="eastAsia"/>
          <w:noProof/>
          <w:kern w:val="0"/>
          <w:szCs w:val="24"/>
          <w:vertAlign w:val="subscript"/>
        </w:rPr>
        <w:t>2</w:t>
      </w:r>
      <w:r w:rsidRPr="00E07E85">
        <w:rPr>
          <w:rFonts w:ascii="Times New Roman" w:hAnsi="Times New Roman" w:hint="eastAsia"/>
          <w:noProof/>
          <w:kern w:val="0"/>
          <w:szCs w:val="24"/>
        </w:rPr>
        <w:t>分子的摩尔分数；</w:t>
      </w:r>
    </w:p>
    <w:p w:rsidR="00E07E85" w:rsidRPr="00E07E85" w:rsidRDefault="00E07E85" w:rsidP="000A3670">
      <w:pPr>
        <w:widowControl/>
        <w:tabs>
          <w:tab w:val="center" w:pos="4201"/>
          <w:tab w:val="right" w:leader="dot" w:pos="9298"/>
        </w:tabs>
        <w:autoSpaceDE w:val="0"/>
        <w:autoSpaceDN w:val="0"/>
        <w:spacing w:line="360" w:lineRule="auto"/>
        <w:ind w:firstLineChars="200" w:firstLine="480"/>
        <w:rPr>
          <w:rFonts w:ascii="Times New Roman" w:hAnsi="Times New Roman"/>
          <w:noProof/>
          <w:kern w:val="0"/>
          <w:szCs w:val="24"/>
        </w:rPr>
      </w:pPr>
      <w:r w:rsidRPr="00E07E85">
        <w:rPr>
          <w:rFonts w:ascii="Times New Roman" w:hAnsi="Times New Roman"/>
          <w:noProof/>
          <w:kern w:val="0"/>
          <w:sz w:val="24"/>
          <w:szCs w:val="20"/>
        </w:rPr>
        <w:t>x</w:t>
      </w:r>
      <w:r w:rsidRPr="00E07E85">
        <w:rPr>
          <w:rFonts w:ascii="Times New Roman" w:hAnsi="Times New Roman"/>
          <w:noProof/>
          <w:kern w:val="0"/>
          <w:sz w:val="24"/>
          <w:szCs w:val="20"/>
          <w:vertAlign w:val="subscript"/>
        </w:rPr>
        <w:t>lab</w:t>
      </w:r>
      <w:r w:rsidRPr="00E07E85">
        <w:rPr>
          <w:rFonts w:ascii="Times New Roman" w:hAnsi="Times New Roman" w:hint="eastAsia"/>
          <w:noProof/>
          <w:kern w:val="0"/>
          <w:sz w:val="24"/>
          <w:szCs w:val="20"/>
          <w:vertAlign w:val="subscript"/>
        </w:rPr>
        <w:t>3</w:t>
      </w:r>
      <w:r w:rsidRPr="00E07E85">
        <w:rPr>
          <w:rFonts w:ascii="Times New Roman" w:hAnsi="Times New Roman" w:hint="eastAsia"/>
          <w:noProof/>
          <w:kern w:val="0"/>
          <w:szCs w:val="24"/>
        </w:rPr>
        <w:t>－标记</w:t>
      </w:r>
      <w:r w:rsidRPr="00E07E85">
        <w:rPr>
          <w:rFonts w:ascii="Times New Roman" w:hAnsi="Times New Roman" w:hint="eastAsia"/>
          <w:noProof/>
          <w:kern w:val="0"/>
          <w:szCs w:val="24"/>
        </w:rPr>
        <w:t>3</w:t>
      </w:r>
      <w:r w:rsidRPr="00E07E85">
        <w:rPr>
          <w:rFonts w:ascii="Times New Roman" w:hAnsi="Times New Roman" w:hint="eastAsia"/>
          <w:noProof/>
          <w:kern w:val="0"/>
          <w:szCs w:val="24"/>
        </w:rPr>
        <w:t>个</w:t>
      </w:r>
      <w:r w:rsidRPr="00E07E85">
        <w:rPr>
          <w:rFonts w:ascii="Times New Roman" w:hAnsi="Times New Roman" w:hint="eastAsia"/>
          <w:noProof/>
          <w:kern w:val="0"/>
          <w:szCs w:val="24"/>
        </w:rPr>
        <w:t>D</w:t>
      </w:r>
      <w:r w:rsidRPr="00E07E85">
        <w:rPr>
          <w:rFonts w:ascii="Times New Roman" w:hAnsi="Times New Roman" w:hint="eastAsia"/>
          <w:noProof/>
          <w:kern w:val="0"/>
          <w:szCs w:val="24"/>
        </w:rPr>
        <w:t>原子的妥布特罗</w:t>
      </w:r>
      <w:r w:rsidRPr="00E07E85">
        <w:rPr>
          <w:rFonts w:ascii="Times New Roman" w:hAnsi="Times New Roman" w:hint="eastAsia"/>
          <w:noProof/>
          <w:kern w:val="0"/>
          <w:szCs w:val="24"/>
        </w:rPr>
        <w:t>-</w:t>
      </w:r>
      <w:r w:rsidRPr="00E07E85">
        <w:rPr>
          <w:rFonts w:ascii="Times New Roman" w:hAnsi="Times New Roman"/>
          <w:noProof/>
          <w:kern w:val="0"/>
          <w:szCs w:val="24"/>
        </w:rPr>
        <w:t>D</w:t>
      </w:r>
      <w:r w:rsidRPr="00E07E85">
        <w:rPr>
          <w:rFonts w:ascii="Times New Roman" w:hAnsi="Times New Roman" w:hint="eastAsia"/>
          <w:noProof/>
          <w:kern w:val="0"/>
          <w:szCs w:val="24"/>
          <w:vertAlign w:val="subscript"/>
        </w:rPr>
        <w:t>3</w:t>
      </w:r>
      <w:r w:rsidRPr="00E07E85">
        <w:rPr>
          <w:rFonts w:ascii="Times New Roman" w:hAnsi="Times New Roman" w:hint="eastAsia"/>
          <w:noProof/>
          <w:kern w:val="0"/>
          <w:szCs w:val="24"/>
        </w:rPr>
        <w:t>分子的摩尔分数；</w:t>
      </w:r>
    </w:p>
    <w:p w:rsidR="00E07E85" w:rsidRPr="00E07E85" w:rsidRDefault="00E07E85" w:rsidP="000A3670">
      <w:pPr>
        <w:widowControl/>
        <w:tabs>
          <w:tab w:val="center" w:pos="4201"/>
          <w:tab w:val="right" w:leader="dot" w:pos="9298"/>
        </w:tabs>
        <w:autoSpaceDE w:val="0"/>
        <w:autoSpaceDN w:val="0"/>
        <w:spacing w:line="360" w:lineRule="auto"/>
        <w:ind w:firstLineChars="200" w:firstLine="480"/>
        <w:rPr>
          <w:rFonts w:ascii="Times New Roman" w:hAnsi="Times New Roman"/>
          <w:noProof/>
          <w:kern w:val="0"/>
          <w:szCs w:val="24"/>
        </w:rPr>
      </w:pPr>
      <w:r w:rsidRPr="00E07E85">
        <w:rPr>
          <w:rFonts w:ascii="Times New Roman" w:hAnsi="Times New Roman"/>
          <w:noProof/>
          <w:kern w:val="0"/>
          <w:sz w:val="24"/>
          <w:szCs w:val="20"/>
        </w:rPr>
        <w:t>x</w:t>
      </w:r>
      <w:r w:rsidRPr="00E07E85">
        <w:rPr>
          <w:rFonts w:ascii="Times New Roman" w:hAnsi="Times New Roman"/>
          <w:noProof/>
          <w:kern w:val="0"/>
          <w:sz w:val="24"/>
          <w:szCs w:val="20"/>
          <w:vertAlign w:val="subscript"/>
        </w:rPr>
        <w:t>lab</w:t>
      </w:r>
      <w:r w:rsidRPr="00E07E85">
        <w:rPr>
          <w:rFonts w:ascii="Times New Roman" w:hAnsi="Times New Roman" w:hint="eastAsia"/>
          <w:noProof/>
          <w:kern w:val="0"/>
          <w:sz w:val="24"/>
          <w:szCs w:val="20"/>
          <w:vertAlign w:val="subscript"/>
        </w:rPr>
        <w:t>4</w:t>
      </w:r>
      <w:r w:rsidRPr="00E07E85">
        <w:rPr>
          <w:rFonts w:ascii="Times New Roman" w:hAnsi="Times New Roman" w:hint="eastAsia"/>
          <w:noProof/>
          <w:kern w:val="0"/>
          <w:szCs w:val="24"/>
        </w:rPr>
        <w:t>－标记</w:t>
      </w:r>
      <w:r w:rsidRPr="00E07E85">
        <w:rPr>
          <w:rFonts w:ascii="Times New Roman" w:hAnsi="Times New Roman" w:hint="eastAsia"/>
          <w:noProof/>
          <w:kern w:val="0"/>
          <w:szCs w:val="24"/>
        </w:rPr>
        <w:t>4</w:t>
      </w:r>
      <w:r w:rsidRPr="00E07E85">
        <w:rPr>
          <w:rFonts w:ascii="Times New Roman" w:hAnsi="Times New Roman" w:hint="eastAsia"/>
          <w:noProof/>
          <w:kern w:val="0"/>
          <w:szCs w:val="24"/>
        </w:rPr>
        <w:t>个</w:t>
      </w:r>
      <w:r w:rsidRPr="00E07E85">
        <w:rPr>
          <w:rFonts w:ascii="Times New Roman" w:hAnsi="Times New Roman" w:hint="eastAsia"/>
          <w:noProof/>
          <w:kern w:val="0"/>
          <w:szCs w:val="24"/>
        </w:rPr>
        <w:t>D</w:t>
      </w:r>
      <w:r w:rsidRPr="00E07E85">
        <w:rPr>
          <w:rFonts w:ascii="Times New Roman" w:hAnsi="Times New Roman" w:hint="eastAsia"/>
          <w:noProof/>
          <w:kern w:val="0"/>
          <w:szCs w:val="24"/>
        </w:rPr>
        <w:t>原子的妥布特罗</w:t>
      </w:r>
      <w:r w:rsidRPr="00E07E85">
        <w:rPr>
          <w:rFonts w:ascii="Times New Roman" w:hAnsi="Times New Roman" w:hint="eastAsia"/>
          <w:noProof/>
          <w:kern w:val="0"/>
          <w:szCs w:val="24"/>
        </w:rPr>
        <w:t>-</w:t>
      </w:r>
      <w:r w:rsidRPr="00E07E85">
        <w:rPr>
          <w:rFonts w:ascii="Times New Roman" w:hAnsi="Times New Roman"/>
          <w:noProof/>
          <w:kern w:val="0"/>
          <w:szCs w:val="24"/>
        </w:rPr>
        <w:t>D</w:t>
      </w:r>
      <w:r w:rsidRPr="00E07E85">
        <w:rPr>
          <w:rFonts w:ascii="Times New Roman" w:hAnsi="Times New Roman" w:hint="eastAsia"/>
          <w:noProof/>
          <w:kern w:val="0"/>
          <w:szCs w:val="24"/>
          <w:vertAlign w:val="subscript"/>
        </w:rPr>
        <w:t>4</w:t>
      </w:r>
      <w:r w:rsidRPr="00E07E85">
        <w:rPr>
          <w:rFonts w:ascii="Times New Roman" w:hAnsi="Times New Roman" w:hint="eastAsia"/>
          <w:noProof/>
          <w:kern w:val="0"/>
          <w:szCs w:val="24"/>
        </w:rPr>
        <w:t>分子的摩尔分数；</w:t>
      </w:r>
    </w:p>
    <w:p w:rsidR="00E07E85" w:rsidRPr="00E07E85" w:rsidRDefault="00E07E85" w:rsidP="000A3670">
      <w:pPr>
        <w:widowControl/>
        <w:tabs>
          <w:tab w:val="center" w:pos="4201"/>
          <w:tab w:val="right" w:leader="dot" w:pos="9298"/>
        </w:tabs>
        <w:autoSpaceDE w:val="0"/>
        <w:autoSpaceDN w:val="0"/>
        <w:spacing w:line="360" w:lineRule="auto"/>
        <w:ind w:firstLineChars="200" w:firstLine="480"/>
        <w:rPr>
          <w:rFonts w:ascii="Times New Roman" w:hAnsi="Times New Roman"/>
          <w:noProof/>
          <w:kern w:val="0"/>
          <w:szCs w:val="24"/>
        </w:rPr>
      </w:pPr>
      <w:r w:rsidRPr="00E07E85">
        <w:rPr>
          <w:rFonts w:ascii="Times New Roman" w:hAnsi="Times New Roman"/>
          <w:noProof/>
          <w:kern w:val="0"/>
          <w:sz w:val="24"/>
          <w:szCs w:val="20"/>
        </w:rPr>
        <w:t>x</w:t>
      </w:r>
      <w:r w:rsidRPr="00E07E85">
        <w:rPr>
          <w:rFonts w:ascii="Times New Roman" w:hAnsi="Times New Roman"/>
          <w:noProof/>
          <w:kern w:val="0"/>
          <w:sz w:val="24"/>
          <w:szCs w:val="20"/>
          <w:vertAlign w:val="subscript"/>
        </w:rPr>
        <w:t>lab</w:t>
      </w:r>
      <w:r w:rsidRPr="00E07E85">
        <w:rPr>
          <w:rFonts w:ascii="Times New Roman" w:hAnsi="Times New Roman" w:hint="eastAsia"/>
          <w:noProof/>
          <w:kern w:val="0"/>
          <w:sz w:val="24"/>
          <w:szCs w:val="20"/>
          <w:vertAlign w:val="subscript"/>
        </w:rPr>
        <w:t>5</w:t>
      </w:r>
      <w:r w:rsidRPr="00E07E85">
        <w:rPr>
          <w:rFonts w:ascii="Times New Roman" w:hAnsi="Times New Roman" w:hint="eastAsia"/>
          <w:noProof/>
          <w:kern w:val="0"/>
          <w:szCs w:val="24"/>
        </w:rPr>
        <w:t>－标记</w:t>
      </w:r>
      <w:r w:rsidRPr="00E07E85">
        <w:rPr>
          <w:rFonts w:ascii="Times New Roman" w:hAnsi="Times New Roman" w:hint="eastAsia"/>
          <w:noProof/>
          <w:kern w:val="0"/>
          <w:szCs w:val="24"/>
        </w:rPr>
        <w:t>5</w:t>
      </w:r>
      <w:r w:rsidRPr="00E07E85">
        <w:rPr>
          <w:rFonts w:ascii="Times New Roman" w:hAnsi="Times New Roman" w:hint="eastAsia"/>
          <w:noProof/>
          <w:kern w:val="0"/>
          <w:szCs w:val="24"/>
        </w:rPr>
        <w:t>个</w:t>
      </w:r>
      <w:r w:rsidRPr="00E07E85">
        <w:rPr>
          <w:rFonts w:ascii="Times New Roman" w:hAnsi="Times New Roman" w:hint="eastAsia"/>
          <w:noProof/>
          <w:kern w:val="0"/>
          <w:szCs w:val="24"/>
        </w:rPr>
        <w:t>D</w:t>
      </w:r>
      <w:r w:rsidRPr="00E07E85">
        <w:rPr>
          <w:rFonts w:ascii="Times New Roman" w:hAnsi="Times New Roman" w:hint="eastAsia"/>
          <w:noProof/>
          <w:kern w:val="0"/>
          <w:szCs w:val="24"/>
        </w:rPr>
        <w:t>原子的妥布特罗</w:t>
      </w:r>
      <w:r w:rsidRPr="00E07E85">
        <w:rPr>
          <w:rFonts w:ascii="Times New Roman" w:hAnsi="Times New Roman" w:hint="eastAsia"/>
          <w:noProof/>
          <w:kern w:val="0"/>
          <w:szCs w:val="24"/>
        </w:rPr>
        <w:t>-</w:t>
      </w:r>
      <w:r w:rsidRPr="00E07E85">
        <w:rPr>
          <w:rFonts w:ascii="Times New Roman" w:hAnsi="Times New Roman"/>
          <w:noProof/>
          <w:kern w:val="0"/>
          <w:szCs w:val="24"/>
        </w:rPr>
        <w:t>D</w:t>
      </w:r>
      <w:r w:rsidRPr="00E07E85">
        <w:rPr>
          <w:rFonts w:ascii="Times New Roman" w:hAnsi="Times New Roman" w:hint="eastAsia"/>
          <w:noProof/>
          <w:kern w:val="0"/>
          <w:szCs w:val="24"/>
          <w:vertAlign w:val="subscript"/>
        </w:rPr>
        <w:t>5</w:t>
      </w:r>
      <w:r w:rsidRPr="00E07E85">
        <w:rPr>
          <w:rFonts w:ascii="Times New Roman" w:hAnsi="Times New Roman" w:hint="eastAsia"/>
          <w:noProof/>
          <w:kern w:val="0"/>
          <w:szCs w:val="24"/>
        </w:rPr>
        <w:t>分子的摩尔分数；</w:t>
      </w:r>
    </w:p>
    <w:p w:rsidR="00E07E85" w:rsidRPr="00E07E85" w:rsidRDefault="00E07E85" w:rsidP="000A3670">
      <w:pPr>
        <w:widowControl/>
        <w:tabs>
          <w:tab w:val="center" w:pos="4201"/>
          <w:tab w:val="right" w:leader="dot" w:pos="9298"/>
        </w:tabs>
        <w:autoSpaceDE w:val="0"/>
        <w:autoSpaceDN w:val="0"/>
        <w:spacing w:line="360" w:lineRule="auto"/>
        <w:ind w:firstLineChars="200" w:firstLine="480"/>
        <w:rPr>
          <w:rFonts w:ascii="Times New Roman" w:hAnsi="Times New Roman"/>
          <w:noProof/>
          <w:kern w:val="0"/>
          <w:szCs w:val="24"/>
        </w:rPr>
      </w:pPr>
      <w:r w:rsidRPr="00E07E85">
        <w:rPr>
          <w:rFonts w:ascii="Times New Roman" w:hAnsi="Times New Roman"/>
          <w:noProof/>
          <w:kern w:val="0"/>
          <w:sz w:val="24"/>
          <w:szCs w:val="20"/>
        </w:rPr>
        <w:t>x</w:t>
      </w:r>
      <w:r w:rsidRPr="00E07E85">
        <w:rPr>
          <w:rFonts w:ascii="Times New Roman" w:hAnsi="Times New Roman"/>
          <w:noProof/>
          <w:kern w:val="0"/>
          <w:sz w:val="24"/>
          <w:szCs w:val="20"/>
          <w:vertAlign w:val="subscript"/>
        </w:rPr>
        <w:t>lab</w:t>
      </w:r>
      <w:r w:rsidRPr="00E07E85">
        <w:rPr>
          <w:rFonts w:ascii="Times New Roman" w:hAnsi="Times New Roman" w:hint="eastAsia"/>
          <w:noProof/>
          <w:kern w:val="0"/>
          <w:sz w:val="24"/>
          <w:szCs w:val="20"/>
          <w:vertAlign w:val="subscript"/>
        </w:rPr>
        <w:t>6</w:t>
      </w:r>
      <w:r w:rsidRPr="00E07E85">
        <w:rPr>
          <w:rFonts w:ascii="Times New Roman" w:hAnsi="Times New Roman" w:hint="eastAsia"/>
          <w:noProof/>
          <w:kern w:val="0"/>
          <w:szCs w:val="24"/>
        </w:rPr>
        <w:t>－标记</w:t>
      </w:r>
      <w:r w:rsidRPr="00E07E85">
        <w:rPr>
          <w:rFonts w:ascii="Times New Roman" w:hAnsi="Times New Roman" w:hint="eastAsia"/>
          <w:noProof/>
          <w:kern w:val="0"/>
          <w:szCs w:val="24"/>
        </w:rPr>
        <w:t>6</w:t>
      </w:r>
      <w:r w:rsidRPr="00E07E85">
        <w:rPr>
          <w:rFonts w:ascii="Times New Roman" w:hAnsi="Times New Roman" w:hint="eastAsia"/>
          <w:noProof/>
          <w:kern w:val="0"/>
          <w:szCs w:val="24"/>
        </w:rPr>
        <w:t>个</w:t>
      </w:r>
      <w:r w:rsidRPr="00E07E85">
        <w:rPr>
          <w:rFonts w:ascii="Times New Roman" w:hAnsi="Times New Roman" w:hint="eastAsia"/>
          <w:noProof/>
          <w:kern w:val="0"/>
          <w:szCs w:val="24"/>
        </w:rPr>
        <w:t>D</w:t>
      </w:r>
      <w:r w:rsidRPr="00E07E85">
        <w:rPr>
          <w:rFonts w:ascii="Times New Roman" w:hAnsi="Times New Roman" w:hint="eastAsia"/>
          <w:noProof/>
          <w:kern w:val="0"/>
          <w:szCs w:val="24"/>
        </w:rPr>
        <w:t>原子的妥布特罗</w:t>
      </w:r>
      <w:r w:rsidRPr="00E07E85">
        <w:rPr>
          <w:rFonts w:ascii="Times New Roman" w:hAnsi="Times New Roman" w:hint="eastAsia"/>
          <w:noProof/>
          <w:kern w:val="0"/>
          <w:szCs w:val="24"/>
        </w:rPr>
        <w:t>-</w:t>
      </w:r>
      <w:r w:rsidRPr="00E07E85">
        <w:rPr>
          <w:rFonts w:ascii="Times New Roman" w:hAnsi="Times New Roman"/>
          <w:noProof/>
          <w:kern w:val="0"/>
          <w:szCs w:val="24"/>
        </w:rPr>
        <w:t>D</w:t>
      </w:r>
      <w:r w:rsidRPr="00E07E85">
        <w:rPr>
          <w:rFonts w:ascii="Times New Roman" w:hAnsi="Times New Roman" w:hint="eastAsia"/>
          <w:noProof/>
          <w:kern w:val="0"/>
          <w:szCs w:val="24"/>
          <w:vertAlign w:val="subscript"/>
        </w:rPr>
        <w:t>6</w:t>
      </w:r>
      <w:r w:rsidRPr="00E07E85">
        <w:rPr>
          <w:rFonts w:ascii="Times New Roman" w:hAnsi="Times New Roman" w:hint="eastAsia"/>
          <w:noProof/>
          <w:kern w:val="0"/>
          <w:szCs w:val="24"/>
        </w:rPr>
        <w:t>分子的摩尔分数；</w:t>
      </w:r>
    </w:p>
    <w:p w:rsidR="00E07E85" w:rsidRPr="00E07E85" w:rsidRDefault="00E07E85" w:rsidP="000A3670">
      <w:pPr>
        <w:widowControl/>
        <w:tabs>
          <w:tab w:val="center" w:pos="4201"/>
          <w:tab w:val="right" w:leader="dot" w:pos="9298"/>
        </w:tabs>
        <w:autoSpaceDE w:val="0"/>
        <w:autoSpaceDN w:val="0"/>
        <w:spacing w:line="360" w:lineRule="auto"/>
        <w:ind w:firstLineChars="200" w:firstLine="480"/>
        <w:rPr>
          <w:rFonts w:ascii="Times New Roman" w:hAnsi="Times New Roman"/>
          <w:noProof/>
          <w:kern w:val="0"/>
          <w:szCs w:val="24"/>
        </w:rPr>
      </w:pPr>
      <w:r w:rsidRPr="00E07E85">
        <w:rPr>
          <w:rFonts w:ascii="Times New Roman" w:hAnsi="Times New Roman"/>
          <w:noProof/>
          <w:kern w:val="0"/>
          <w:sz w:val="24"/>
          <w:szCs w:val="20"/>
        </w:rPr>
        <w:t>x</w:t>
      </w:r>
      <w:r w:rsidRPr="00E07E85">
        <w:rPr>
          <w:rFonts w:ascii="Times New Roman" w:hAnsi="Times New Roman"/>
          <w:noProof/>
          <w:kern w:val="0"/>
          <w:sz w:val="24"/>
          <w:szCs w:val="20"/>
          <w:vertAlign w:val="subscript"/>
        </w:rPr>
        <w:t>lab</w:t>
      </w:r>
      <w:r w:rsidRPr="00E07E85">
        <w:rPr>
          <w:rFonts w:ascii="Times New Roman" w:hAnsi="Times New Roman" w:hint="eastAsia"/>
          <w:noProof/>
          <w:kern w:val="0"/>
          <w:sz w:val="24"/>
          <w:szCs w:val="20"/>
          <w:vertAlign w:val="subscript"/>
        </w:rPr>
        <w:t>7</w:t>
      </w:r>
      <w:r w:rsidRPr="00E07E85">
        <w:rPr>
          <w:rFonts w:ascii="Times New Roman" w:hAnsi="Times New Roman" w:hint="eastAsia"/>
          <w:noProof/>
          <w:kern w:val="0"/>
          <w:szCs w:val="24"/>
        </w:rPr>
        <w:t>－标记</w:t>
      </w:r>
      <w:r w:rsidRPr="00E07E85">
        <w:rPr>
          <w:rFonts w:ascii="Times New Roman" w:hAnsi="Times New Roman" w:hint="eastAsia"/>
          <w:noProof/>
          <w:kern w:val="0"/>
          <w:szCs w:val="24"/>
        </w:rPr>
        <w:t>7</w:t>
      </w:r>
      <w:r w:rsidRPr="00E07E85">
        <w:rPr>
          <w:rFonts w:ascii="Times New Roman" w:hAnsi="Times New Roman" w:hint="eastAsia"/>
          <w:noProof/>
          <w:kern w:val="0"/>
          <w:szCs w:val="24"/>
        </w:rPr>
        <w:t>个</w:t>
      </w:r>
      <w:r w:rsidRPr="00E07E85">
        <w:rPr>
          <w:rFonts w:ascii="Times New Roman" w:hAnsi="Times New Roman" w:hint="eastAsia"/>
          <w:noProof/>
          <w:kern w:val="0"/>
          <w:szCs w:val="24"/>
        </w:rPr>
        <w:t>D</w:t>
      </w:r>
      <w:r w:rsidRPr="00E07E85">
        <w:rPr>
          <w:rFonts w:ascii="Times New Roman" w:hAnsi="Times New Roman" w:hint="eastAsia"/>
          <w:noProof/>
          <w:kern w:val="0"/>
          <w:szCs w:val="24"/>
        </w:rPr>
        <w:t>原子的妥布特罗</w:t>
      </w:r>
      <w:r w:rsidRPr="00E07E85">
        <w:rPr>
          <w:rFonts w:ascii="Times New Roman" w:hAnsi="Times New Roman" w:hint="eastAsia"/>
          <w:noProof/>
          <w:kern w:val="0"/>
          <w:szCs w:val="24"/>
        </w:rPr>
        <w:t>-</w:t>
      </w:r>
      <w:r w:rsidRPr="00E07E85">
        <w:rPr>
          <w:rFonts w:ascii="Times New Roman" w:hAnsi="Times New Roman"/>
          <w:noProof/>
          <w:kern w:val="0"/>
          <w:szCs w:val="24"/>
        </w:rPr>
        <w:t>D</w:t>
      </w:r>
      <w:r w:rsidRPr="00E07E85">
        <w:rPr>
          <w:rFonts w:ascii="Times New Roman" w:hAnsi="Times New Roman" w:hint="eastAsia"/>
          <w:noProof/>
          <w:kern w:val="0"/>
          <w:szCs w:val="24"/>
          <w:vertAlign w:val="subscript"/>
        </w:rPr>
        <w:t>7</w:t>
      </w:r>
      <w:r w:rsidRPr="00E07E85">
        <w:rPr>
          <w:rFonts w:ascii="Times New Roman" w:hAnsi="Times New Roman" w:hint="eastAsia"/>
          <w:noProof/>
          <w:kern w:val="0"/>
          <w:szCs w:val="24"/>
        </w:rPr>
        <w:t>分子的摩尔分数；</w:t>
      </w:r>
    </w:p>
    <w:p w:rsidR="00E07E85" w:rsidRPr="00E07E85" w:rsidRDefault="00E07E85" w:rsidP="000A3670">
      <w:pPr>
        <w:widowControl/>
        <w:tabs>
          <w:tab w:val="center" w:pos="4201"/>
          <w:tab w:val="right" w:leader="dot" w:pos="9298"/>
        </w:tabs>
        <w:autoSpaceDE w:val="0"/>
        <w:autoSpaceDN w:val="0"/>
        <w:spacing w:line="360" w:lineRule="auto"/>
        <w:ind w:firstLineChars="200" w:firstLine="480"/>
        <w:rPr>
          <w:rFonts w:ascii="Times New Roman" w:hAnsi="Times New Roman"/>
          <w:noProof/>
          <w:kern w:val="0"/>
          <w:szCs w:val="24"/>
        </w:rPr>
      </w:pPr>
      <w:r w:rsidRPr="00E07E85">
        <w:rPr>
          <w:rFonts w:ascii="Times New Roman" w:hAnsi="Times New Roman"/>
          <w:noProof/>
          <w:kern w:val="0"/>
          <w:sz w:val="24"/>
          <w:szCs w:val="20"/>
        </w:rPr>
        <w:t>x</w:t>
      </w:r>
      <w:r w:rsidRPr="00E07E85">
        <w:rPr>
          <w:rFonts w:ascii="Times New Roman" w:hAnsi="Times New Roman"/>
          <w:noProof/>
          <w:kern w:val="0"/>
          <w:sz w:val="24"/>
          <w:szCs w:val="20"/>
          <w:vertAlign w:val="subscript"/>
        </w:rPr>
        <w:t>lab</w:t>
      </w:r>
      <w:r w:rsidRPr="00E07E85">
        <w:rPr>
          <w:rFonts w:ascii="Times New Roman" w:hAnsi="Times New Roman" w:hint="eastAsia"/>
          <w:noProof/>
          <w:kern w:val="0"/>
          <w:sz w:val="24"/>
          <w:szCs w:val="20"/>
          <w:vertAlign w:val="subscript"/>
        </w:rPr>
        <w:t>8</w:t>
      </w:r>
      <w:r w:rsidRPr="00E07E85">
        <w:rPr>
          <w:rFonts w:ascii="Times New Roman" w:hAnsi="Times New Roman" w:hint="eastAsia"/>
          <w:noProof/>
          <w:kern w:val="0"/>
          <w:szCs w:val="24"/>
        </w:rPr>
        <w:t>－标记</w:t>
      </w:r>
      <w:r w:rsidRPr="00E07E85">
        <w:rPr>
          <w:rFonts w:ascii="Times New Roman" w:hAnsi="Times New Roman" w:hint="eastAsia"/>
          <w:noProof/>
          <w:kern w:val="0"/>
          <w:szCs w:val="24"/>
        </w:rPr>
        <w:t>8</w:t>
      </w:r>
      <w:r w:rsidRPr="00E07E85">
        <w:rPr>
          <w:rFonts w:ascii="Times New Roman" w:hAnsi="Times New Roman" w:hint="eastAsia"/>
          <w:noProof/>
          <w:kern w:val="0"/>
          <w:szCs w:val="24"/>
        </w:rPr>
        <w:t>个</w:t>
      </w:r>
      <w:r w:rsidRPr="00E07E85">
        <w:rPr>
          <w:rFonts w:ascii="Times New Roman" w:hAnsi="Times New Roman" w:hint="eastAsia"/>
          <w:noProof/>
          <w:kern w:val="0"/>
          <w:szCs w:val="24"/>
        </w:rPr>
        <w:t>D</w:t>
      </w:r>
      <w:r w:rsidRPr="00E07E85">
        <w:rPr>
          <w:rFonts w:ascii="Times New Roman" w:hAnsi="Times New Roman" w:hint="eastAsia"/>
          <w:noProof/>
          <w:kern w:val="0"/>
          <w:szCs w:val="24"/>
        </w:rPr>
        <w:t>原子的妥布特罗</w:t>
      </w:r>
      <w:r w:rsidRPr="00E07E85">
        <w:rPr>
          <w:rFonts w:ascii="Times New Roman" w:hAnsi="Times New Roman" w:hint="eastAsia"/>
          <w:noProof/>
          <w:kern w:val="0"/>
          <w:szCs w:val="24"/>
        </w:rPr>
        <w:t>-</w:t>
      </w:r>
      <w:r w:rsidRPr="00E07E85">
        <w:rPr>
          <w:rFonts w:ascii="Times New Roman" w:hAnsi="Times New Roman"/>
          <w:noProof/>
          <w:kern w:val="0"/>
          <w:szCs w:val="24"/>
        </w:rPr>
        <w:t>D</w:t>
      </w:r>
      <w:r w:rsidRPr="00E07E85">
        <w:rPr>
          <w:rFonts w:ascii="Times New Roman" w:hAnsi="Times New Roman" w:hint="eastAsia"/>
          <w:noProof/>
          <w:kern w:val="0"/>
          <w:szCs w:val="24"/>
          <w:vertAlign w:val="subscript"/>
        </w:rPr>
        <w:t>8</w:t>
      </w:r>
      <w:r w:rsidRPr="00E07E85">
        <w:rPr>
          <w:rFonts w:ascii="Times New Roman" w:hAnsi="Times New Roman" w:hint="eastAsia"/>
          <w:noProof/>
          <w:kern w:val="0"/>
          <w:szCs w:val="24"/>
        </w:rPr>
        <w:t>分子的摩尔分数；</w:t>
      </w:r>
    </w:p>
    <w:p w:rsidR="00E07E85" w:rsidRPr="00E07E85" w:rsidRDefault="00E07E85" w:rsidP="000A3670">
      <w:pPr>
        <w:widowControl/>
        <w:tabs>
          <w:tab w:val="center" w:pos="4201"/>
          <w:tab w:val="right" w:leader="dot" w:pos="9298"/>
        </w:tabs>
        <w:autoSpaceDE w:val="0"/>
        <w:autoSpaceDN w:val="0"/>
        <w:spacing w:line="360" w:lineRule="auto"/>
        <w:ind w:firstLineChars="200" w:firstLine="480"/>
        <w:rPr>
          <w:rFonts w:ascii="Times New Roman" w:hAnsi="Times New Roman"/>
          <w:noProof/>
          <w:kern w:val="0"/>
          <w:szCs w:val="24"/>
        </w:rPr>
      </w:pPr>
      <w:r w:rsidRPr="00E07E85">
        <w:rPr>
          <w:rFonts w:ascii="Times New Roman" w:hAnsi="Times New Roman"/>
          <w:noProof/>
          <w:kern w:val="0"/>
          <w:sz w:val="24"/>
          <w:szCs w:val="20"/>
        </w:rPr>
        <w:t>x</w:t>
      </w:r>
      <w:r w:rsidRPr="00E07E85">
        <w:rPr>
          <w:rFonts w:ascii="Times New Roman" w:hAnsi="Times New Roman"/>
          <w:noProof/>
          <w:kern w:val="0"/>
          <w:sz w:val="24"/>
          <w:szCs w:val="20"/>
          <w:vertAlign w:val="subscript"/>
        </w:rPr>
        <w:t>lab</w:t>
      </w:r>
      <w:r w:rsidRPr="00E07E85">
        <w:rPr>
          <w:rFonts w:ascii="Times New Roman" w:hAnsi="Times New Roman" w:hint="eastAsia"/>
          <w:noProof/>
          <w:kern w:val="0"/>
          <w:sz w:val="24"/>
          <w:szCs w:val="20"/>
          <w:vertAlign w:val="subscript"/>
        </w:rPr>
        <w:t>9</w:t>
      </w:r>
      <w:r w:rsidRPr="00E07E85">
        <w:rPr>
          <w:rFonts w:ascii="Times New Roman" w:hAnsi="Times New Roman" w:hint="eastAsia"/>
          <w:noProof/>
          <w:kern w:val="0"/>
          <w:szCs w:val="24"/>
        </w:rPr>
        <w:t>－标记</w:t>
      </w:r>
      <w:r w:rsidRPr="00E07E85">
        <w:rPr>
          <w:rFonts w:ascii="Times New Roman" w:hAnsi="Times New Roman" w:hint="eastAsia"/>
          <w:noProof/>
          <w:kern w:val="0"/>
          <w:szCs w:val="24"/>
        </w:rPr>
        <w:t>9</w:t>
      </w:r>
      <w:r w:rsidRPr="00E07E85">
        <w:rPr>
          <w:rFonts w:ascii="Times New Roman" w:hAnsi="Times New Roman" w:hint="eastAsia"/>
          <w:noProof/>
          <w:kern w:val="0"/>
          <w:szCs w:val="24"/>
        </w:rPr>
        <w:t>个</w:t>
      </w:r>
      <w:r w:rsidRPr="00E07E85">
        <w:rPr>
          <w:rFonts w:ascii="Times New Roman" w:hAnsi="Times New Roman" w:hint="eastAsia"/>
          <w:noProof/>
          <w:kern w:val="0"/>
          <w:szCs w:val="24"/>
        </w:rPr>
        <w:t>D</w:t>
      </w:r>
      <w:r w:rsidRPr="00E07E85">
        <w:rPr>
          <w:rFonts w:ascii="Times New Roman" w:hAnsi="Times New Roman" w:hint="eastAsia"/>
          <w:noProof/>
          <w:kern w:val="0"/>
          <w:szCs w:val="24"/>
        </w:rPr>
        <w:t>原子的妥布特罗</w:t>
      </w:r>
      <w:r w:rsidRPr="00E07E85">
        <w:rPr>
          <w:rFonts w:ascii="Times New Roman" w:hAnsi="Times New Roman" w:hint="eastAsia"/>
          <w:noProof/>
          <w:kern w:val="0"/>
          <w:szCs w:val="24"/>
        </w:rPr>
        <w:t>-</w:t>
      </w:r>
      <w:r w:rsidRPr="00E07E85">
        <w:rPr>
          <w:rFonts w:ascii="Times New Roman" w:hAnsi="Times New Roman"/>
          <w:noProof/>
          <w:kern w:val="0"/>
          <w:szCs w:val="24"/>
        </w:rPr>
        <w:t>D</w:t>
      </w:r>
      <w:r w:rsidRPr="00E07E85">
        <w:rPr>
          <w:rFonts w:ascii="Times New Roman" w:hAnsi="Times New Roman" w:hint="eastAsia"/>
          <w:noProof/>
          <w:kern w:val="0"/>
          <w:szCs w:val="24"/>
          <w:vertAlign w:val="subscript"/>
        </w:rPr>
        <w:t>9</w:t>
      </w:r>
      <w:r w:rsidRPr="00E07E85">
        <w:rPr>
          <w:rFonts w:ascii="Times New Roman" w:hAnsi="Times New Roman" w:hint="eastAsia"/>
          <w:noProof/>
          <w:kern w:val="0"/>
          <w:szCs w:val="24"/>
        </w:rPr>
        <w:t>分子的摩尔分数；</w:t>
      </w:r>
    </w:p>
    <w:p w:rsidR="00E07E85" w:rsidRPr="00E07E85" w:rsidRDefault="00E07E85" w:rsidP="000A3670">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4"/>
        </w:rPr>
      </w:pPr>
      <w:r w:rsidRPr="00E07E85">
        <w:rPr>
          <w:rFonts w:ascii="Times New Roman" w:hAnsi="Times New Roman" w:hint="eastAsia"/>
          <w:noProof/>
          <w:kern w:val="0"/>
          <w:szCs w:val="24"/>
        </w:rPr>
        <w:t>0.661</w:t>
      </w:r>
      <w:r w:rsidRPr="00E07E85">
        <w:rPr>
          <w:rFonts w:ascii="宋体" w:hAnsi="宋体" w:cs="宋体" w:hint="eastAsia"/>
          <w:noProof/>
          <w:kern w:val="0"/>
          <w:szCs w:val="20"/>
        </w:rPr>
        <w:t>∶</w:t>
      </w:r>
      <w:r w:rsidRPr="00E07E85">
        <w:rPr>
          <w:rFonts w:ascii="Times New Roman" w:hAnsi="Times New Roman" w:hint="eastAsia"/>
          <w:noProof/>
          <w:kern w:val="0"/>
          <w:szCs w:val="24"/>
        </w:rPr>
        <w:t>0.089</w:t>
      </w:r>
      <w:r w:rsidRPr="00E07E85">
        <w:rPr>
          <w:rFonts w:ascii="宋体" w:hAnsi="宋体" w:cs="宋体" w:hint="eastAsia"/>
          <w:noProof/>
          <w:kern w:val="0"/>
          <w:szCs w:val="20"/>
        </w:rPr>
        <w:t>∶</w:t>
      </w:r>
      <w:r w:rsidRPr="00E07E85">
        <w:rPr>
          <w:rFonts w:ascii="Times New Roman" w:hAnsi="Times New Roman" w:hint="eastAsia"/>
          <w:noProof/>
          <w:kern w:val="0"/>
          <w:szCs w:val="24"/>
        </w:rPr>
        <w:t>0.218</w:t>
      </w:r>
      <w:r w:rsidRPr="00E07E85">
        <w:rPr>
          <w:rFonts w:ascii="宋体" w:hAnsi="宋体" w:cs="宋体" w:hint="eastAsia"/>
          <w:noProof/>
          <w:kern w:val="0"/>
          <w:szCs w:val="20"/>
        </w:rPr>
        <w:t>∶</w:t>
      </w:r>
      <w:r w:rsidRPr="00E07E85">
        <w:rPr>
          <w:rFonts w:ascii="Times New Roman" w:hAnsi="Times New Roman" w:hint="eastAsia"/>
          <w:noProof/>
          <w:kern w:val="0"/>
          <w:szCs w:val="24"/>
        </w:rPr>
        <w:t>0.029</w:t>
      </w:r>
      <w:r w:rsidRPr="00E07E85">
        <w:rPr>
          <w:rFonts w:ascii="宋体" w:hAnsi="宋体" w:cs="宋体" w:hint="eastAsia"/>
          <w:noProof/>
          <w:kern w:val="0"/>
          <w:szCs w:val="20"/>
        </w:rPr>
        <w:t>∶</w:t>
      </w:r>
      <w:r w:rsidRPr="00E07E85">
        <w:rPr>
          <w:rFonts w:ascii="Times New Roman" w:hAnsi="Times New Roman" w:hint="eastAsia"/>
          <w:noProof/>
          <w:kern w:val="0"/>
          <w:szCs w:val="24"/>
        </w:rPr>
        <w:t>0.002</w:t>
      </w:r>
      <w:r w:rsidRPr="00E07E85">
        <w:rPr>
          <w:rFonts w:ascii="Times New Roman" w:hAnsi="Times New Roman" w:hint="eastAsia"/>
          <w:noProof/>
          <w:kern w:val="0"/>
          <w:szCs w:val="24"/>
        </w:rPr>
        <w:t>为妥布特罗分子的同位素分布比。</w:t>
      </w:r>
    </w:p>
    <w:p w:rsidR="00E07E85" w:rsidRPr="00E07E85" w:rsidRDefault="000A3670" w:rsidP="000A3670">
      <w:pPr>
        <w:pStyle w:val="ab"/>
        <w:spacing w:line="360" w:lineRule="auto"/>
        <w:ind w:firstLineChars="0" w:firstLine="0"/>
        <w:rPr>
          <w:rFonts w:ascii="Times New Roman"/>
        </w:rPr>
      </w:pPr>
      <w:r>
        <w:rPr>
          <w:rFonts w:ascii="Times New Roman" w:hint="eastAsia"/>
        </w:rPr>
        <w:t>2</w:t>
      </w:r>
      <w:r w:rsidR="00E07E85" w:rsidRPr="00E07E85">
        <w:rPr>
          <w:rFonts w:ascii="Times New Roman" w:hint="eastAsia"/>
        </w:rPr>
        <w:t>.</w:t>
      </w:r>
      <w:r>
        <w:rPr>
          <w:rFonts w:ascii="Times New Roman" w:hint="eastAsia"/>
        </w:rPr>
        <w:t>2.4</w:t>
      </w:r>
      <w:r w:rsidR="00E07E85" w:rsidRPr="00E07E85">
        <w:rPr>
          <w:rFonts w:ascii="Times New Roman" w:hint="eastAsia"/>
        </w:rPr>
        <w:t xml:space="preserve">.2  </w:t>
      </w:r>
      <w:r w:rsidR="00E07E85" w:rsidRPr="00E07E85">
        <w:rPr>
          <w:rFonts w:ascii="Times New Roman" w:hint="eastAsia"/>
        </w:rPr>
        <w:t>马布特罗</w:t>
      </w:r>
      <w:r w:rsidR="00E07E85" w:rsidRPr="00E07E85">
        <w:rPr>
          <w:rFonts w:ascii="Times New Roman"/>
        </w:rPr>
        <w:t>-D</w:t>
      </w:r>
      <w:r w:rsidR="00E07E85" w:rsidRPr="00E07E85">
        <w:rPr>
          <w:rFonts w:ascii="Times New Roman"/>
          <w:vertAlign w:val="subscript"/>
        </w:rPr>
        <w:t>9</w:t>
      </w:r>
      <w:r w:rsidR="00E07E85" w:rsidRPr="00E07E85">
        <w:rPr>
          <w:rFonts w:ascii="Times New Roman"/>
        </w:rPr>
        <w:t>不同</w:t>
      </w:r>
      <w:r w:rsidR="00E07E85" w:rsidRPr="00E07E85">
        <w:rPr>
          <w:rFonts w:ascii="Times New Roman"/>
        </w:rPr>
        <w:t>D</w:t>
      </w:r>
      <w:r w:rsidR="00E07E85" w:rsidRPr="00E07E85">
        <w:rPr>
          <w:rFonts w:ascii="Times New Roman"/>
        </w:rPr>
        <w:t>标记</w:t>
      </w:r>
      <w:r w:rsidR="00E07E85" w:rsidRPr="00E07E85">
        <w:rPr>
          <w:rFonts w:ascii="Times New Roman" w:hint="eastAsia"/>
        </w:rPr>
        <w:t>丰</w:t>
      </w:r>
      <w:r w:rsidR="00E07E85" w:rsidRPr="00E07E85">
        <w:rPr>
          <w:rFonts w:ascii="Times New Roman"/>
        </w:rPr>
        <w:t>度的摩尔分数计算</w:t>
      </w:r>
    </w:p>
    <w:p w:rsidR="00E07E85" w:rsidRPr="00E07E85" w:rsidRDefault="00E07E85" w:rsidP="000A3670">
      <w:pPr>
        <w:widowControl/>
        <w:tabs>
          <w:tab w:val="center" w:pos="4201"/>
          <w:tab w:val="right" w:leader="dot" w:pos="9298"/>
        </w:tabs>
        <w:autoSpaceDE w:val="0"/>
        <w:autoSpaceDN w:val="0"/>
        <w:spacing w:line="360" w:lineRule="auto"/>
        <w:ind w:leftChars="50" w:left="105" w:firstLineChars="150" w:firstLine="315"/>
        <w:rPr>
          <w:rFonts w:ascii="Times New Roman" w:hAnsi="Times New Roman"/>
          <w:noProof/>
          <w:kern w:val="0"/>
          <w:szCs w:val="21"/>
        </w:rPr>
      </w:pPr>
      <w:r w:rsidRPr="00E07E85">
        <w:rPr>
          <w:rFonts w:ascii="Times New Roman" w:hAnsi="Times New Roman" w:hint="eastAsia"/>
          <w:noProof/>
          <w:kern w:val="0"/>
          <w:szCs w:val="21"/>
        </w:rPr>
        <w:t>采集质谱图中</w:t>
      </w:r>
      <w:r w:rsidRPr="00E07E85">
        <w:rPr>
          <w:rFonts w:ascii="Times New Roman" w:hAnsi="Times New Roman"/>
          <w:noProof/>
          <w:kern w:val="0"/>
          <w:szCs w:val="21"/>
        </w:rPr>
        <w:t>m/z=</w:t>
      </w:r>
      <w:r w:rsidRPr="00E07E85">
        <w:rPr>
          <w:rFonts w:ascii="Times New Roman" w:hAnsi="Times New Roman" w:hint="eastAsia"/>
          <w:noProof/>
          <w:kern w:val="0"/>
          <w:szCs w:val="21"/>
        </w:rPr>
        <w:t>311</w:t>
      </w:r>
      <w:r w:rsidRPr="00E07E85">
        <w:rPr>
          <w:rFonts w:ascii="Times New Roman" w:hAnsi="Times New Roman" w:hint="eastAsia"/>
          <w:noProof/>
          <w:kern w:val="0"/>
          <w:szCs w:val="21"/>
        </w:rPr>
        <w:t>，</w:t>
      </w:r>
      <w:r w:rsidRPr="00E07E85">
        <w:rPr>
          <w:rFonts w:ascii="Times New Roman" w:hAnsi="Times New Roman" w:hint="eastAsia"/>
          <w:noProof/>
          <w:kern w:val="0"/>
          <w:szCs w:val="21"/>
        </w:rPr>
        <w:t>312</w:t>
      </w:r>
      <w:r w:rsidRPr="00E07E85">
        <w:rPr>
          <w:rFonts w:ascii="Times New Roman" w:hAnsi="Times New Roman" w:hint="eastAsia"/>
          <w:noProof/>
          <w:kern w:val="0"/>
          <w:szCs w:val="21"/>
        </w:rPr>
        <w:t>，</w:t>
      </w:r>
      <w:r w:rsidRPr="00E07E85">
        <w:rPr>
          <w:rFonts w:ascii="Times New Roman" w:hAnsi="Times New Roman" w:hint="eastAsia"/>
          <w:noProof/>
          <w:kern w:val="0"/>
          <w:szCs w:val="21"/>
        </w:rPr>
        <w:t>313</w:t>
      </w:r>
      <w:r w:rsidRPr="00E07E85">
        <w:rPr>
          <w:rFonts w:ascii="Times New Roman" w:hAnsi="Times New Roman" w:hint="eastAsia"/>
          <w:noProof/>
          <w:kern w:val="0"/>
          <w:szCs w:val="21"/>
        </w:rPr>
        <w:t>，</w:t>
      </w:r>
      <w:r w:rsidRPr="00E07E85">
        <w:rPr>
          <w:rFonts w:ascii="Times New Roman" w:hAnsi="Times New Roman" w:hint="eastAsia"/>
          <w:noProof/>
          <w:kern w:val="0"/>
          <w:szCs w:val="21"/>
        </w:rPr>
        <w:t>314</w:t>
      </w:r>
      <w:r w:rsidRPr="00E07E85">
        <w:rPr>
          <w:rFonts w:ascii="Times New Roman" w:hAnsi="Times New Roman" w:hint="eastAsia"/>
          <w:noProof/>
          <w:kern w:val="0"/>
          <w:szCs w:val="21"/>
        </w:rPr>
        <w:t>，</w:t>
      </w:r>
      <w:r w:rsidRPr="00E07E85">
        <w:rPr>
          <w:rFonts w:ascii="Times New Roman" w:hAnsi="Times New Roman" w:hint="eastAsia"/>
          <w:noProof/>
          <w:kern w:val="0"/>
          <w:szCs w:val="21"/>
        </w:rPr>
        <w:t>315</w:t>
      </w:r>
      <w:r w:rsidRPr="00E07E85">
        <w:rPr>
          <w:rFonts w:ascii="Times New Roman" w:hAnsi="Times New Roman" w:hint="eastAsia"/>
          <w:noProof/>
          <w:kern w:val="0"/>
          <w:szCs w:val="21"/>
        </w:rPr>
        <w:t>，</w:t>
      </w:r>
      <w:r w:rsidRPr="00E07E85">
        <w:rPr>
          <w:rFonts w:ascii="Times New Roman" w:hAnsi="Times New Roman" w:hint="eastAsia"/>
          <w:noProof/>
          <w:kern w:val="0"/>
          <w:szCs w:val="21"/>
        </w:rPr>
        <w:t>316</w:t>
      </w:r>
      <w:r w:rsidRPr="00E07E85">
        <w:rPr>
          <w:rFonts w:ascii="Times New Roman" w:hAnsi="Times New Roman" w:hint="eastAsia"/>
          <w:noProof/>
          <w:kern w:val="0"/>
          <w:szCs w:val="21"/>
        </w:rPr>
        <w:t>，</w:t>
      </w:r>
      <w:r w:rsidRPr="00E07E85">
        <w:rPr>
          <w:rFonts w:ascii="Times New Roman" w:hAnsi="Times New Roman" w:hint="eastAsia"/>
          <w:noProof/>
          <w:kern w:val="0"/>
          <w:szCs w:val="21"/>
        </w:rPr>
        <w:t>317</w:t>
      </w:r>
      <w:r w:rsidRPr="00E07E85">
        <w:rPr>
          <w:rFonts w:ascii="Times New Roman" w:hAnsi="Times New Roman" w:hint="eastAsia"/>
          <w:noProof/>
          <w:kern w:val="0"/>
          <w:szCs w:val="21"/>
        </w:rPr>
        <w:t>，</w:t>
      </w:r>
      <w:r w:rsidRPr="00E07E85">
        <w:rPr>
          <w:rFonts w:ascii="Times New Roman" w:hAnsi="Times New Roman" w:hint="eastAsia"/>
          <w:noProof/>
          <w:kern w:val="0"/>
          <w:szCs w:val="21"/>
        </w:rPr>
        <w:t>318</w:t>
      </w:r>
      <w:r w:rsidRPr="00E07E85">
        <w:rPr>
          <w:rFonts w:ascii="Times New Roman" w:hAnsi="Times New Roman" w:hint="eastAsia"/>
          <w:noProof/>
          <w:kern w:val="0"/>
          <w:szCs w:val="21"/>
        </w:rPr>
        <w:t>，</w:t>
      </w:r>
      <w:r w:rsidRPr="00E07E85">
        <w:rPr>
          <w:rFonts w:ascii="Times New Roman" w:hAnsi="Times New Roman" w:hint="eastAsia"/>
          <w:noProof/>
          <w:kern w:val="0"/>
          <w:szCs w:val="21"/>
        </w:rPr>
        <w:t>319</w:t>
      </w:r>
      <w:r w:rsidRPr="00E07E85">
        <w:rPr>
          <w:rFonts w:ascii="Times New Roman" w:hAnsi="Times New Roman" w:hint="eastAsia"/>
          <w:noProof/>
          <w:kern w:val="0"/>
          <w:szCs w:val="21"/>
        </w:rPr>
        <w:t>，</w:t>
      </w:r>
      <w:r w:rsidRPr="00E07E85">
        <w:rPr>
          <w:rFonts w:ascii="Times New Roman" w:hAnsi="Times New Roman" w:hint="eastAsia"/>
          <w:noProof/>
          <w:kern w:val="0"/>
          <w:szCs w:val="21"/>
        </w:rPr>
        <w:t>320</w:t>
      </w:r>
      <w:r w:rsidRPr="00E07E85">
        <w:rPr>
          <w:rFonts w:ascii="Times New Roman" w:hAnsi="Times New Roman" w:hint="eastAsia"/>
          <w:noProof/>
          <w:kern w:val="0"/>
          <w:szCs w:val="21"/>
        </w:rPr>
        <w:t>的峰强度数据，代入下方程组</w:t>
      </w:r>
      <w:r w:rsidRPr="00E07E85">
        <w:rPr>
          <w:rFonts w:ascii="Times New Roman" w:hAnsi="Times New Roman"/>
          <w:noProof/>
          <w:kern w:val="0"/>
          <w:sz w:val="24"/>
          <w:szCs w:val="20"/>
        </w:rPr>
        <w:t>(</w:t>
      </w:r>
      <w:r w:rsidRPr="00E07E85">
        <w:rPr>
          <w:rFonts w:ascii="Times New Roman" w:hAnsi="Times New Roman" w:hint="eastAsia"/>
          <w:noProof/>
          <w:kern w:val="0"/>
          <w:sz w:val="24"/>
          <w:szCs w:val="20"/>
        </w:rPr>
        <w:t>3</w:t>
      </w:r>
      <w:r w:rsidRPr="00E07E85">
        <w:rPr>
          <w:rFonts w:ascii="Times New Roman" w:hAnsi="Times New Roman"/>
          <w:noProof/>
          <w:kern w:val="0"/>
          <w:sz w:val="24"/>
          <w:szCs w:val="20"/>
        </w:rPr>
        <w:t>)</w:t>
      </w:r>
      <w:r w:rsidRPr="00E07E85">
        <w:rPr>
          <w:rFonts w:ascii="Times New Roman" w:hAnsi="Times New Roman" w:hint="eastAsia"/>
          <w:noProof/>
          <w:kern w:val="0"/>
          <w:szCs w:val="21"/>
        </w:rPr>
        <w:t>计算，解得</w:t>
      </w:r>
      <w:r w:rsidRPr="00E07E85">
        <w:rPr>
          <w:rFonts w:ascii="Times New Roman" w:hAnsi="Times New Roman"/>
          <w:noProof/>
          <w:kern w:val="0"/>
          <w:sz w:val="24"/>
          <w:szCs w:val="20"/>
        </w:rPr>
        <w:t>x</w:t>
      </w:r>
      <w:r w:rsidRPr="00E07E85">
        <w:rPr>
          <w:rFonts w:ascii="Times New Roman" w:hAnsi="Times New Roman"/>
          <w:noProof/>
          <w:kern w:val="0"/>
          <w:sz w:val="24"/>
          <w:szCs w:val="20"/>
          <w:vertAlign w:val="subscript"/>
        </w:rPr>
        <w:t>lab</w:t>
      </w:r>
      <w:r w:rsidRPr="00E07E85">
        <w:rPr>
          <w:rFonts w:ascii="Times New Roman" w:hAnsi="Times New Roman" w:hint="eastAsia"/>
          <w:noProof/>
          <w:kern w:val="0"/>
          <w:szCs w:val="21"/>
          <w:vertAlign w:val="subscript"/>
        </w:rPr>
        <w:t xml:space="preserve"> j</w:t>
      </w:r>
      <w:r w:rsidRPr="00E07E85">
        <w:rPr>
          <w:rFonts w:ascii="Times New Roman" w:hAnsi="Times New Roman"/>
          <w:noProof/>
          <w:kern w:val="0"/>
          <w:szCs w:val="21"/>
        </w:rPr>
        <w:t>（</w:t>
      </w:r>
      <w:r w:rsidRPr="00E07E85">
        <w:rPr>
          <w:rFonts w:ascii="Times New Roman" w:hAnsi="Times New Roman"/>
          <w:noProof/>
          <w:kern w:val="0"/>
          <w:szCs w:val="21"/>
        </w:rPr>
        <w:t>j=0</w:t>
      </w:r>
      <w:r w:rsidRPr="00E07E85">
        <w:rPr>
          <w:rFonts w:ascii="Times New Roman" w:hAnsi="Times New Roman"/>
          <w:noProof/>
          <w:kern w:val="0"/>
          <w:szCs w:val="21"/>
        </w:rPr>
        <w:t>，</w:t>
      </w:r>
      <w:r w:rsidRPr="00E07E85">
        <w:rPr>
          <w:rFonts w:ascii="Times New Roman" w:hAnsi="Times New Roman"/>
          <w:noProof/>
          <w:kern w:val="0"/>
          <w:szCs w:val="21"/>
        </w:rPr>
        <w:t>1</w:t>
      </w:r>
      <w:r w:rsidRPr="00E07E85">
        <w:rPr>
          <w:rFonts w:ascii="Times New Roman" w:hAnsi="Times New Roman"/>
          <w:noProof/>
          <w:kern w:val="0"/>
          <w:szCs w:val="21"/>
        </w:rPr>
        <w:t>，</w:t>
      </w:r>
      <w:r w:rsidRPr="00E07E85">
        <w:rPr>
          <w:rFonts w:ascii="Times New Roman" w:hAnsi="Times New Roman"/>
          <w:noProof/>
          <w:kern w:val="0"/>
          <w:szCs w:val="21"/>
        </w:rPr>
        <w:t>…</w:t>
      </w:r>
      <w:r w:rsidRPr="00E07E85">
        <w:rPr>
          <w:rFonts w:ascii="Times New Roman" w:hAnsi="Times New Roman"/>
          <w:noProof/>
          <w:kern w:val="0"/>
          <w:szCs w:val="21"/>
        </w:rPr>
        <w:t>，</w:t>
      </w:r>
      <w:r w:rsidRPr="00E07E85">
        <w:rPr>
          <w:rFonts w:ascii="Times New Roman" w:hAnsi="Times New Roman" w:hint="eastAsia"/>
          <w:noProof/>
          <w:kern w:val="0"/>
          <w:szCs w:val="21"/>
        </w:rPr>
        <w:t>9</w:t>
      </w:r>
      <w:r w:rsidRPr="00E07E85">
        <w:rPr>
          <w:rFonts w:ascii="Times New Roman" w:hAnsi="Times New Roman"/>
          <w:noProof/>
          <w:kern w:val="0"/>
          <w:szCs w:val="21"/>
        </w:rPr>
        <w:t>）</w:t>
      </w:r>
      <w:r w:rsidRPr="00E07E85">
        <w:rPr>
          <w:rFonts w:ascii="Times New Roman" w:hAnsi="Times New Roman" w:hint="eastAsia"/>
          <w:noProof/>
          <w:kern w:val="0"/>
          <w:szCs w:val="21"/>
        </w:rPr>
        <w:t>。</w:t>
      </w:r>
    </w:p>
    <w:p w:rsidR="00E07E85" w:rsidRPr="00E07E85" w:rsidRDefault="00E07E85" w:rsidP="000A3670">
      <w:pPr>
        <w:spacing w:line="360" w:lineRule="auto"/>
        <w:ind w:firstLineChars="200" w:firstLine="420"/>
        <w:rPr>
          <w:rFonts w:ascii="Times New Roman" w:hAnsi="Times New Roman"/>
          <w:szCs w:val="21"/>
        </w:rPr>
      </w:pPr>
      <w:r w:rsidRPr="00E07E85">
        <w:rPr>
          <w:rFonts w:ascii="Times New Roman" w:hAnsi="Times New Roman"/>
          <w:szCs w:val="21"/>
        </w:rPr>
        <w:t>A</w:t>
      </w:r>
      <w:r w:rsidRPr="00E07E85">
        <w:rPr>
          <w:rFonts w:ascii="Times New Roman" w:hAnsi="Times New Roman" w:hint="eastAsia"/>
          <w:szCs w:val="21"/>
          <w:vertAlign w:val="subscript"/>
        </w:rPr>
        <w:t>311</w:t>
      </w:r>
      <w:r w:rsidRPr="00E07E85">
        <w:rPr>
          <w:rFonts w:ascii="Times New Roman" w:hAnsi="Times New Roman"/>
          <w:szCs w:val="21"/>
        </w:rPr>
        <w:t xml:space="preserve">= </w:t>
      </w:r>
      <w:r w:rsidRPr="00E07E85">
        <w:rPr>
          <w:rFonts w:ascii="Times New Roman" w:hAnsi="Times New Roman"/>
          <w:sz w:val="24"/>
          <w:szCs w:val="24"/>
        </w:rPr>
        <w:t>x</w:t>
      </w:r>
      <w:r w:rsidRPr="00E07E85">
        <w:rPr>
          <w:rFonts w:ascii="Times New Roman" w:hAnsi="Times New Roman"/>
          <w:sz w:val="24"/>
          <w:szCs w:val="24"/>
          <w:vertAlign w:val="subscript"/>
        </w:rPr>
        <w:t>lab</w:t>
      </w:r>
      <w:r w:rsidRPr="00E07E85">
        <w:rPr>
          <w:rFonts w:ascii="Times New Roman" w:hAnsi="Times New Roman"/>
          <w:szCs w:val="21"/>
          <w:vertAlign w:val="subscript"/>
        </w:rPr>
        <w:t>0</w:t>
      </w:r>
      <w:r w:rsidRPr="00E07E85">
        <w:rPr>
          <w:rFonts w:ascii="Times New Roman" w:hAnsi="Times New Roman"/>
          <w:szCs w:val="21"/>
        </w:rPr>
        <w:t>×0.</w:t>
      </w:r>
      <w:r w:rsidRPr="00E07E85">
        <w:rPr>
          <w:rFonts w:ascii="Times New Roman" w:hAnsi="Times New Roman" w:hint="eastAsia"/>
          <w:szCs w:val="21"/>
        </w:rPr>
        <w:t>653</w:t>
      </w:r>
    </w:p>
    <w:p w:rsidR="00E07E85" w:rsidRPr="00E07E85" w:rsidRDefault="00E07E85" w:rsidP="000A3670">
      <w:pPr>
        <w:spacing w:line="360" w:lineRule="auto"/>
        <w:ind w:firstLineChars="200" w:firstLine="420"/>
        <w:rPr>
          <w:rFonts w:ascii="Times New Roman" w:hAnsi="Times New Roman"/>
          <w:szCs w:val="21"/>
        </w:rPr>
      </w:pPr>
      <w:r w:rsidRPr="00E07E85">
        <w:rPr>
          <w:rFonts w:ascii="Times New Roman" w:hAnsi="Times New Roman"/>
          <w:szCs w:val="21"/>
        </w:rPr>
        <w:t>A</w:t>
      </w:r>
      <w:r w:rsidRPr="00E07E85">
        <w:rPr>
          <w:rFonts w:ascii="Times New Roman" w:hAnsi="Times New Roman" w:hint="eastAsia"/>
          <w:szCs w:val="21"/>
          <w:vertAlign w:val="subscript"/>
        </w:rPr>
        <w:t>312</w:t>
      </w:r>
      <w:r w:rsidRPr="00E07E85">
        <w:rPr>
          <w:rFonts w:ascii="Times New Roman" w:hAnsi="Times New Roman"/>
          <w:szCs w:val="21"/>
        </w:rPr>
        <w:t>= x</w:t>
      </w:r>
      <w:r w:rsidRPr="00E07E85">
        <w:rPr>
          <w:rFonts w:ascii="Times New Roman" w:hAnsi="Times New Roman"/>
          <w:sz w:val="24"/>
          <w:szCs w:val="24"/>
          <w:vertAlign w:val="subscript"/>
        </w:rPr>
        <w:t>lab</w:t>
      </w:r>
      <w:r w:rsidRPr="00E07E85">
        <w:rPr>
          <w:rFonts w:ascii="Times New Roman" w:hAnsi="Times New Roman"/>
          <w:szCs w:val="21"/>
          <w:vertAlign w:val="subscript"/>
        </w:rPr>
        <w:t>0</w:t>
      </w:r>
      <w:r w:rsidRPr="00E07E85">
        <w:rPr>
          <w:rFonts w:ascii="Times New Roman" w:hAnsi="Times New Roman"/>
          <w:szCs w:val="21"/>
        </w:rPr>
        <w:t>×0.0</w:t>
      </w:r>
      <w:r w:rsidRPr="00E07E85">
        <w:rPr>
          <w:rFonts w:ascii="Times New Roman" w:hAnsi="Times New Roman" w:hint="eastAsia"/>
          <w:szCs w:val="21"/>
        </w:rPr>
        <w:t>98</w:t>
      </w:r>
      <w:r w:rsidRPr="00E07E85">
        <w:rPr>
          <w:rFonts w:ascii="Times New Roman" w:hAnsi="Times New Roman"/>
          <w:szCs w:val="21"/>
        </w:rPr>
        <w:t>+x</w:t>
      </w:r>
      <w:r w:rsidRPr="00E07E85">
        <w:rPr>
          <w:rFonts w:ascii="Times New Roman" w:hAnsi="Times New Roman"/>
          <w:sz w:val="24"/>
          <w:szCs w:val="24"/>
          <w:vertAlign w:val="subscript"/>
        </w:rPr>
        <w:t>lab</w:t>
      </w:r>
      <w:r w:rsidRPr="00E07E85">
        <w:rPr>
          <w:rFonts w:ascii="Times New Roman" w:hAnsi="Times New Roman"/>
          <w:szCs w:val="21"/>
          <w:vertAlign w:val="subscript"/>
        </w:rPr>
        <w:t>1</w:t>
      </w:r>
      <w:r w:rsidRPr="00E07E85">
        <w:rPr>
          <w:rFonts w:ascii="Times New Roman" w:hAnsi="Times New Roman"/>
          <w:szCs w:val="21"/>
        </w:rPr>
        <w:t>×0.6</w:t>
      </w:r>
      <w:r w:rsidRPr="00E07E85">
        <w:rPr>
          <w:rFonts w:ascii="Times New Roman" w:hAnsi="Times New Roman" w:hint="eastAsia"/>
          <w:szCs w:val="21"/>
        </w:rPr>
        <w:t>53</w:t>
      </w:r>
    </w:p>
    <w:p w:rsidR="00E07E85" w:rsidRPr="00E07E85" w:rsidRDefault="00E07E85" w:rsidP="000A3670">
      <w:pPr>
        <w:spacing w:line="360" w:lineRule="auto"/>
        <w:ind w:firstLineChars="200" w:firstLine="420"/>
        <w:rPr>
          <w:rFonts w:ascii="Times New Roman" w:hAnsi="Times New Roman"/>
          <w:szCs w:val="21"/>
        </w:rPr>
      </w:pPr>
      <w:r w:rsidRPr="00E07E85">
        <w:rPr>
          <w:rFonts w:ascii="Times New Roman" w:hAnsi="Times New Roman"/>
          <w:szCs w:val="21"/>
        </w:rPr>
        <w:t>A</w:t>
      </w:r>
      <w:r w:rsidRPr="00E07E85">
        <w:rPr>
          <w:rFonts w:ascii="Times New Roman" w:hAnsi="Times New Roman" w:hint="eastAsia"/>
          <w:szCs w:val="21"/>
          <w:vertAlign w:val="subscript"/>
        </w:rPr>
        <w:t>313</w:t>
      </w:r>
      <w:r w:rsidRPr="00E07E85">
        <w:rPr>
          <w:rFonts w:ascii="Times New Roman" w:hAnsi="Times New Roman"/>
          <w:szCs w:val="21"/>
        </w:rPr>
        <w:t>= x</w:t>
      </w:r>
      <w:r w:rsidRPr="00E07E85">
        <w:rPr>
          <w:rFonts w:ascii="Times New Roman" w:hAnsi="Times New Roman"/>
          <w:sz w:val="24"/>
          <w:szCs w:val="24"/>
          <w:vertAlign w:val="subscript"/>
        </w:rPr>
        <w:t>lab</w:t>
      </w:r>
      <w:r w:rsidRPr="00E07E85">
        <w:rPr>
          <w:rFonts w:ascii="Times New Roman" w:hAnsi="Times New Roman"/>
          <w:szCs w:val="21"/>
          <w:vertAlign w:val="subscript"/>
        </w:rPr>
        <w:t>0</w:t>
      </w:r>
      <w:r w:rsidRPr="00E07E85">
        <w:rPr>
          <w:rFonts w:ascii="Times New Roman" w:hAnsi="Times New Roman"/>
          <w:szCs w:val="21"/>
        </w:rPr>
        <w:t>×0.21</w:t>
      </w:r>
      <w:r w:rsidRPr="00E07E85">
        <w:rPr>
          <w:rFonts w:ascii="Times New Roman" w:hAnsi="Times New Roman" w:hint="eastAsia"/>
          <w:szCs w:val="21"/>
        </w:rPr>
        <w:t>7</w:t>
      </w:r>
      <w:r w:rsidRPr="00E07E85">
        <w:rPr>
          <w:rFonts w:ascii="Times New Roman" w:hAnsi="Times New Roman"/>
          <w:szCs w:val="21"/>
        </w:rPr>
        <w:t>+x</w:t>
      </w:r>
      <w:r w:rsidRPr="00E07E85">
        <w:rPr>
          <w:rFonts w:ascii="Times New Roman" w:hAnsi="Times New Roman"/>
          <w:sz w:val="24"/>
          <w:szCs w:val="24"/>
          <w:vertAlign w:val="subscript"/>
        </w:rPr>
        <w:t>lab</w:t>
      </w:r>
      <w:r w:rsidRPr="00E07E85">
        <w:rPr>
          <w:rFonts w:ascii="Times New Roman" w:hAnsi="Times New Roman"/>
          <w:szCs w:val="21"/>
          <w:vertAlign w:val="subscript"/>
        </w:rPr>
        <w:t>1</w:t>
      </w:r>
      <w:r w:rsidRPr="00E07E85">
        <w:rPr>
          <w:rFonts w:ascii="Times New Roman" w:hAnsi="Times New Roman"/>
          <w:szCs w:val="21"/>
        </w:rPr>
        <w:t>×0.0</w:t>
      </w:r>
      <w:r w:rsidRPr="00E07E85">
        <w:rPr>
          <w:rFonts w:ascii="Times New Roman" w:hAnsi="Times New Roman" w:hint="eastAsia"/>
          <w:szCs w:val="21"/>
        </w:rPr>
        <w:t>98</w:t>
      </w:r>
      <w:r w:rsidRPr="00E07E85">
        <w:rPr>
          <w:rFonts w:ascii="Times New Roman" w:hAnsi="Times New Roman"/>
          <w:szCs w:val="21"/>
        </w:rPr>
        <w:t>+x</w:t>
      </w:r>
      <w:r w:rsidRPr="00E07E85">
        <w:rPr>
          <w:rFonts w:ascii="Times New Roman" w:hAnsi="Times New Roman"/>
          <w:sz w:val="24"/>
          <w:szCs w:val="24"/>
          <w:vertAlign w:val="subscript"/>
        </w:rPr>
        <w:t>lab</w:t>
      </w:r>
      <w:r w:rsidRPr="00E07E85">
        <w:rPr>
          <w:rFonts w:ascii="Times New Roman" w:hAnsi="Times New Roman"/>
          <w:szCs w:val="21"/>
          <w:vertAlign w:val="subscript"/>
        </w:rPr>
        <w:t>2</w:t>
      </w:r>
      <w:r w:rsidRPr="00E07E85">
        <w:rPr>
          <w:rFonts w:ascii="Times New Roman" w:hAnsi="Times New Roman"/>
          <w:szCs w:val="21"/>
        </w:rPr>
        <w:t>×0.</w:t>
      </w:r>
      <w:r w:rsidRPr="00E07E85">
        <w:rPr>
          <w:rFonts w:ascii="Times New Roman" w:hAnsi="Times New Roman" w:hint="eastAsia"/>
          <w:szCs w:val="21"/>
        </w:rPr>
        <w:t>653</w:t>
      </w:r>
      <w:r w:rsidR="000A3670">
        <w:rPr>
          <w:rFonts w:ascii="Times New Roman" w:hAnsi="Times New Roman" w:hint="eastAsia"/>
          <w:szCs w:val="21"/>
        </w:rPr>
        <w:t xml:space="preserve"> </w:t>
      </w:r>
    </w:p>
    <w:p w:rsidR="00E07E85" w:rsidRPr="00E07E85" w:rsidRDefault="00E07E85" w:rsidP="000A3670">
      <w:pPr>
        <w:spacing w:line="360" w:lineRule="auto"/>
        <w:ind w:leftChars="200" w:left="420"/>
        <w:jc w:val="left"/>
        <w:rPr>
          <w:rFonts w:ascii="Times New Roman" w:hAnsi="Times New Roman"/>
          <w:szCs w:val="21"/>
        </w:rPr>
      </w:pPr>
      <w:r w:rsidRPr="00E07E85">
        <w:rPr>
          <w:rFonts w:ascii="Times New Roman" w:hAnsi="Times New Roman"/>
          <w:szCs w:val="21"/>
        </w:rPr>
        <w:t>A</w:t>
      </w:r>
      <w:r w:rsidRPr="00E07E85">
        <w:rPr>
          <w:rFonts w:ascii="Times New Roman" w:hAnsi="Times New Roman" w:hint="eastAsia"/>
          <w:szCs w:val="21"/>
          <w:vertAlign w:val="subscript"/>
        </w:rPr>
        <w:t>314</w:t>
      </w:r>
      <w:r w:rsidRPr="00E07E85">
        <w:rPr>
          <w:rFonts w:ascii="Times New Roman" w:hAnsi="Times New Roman"/>
          <w:szCs w:val="21"/>
        </w:rPr>
        <w:t>= x</w:t>
      </w:r>
      <w:r w:rsidRPr="00E07E85">
        <w:rPr>
          <w:rFonts w:ascii="Times New Roman" w:hAnsi="Times New Roman"/>
          <w:sz w:val="24"/>
          <w:szCs w:val="24"/>
          <w:vertAlign w:val="subscript"/>
        </w:rPr>
        <w:t>lab</w:t>
      </w:r>
      <w:r w:rsidRPr="00E07E85">
        <w:rPr>
          <w:rFonts w:ascii="Times New Roman" w:hAnsi="Times New Roman"/>
          <w:szCs w:val="21"/>
          <w:vertAlign w:val="subscript"/>
        </w:rPr>
        <w:t>0</w:t>
      </w:r>
      <w:r w:rsidRPr="00E07E85">
        <w:rPr>
          <w:rFonts w:ascii="Times New Roman" w:hAnsi="Times New Roman"/>
          <w:szCs w:val="21"/>
        </w:rPr>
        <w:t>×0.029+x</w:t>
      </w:r>
      <w:r w:rsidRPr="00E07E85">
        <w:rPr>
          <w:rFonts w:ascii="Times New Roman" w:hAnsi="Times New Roman"/>
          <w:sz w:val="24"/>
          <w:szCs w:val="24"/>
          <w:vertAlign w:val="subscript"/>
        </w:rPr>
        <w:t>lab</w:t>
      </w:r>
      <w:r w:rsidRPr="00E07E85">
        <w:rPr>
          <w:rFonts w:ascii="Times New Roman" w:hAnsi="Times New Roman"/>
          <w:szCs w:val="21"/>
          <w:vertAlign w:val="subscript"/>
        </w:rPr>
        <w:t>1</w:t>
      </w:r>
      <w:r w:rsidRPr="00E07E85">
        <w:rPr>
          <w:rFonts w:ascii="Times New Roman" w:hAnsi="Times New Roman"/>
          <w:szCs w:val="21"/>
        </w:rPr>
        <w:t>×0.21</w:t>
      </w:r>
      <w:r w:rsidRPr="00E07E85">
        <w:rPr>
          <w:rFonts w:ascii="Times New Roman" w:hAnsi="Times New Roman" w:hint="eastAsia"/>
          <w:szCs w:val="21"/>
        </w:rPr>
        <w:t>7</w:t>
      </w:r>
      <w:r w:rsidRPr="00E07E85">
        <w:rPr>
          <w:rFonts w:ascii="Times New Roman" w:hAnsi="Times New Roman"/>
          <w:szCs w:val="21"/>
        </w:rPr>
        <w:t>+x</w:t>
      </w:r>
      <w:r w:rsidRPr="00E07E85">
        <w:rPr>
          <w:rFonts w:ascii="Times New Roman" w:hAnsi="Times New Roman"/>
          <w:sz w:val="24"/>
          <w:szCs w:val="24"/>
          <w:vertAlign w:val="subscript"/>
        </w:rPr>
        <w:t>lab</w:t>
      </w:r>
      <w:r w:rsidRPr="00E07E85">
        <w:rPr>
          <w:rFonts w:ascii="Times New Roman" w:hAnsi="Times New Roman"/>
          <w:szCs w:val="21"/>
          <w:vertAlign w:val="subscript"/>
        </w:rPr>
        <w:t>2</w:t>
      </w:r>
      <w:r w:rsidRPr="00E07E85">
        <w:rPr>
          <w:rFonts w:ascii="Times New Roman" w:hAnsi="Times New Roman"/>
          <w:szCs w:val="21"/>
        </w:rPr>
        <w:t>×0.0</w:t>
      </w:r>
      <w:r w:rsidRPr="00E07E85">
        <w:rPr>
          <w:rFonts w:ascii="Times New Roman" w:hAnsi="Times New Roman" w:hint="eastAsia"/>
          <w:szCs w:val="21"/>
        </w:rPr>
        <w:t>98</w:t>
      </w:r>
      <w:r w:rsidRPr="00E07E85">
        <w:rPr>
          <w:rFonts w:ascii="Times New Roman" w:hAnsi="Times New Roman"/>
          <w:szCs w:val="21"/>
        </w:rPr>
        <w:t>+x</w:t>
      </w:r>
      <w:r w:rsidRPr="00E07E85">
        <w:rPr>
          <w:rFonts w:ascii="Times New Roman" w:hAnsi="Times New Roman"/>
          <w:sz w:val="24"/>
          <w:szCs w:val="24"/>
          <w:vertAlign w:val="subscript"/>
        </w:rPr>
        <w:t>lab</w:t>
      </w:r>
      <w:r w:rsidRPr="00E07E85">
        <w:rPr>
          <w:rFonts w:ascii="Times New Roman" w:hAnsi="Times New Roman"/>
          <w:szCs w:val="21"/>
          <w:vertAlign w:val="subscript"/>
        </w:rPr>
        <w:t>3</w:t>
      </w:r>
      <w:r w:rsidRPr="00E07E85">
        <w:rPr>
          <w:rFonts w:ascii="Times New Roman" w:hAnsi="Times New Roman"/>
          <w:szCs w:val="21"/>
        </w:rPr>
        <w:t>×0.6</w:t>
      </w:r>
      <w:r w:rsidRPr="00E07E85">
        <w:rPr>
          <w:rFonts w:ascii="Times New Roman" w:hAnsi="Times New Roman" w:hint="eastAsia"/>
          <w:szCs w:val="21"/>
        </w:rPr>
        <w:t>53</w:t>
      </w:r>
      <w:r w:rsidR="000A3670">
        <w:rPr>
          <w:rFonts w:ascii="Times New Roman" w:hAnsi="Times New Roman" w:hint="eastAsia"/>
          <w:szCs w:val="21"/>
        </w:rPr>
        <w:t xml:space="preserve">                   </w:t>
      </w:r>
      <w:proofErr w:type="gramStart"/>
      <w:r w:rsidR="000A3670" w:rsidRPr="000A3670">
        <w:rPr>
          <w:rFonts w:ascii="Times New Roman" w:hAnsi="Times New Roman"/>
          <w:szCs w:val="21"/>
        </w:rPr>
        <w:t>.…………</w:t>
      </w:r>
      <w:proofErr w:type="gramEnd"/>
      <w:r w:rsidR="000A3670" w:rsidRPr="000A3670">
        <w:rPr>
          <w:rFonts w:ascii="Times New Roman" w:hAnsi="Times New Roman"/>
          <w:szCs w:val="21"/>
        </w:rPr>
        <w:t xml:space="preserve"> (3)</w:t>
      </w:r>
      <w:r w:rsidRPr="00E07E85">
        <w:rPr>
          <w:rFonts w:ascii="Times New Roman" w:hAnsi="Times New Roman" w:hint="eastAsia"/>
          <w:szCs w:val="21"/>
        </w:rPr>
        <w:t xml:space="preserve">                            </w:t>
      </w:r>
      <w:r w:rsidRPr="00E07E85">
        <w:rPr>
          <w:rFonts w:ascii="Times New Roman" w:hAnsi="Times New Roman"/>
          <w:szCs w:val="21"/>
        </w:rPr>
        <w:t>A</w:t>
      </w:r>
      <w:r w:rsidRPr="00E07E85">
        <w:rPr>
          <w:rFonts w:ascii="Times New Roman" w:hAnsi="Times New Roman" w:hint="eastAsia"/>
          <w:szCs w:val="21"/>
          <w:vertAlign w:val="subscript"/>
        </w:rPr>
        <w:t>315</w:t>
      </w:r>
      <w:r w:rsidRPr="00E07E85">
        <w:rPr>
          <w:rFonts w:ascii="Times New Roman" w:hAnsi="Times New Roman"/>
          <w:szCs w:val="21"/>
        </w:rPr>
        <w:t>= x</w:t>
      </w:r>
      <w:r w:rsidRPr="00E07E85">
        <w:rPr>
          <w:rFonts w:ascii="Times New Roman" w:hAnsi="Times New Roman"/>
          <w:sz w:val="24"/>
          <w:szCs w:val="24"/>
          <w:vertAlign w:val="subscript"/>
        </w:rPr>
        <w:t>lab</w:t>
      </w:r>
      <w:r w:rsidRPr="00E07E85">
        <w:rPr>
          <w:rFonts w:ascii="Times New Roman" w:hAnsi="Times New Roman"/>
          <w:szCs w:val="21"/>
          <w:vertAlign w:val="subscript"/>
        </w:rPr>
        <w:t>0</w:t>
      </w:r>
      <w:r w:rsidRPr="00E07E85">
        <w:rPr>
          <w:rFonts w:ascii="Times New Roman" w:hAnsi="Times New Roman"/>
          <w:szCs w:val="21"/>
        </w:rPr>
        <w:t>×0.002+x</w:t>
      </w:r>
      <w:r w:rsidRPr="00E07E85">
        <w:rPr>
          <w:rFonts w:ascii="Times New Roman" w:hAnsi="Times New Roman"/>
          <w:sz w:val="24"/>
          <w:szCs w:val="24"/>
          <w:vertAlign w:val="subscript"/>
        </w:rPr>
        <w:t>lab</w:t>
      </w:r>
      <w:r w:rsidRPr="00E07E85">
        <w:rPr>
          <w:rFonts w:ascii="Times New Roman" w:hAnsi="Times New Roman"/>
          <w:szCs w:val="21"/>
          <w:vertAlign w:val="subscript"/>
        </w:rPr>
        <w:t>1</w:t>
      </w:r>
      <w:r w:rsidRPr="00E07E85">
        <w:rPr>
          <w:rFonts w:ascii="Times New Roman" w:hAnsi="Times New Roman"/>
          <w:szCs w:val="21"/>
        </w:rPr>
        <w:t>×0.029+x</w:t>
      </w:r>
      <w:r w:rsidRPr="00E07E85">
        <w:rPr>
          <w:rFonts w:ascii="Times New Roman" w:hAnsi="Times New Roman"/>
          <w:sz w:val="24"/>
          <w:szCs w:val="24"/>
          <w:vertAlign w:val="subscript"/>
        </w:rPr>
        <w:t>lab</w:t>
      </w:r>
      <w:r w:rsidRPr="00E07E85">
        <w:rPr>
          <w:rFonts w:ascii="Times New Roman" w:hAnsi="Times New Roman"/>
          <w:szCs w:val="21"/>
          <w:vertAlign w:val="subscript"/>
        </w:rPr>
        <w:t>2</w:t>
      </w:r>
      <w:r w:rsidRPr="00E07E85">
        <w:rPr>
          <w:rFonts w:ascii="Times New Roman" w:hAnsi="Times New Roman"/>
          <w:szCs w:val="21"/>
        </w:rPr>
        <w:t>×0.21</w:t>
      </w:r>
      <w:r w:rsidRPr="00E07E85">
        <w:rPr>
          <w:rFonts w:ascii="Times New Roman" w:hAnsi="Times New Roman" w:hint="eastAsia"/>
          <w:szCs w:val="21"/>
        </w:rPr>
        <w:t>7</w:t>
      </w:r>
      <w:r w:rsidRPr="00E07E85">
        <w:rPr>
          <w:rFonts w:ascii="Times New Roman" w:hAnsi="Times New Roman"/>
          <w:szCs w:val="21"/>
        </w:rPr>
        <w:t>+x</w:t>
      </w:r>
      <w:r w:rsidRPr="00E07E85">
        <w:rPr>
          <w:rFonts w:ascii="Times New Roman" w:hAnsi="Times New Roman"/>
          <w:sz w:val="24"/>
          <w:szCs w:val="24"/>
          <w:vertAlign w:val="subscript"/>
        </w:rPr>
        <w:t>lab</w:t>
      </w:r>
      <w:r w:rsidRPr="00E07E85">
        <w:rPr>
          <w:rFonts w:ascii="Times New Roman" w:hAnsi="Times New Roman"/>
          <w:szCs w:val="21"/>
          <w:vertAlign w:val="subscript"/>
        </w:rPr>
        <w:t>4</w:t>
      </w:r>
      <w:r w:rsidRPr="00E07E85">
        <w:rPr>
          <w:rFonts w:ascii="Times New Roman" w:hAnsi="Times New Roman"/>
          <w:szCs w:val="21"/>
        </w:rPr>
        <w:t>×0.</w:t>
      </w:r>
      <w:r w:rsidRPr="00E07E85">
        <w:rPr>
          <w:rFonts w:ascii="Times New Roman" w:hAnsi="Times New Roman" w:hint="eastAsia"/>
          <w:szCs w:val="21"/>
        </w:rPr>
        <w:t>098</w:t>
      </w:r>
      <w:r w:rsidRPr="00E07E85">
        <w:rPr>
          <w:rFonts w:ascii="Times New Roman" w:hAnsi="Times New Roman"/>
          <w:szCs w:val="21"/>
        </w:rPr>
        <w:t>+x</w:t>
      </w:r>
      <w:r w:rsidRPr="00E07E85">
        <w:rPr>
          <w:rFonts w:ascii="Times New Roman" w:hAnsi="Times New Roman"/>
          <w:sz w:val="24"/>
          <w:szCs w:val="24"/>
          <w:vertAlign w:val="subscript"/>
        </w:rPr>
        <w:t>lab</w:t>
      </w:r>
      <w:r w:rsidRPr="00E07E85">
        <w:rPr>
          <w:rFonts w:ascii="Times New Roman" w:hAnsi="Times New Roman"/>
          <w:szCs w:val="21"/>
          <w:vertAlign w:val="subscript"/>
        </w:rPr>
        <w:t>5</w:t>
      </w:r>
      <w:r w:rsidRPr="00E07E85">
        <w:rPr>
          <w:rFonts w:ascii="Times New Roman" w:hAnsi="Times New Roman"/>
          <w:szCs w:val="21"/>
        </w:rPr>
        <w:t>×0.6</w:t>
      </w:r>
      <w:r w:rsidRPr="00E07E85">
        <w:rPr>
          <w:rFonts w:ascii="Times New Roman" w:hAnsi="Times New Roman" w:hint="eastAsia"/>
          <w:szCs w:val="21"/>
        </w:rPr>
        <w:t>53</w:t>
      </w:r>
    </w:p>
    <w:p w:rsidR="00E07E85" w:rsidRPr="00E07E85" w:rsidRDefault="00E07E85" w:rsidP="000A3670">
      <w:pPr>
        <w:spacing w:line="360" w:lineRule="auto"/>
        <w:ind w:firstLineChars="200" w:firstLine="420"/>
        <w:rPr>
          <w:rFonts w:ascii="Times New Roman" w:hAnsi="Times New Roman"/>
          <w:szCs w:val="21"/>
        </w:rPr>
      </w:pPr>
      <w:r w:rsidRPr="00E07E85">
        <w:rPr>
          <w:rFonts w:ascii="Times New Roman" w:hAnsi="Times New Roman"/>
          <w:szCs w:val="21"/>
        </w:rPr>
        <w:t>A</w:t>
      </w:r>
      <w:r w:rsidRPr="00E07E85">
        <w:rPr>
          <w:rFonts w:ascii="Times New Roman" w:hAnsi="Times New Roman" w:hint="eastAsia"/>
          <w:szCs w:val="21"/>
          <w:vertAlign w:val="subscript"/>
        </w:rPr>
        <w:t>316</w:t>
      </w:r>
      <w:r w:rsidRPr="00E07E85">
        <w:rPr>
          <w:rFonts w:ascii="Times New Roman" w:hAnsi="Times New Roman"/>
          <w:szCs w:val="21"/>
        </w:rPr>
        <w:t>= x</w:t>
      </w:r>
      <w:r w:rsidRPr="00E07E85">
        <w:rPr>
          <w:rFonts w:ascii="Times New Roman" w:hAnsi="Times New Roman"/>
          <w:sz w:val="24"/>
          <w:szCs w:val="24"/>
          <w:vertAlign w:val="subscript"/>
        </w:rPr>
        <w:t>lab</w:t>
      </w:r>
      <w:r w:rsidRPr="00E07E85">
        <w:rPr>
          <w:rFonts w:ascii="Times New Roman" w:hAnsi="Times New Roman"/>
          <w:szCs w:val="21"/>
          <w:vertAlign w:val="subscript"/>
        </w:rPr>
        <w:t>1</w:t>
      </w:r>
      <w:r w:rsidRPr="00E07E85">
        <w:rPr>
          <w:rFonts w:ascii="Times New Roman" w:hAnsi="Times New Roman"/>
          <w:szCs w:val="21"/>
        </w:rPr>
        <w:t>×0.002+x</w:t>
      </w:r>
      <w:r w:rsidRPr="00E07E85">
        <w:rPr>
          <w:rFonts w:ascii="Times New Roman" w:hAnsi="Times New Roman"/>
          <w:sz w:val="24"/>
          <w:szCs w:val="24"/>
          <w:vertAlign w:val="subscript"/>
        </w:rPr>
        <w:t>lab</w:t>
      </w:r>
      <w:r w:rsidRPr="00E07E85">
        <w:rPr>
          <w:rFonts w:ascii="Times New Roman" w:hAnsi="Times New Roman"/>
          <w:szCs w:val="21"/>
          <w:vertAlign w:val="subscript"/>
        </w:rPr>
        <w:t>2</w:t>
      </w:r>
      <w:r w:rsidRPr="00E07E85">
        <w:rPr>
          <w:rFonts w:ascii="Times New Roman" w:hAnsi="Times New Roman"/>
          <w:szCs w:val="21"/>
        </w:rPr>
        <w:t>×0.029+x</w:t>
      </w:r>
      <w:r w:rsidRPr="00E07E85">
        <w:rPr>
          <w:rFonts w:ascii="Times New Roman" w:hAnsi="Times New Roman"/>
          <w:sz w:val="24"/>
          <w:szCs w:val="24"/>
          <w:vertAlign w:val="subscript"/>
        </w:rPr>
        <w:t>lab</w:t>
      </w:r>
      <w:r w:rsidRPr="00E07E85">
        <w:rPr>
          <w:rFonts w:ascii="Times New Roman" w:hAnsi="Times New Roman"/>
          <w:szCs w:val="21"/>
          <w:vertAlign w:val="subscript"/>
        </w:rPr>
        <w:t>3</w:t>
      </w:r>
      <w:r w:rsidRPr="00E07E85">
        <w:rPr>
          <w:rFonts w:ascii="Times New Roman" w:hAnsi="Times New Roman"/>
          <w:szCs w:val="21"/>
        </w:rPr>
        <w:t>×0.21</w:t>
      </w:r>
      <w:r w:rsidRPr="00E07E85">
        <w:rPr>
          <w:rFonts w:ascii="Times New Roman" w:hAnsi="Times New Roman" w:hint="eastAsia"/>
          <w:szCs w:val="21"/>
        </w:rPr>
        <w:t>7</w:t>
      </w:r>
      <w:r w:rsidRPr="00E07E85">
        <w:rPr>
          <w:rFonts w:ascii="Times New Roman" w:hAnsi="Times New Roman"/>
          <w:szCs w:val="21"/>
        </w:rPr>
        <w:t>+x</w:t>
      </w:r>
      <w:r w:rsidRPr="00E07E85">
        <w:rPr>
          <w:rFonts w:ascii="Times New Roman" w:hAnsi="Times New Roman"/>
          <w:sz w:val="24"/>
          <w:szCs w:val="24"/>
          <w:vertAlign w:val="subscript"/>
        </w:rPr>
        <w:t>lab</w:t>
      </w:r>
      <w:r w:rsidRPr="00E07E85">
        <w:rPr>
          <w:rFonts w:ascii="Times New Roman" w:hAnsi="Times New Roman"/>
          <w:szCs w:val="21"/>
          <w:vertAlign w:val="subscript"/>
        </w:rPr>
        <w:t>5</w:t>
      </w:r>
      <w:r w:rsidRPr="00E07E85">
        <w:rPr>
          <w:rFonts w:ascii="Times New Roman" w:hAnsi="Times New Roman"/>
          <w:szCs w:val="21"/>
        </w:rPr>
        <w:t>×0.0</w:t>
      </w:r>
      <w:r w:rsidRPr="00E07E85">
        <w:rPr>
          <w:rFonts w:ascii="Times New Roman" w:hAnsi="Times New Roman" w:hint="eastAsia"/>
          <w:szCs w:val="21"/>
        </w:rPr>
        <w:t>98</w:t>
      </w:r>
      <w:r w:rsidRPr="00E07E85">
        <w:rPr>
          <w:rFonts w:ascii="Times New Roman" w:hAnsi="Times New Roman"/>
          <w:szCs w:val="21"/>
        </w:rPr>
        <w:t>+x</w:t>
      </w:r>
      <w:r w:rsidRPr="00E07E85">
        <w:rPr>
          <w:rFonts w:ascii="Times New Roman" w:hAnsi="Times New Roman"/>
          <w:sz w:val="24"/>
          <w:szCs w:val="24"/>
          <w:vertAlign w:val="subscript"/>
        </w:rPr>
        <w:t>lab</w:t>
      </w:r>
      <w:r w:rsidRPr="00E07E85">
        <w:rPr>
          <w:rFonts w:ascii="Times New Roman" w:hAnsi="Times New Roman"/>
          <w:szCs w:val="21"/>
          <w:vertAlign w:val="subscript"/>
        </w:rPr>
        <w:t>6</w:t>
      </w:r>
      <w:r w:rsidRPr="00E07E85">
        <w:rPr>
          <w:rFonts w:ascii="Times New Roman" w:hAnsi="Times New Roman"/>
          <w:szCs w:val="21"/>
        </w:rPr>
        <w:t>×0.</w:t>
      </w:r>
      <w:r w:rsidRPr="00E07E85">
        <w:rPr>
          <w:rFonts w:ascii="Times New Roman" w:hAnsi="Times New Roman" w:hint="eastAsia"/>
          <w:szCs w:val="21"/>
        </w:rPr>
        <w:t>653</w:t>
      </w:r>
    </w:p>
    <w:p w:rsidR="00E07E85" w:rsidRPr="00E07E85" w:rsidRDefault="00E07E85" w:rsidP="000A3670">
      <w:pPr>
        <w:spacing w:line="360" w:lineRule="auto"/>
        <w:ind w:firstLineChars="200" w:firstLine="420"/>
        <w:rPr>
          <w:rFonts w:ascii="Times New Roman" w:hAnsi="Times New Roman"/>
          <w:szCs w:val="21"/>
        </w:rPr>
      </w:pPr>
      <w:r w:rsidRPr="00E07E85">
        <w:rPr>
          <w:rFonts w:ascii="Times New Roman" w:hAnsi="Times New Roman" w:hint="eastAsia"/>
          <w:szCs w:val="21"/>
        </w:rPr>
        <w:t>……</w:t>
      </w:r>
      <w:proofErr w:type="gramStart"/>
      <w:r w:rsidRPr="00E07E85">
        <w:rPr>
          <w:rFonts w:ascii="Times New Roman" w:hAnsi="Times New Roman" w:hint="eastAsia"/>
          <w:szCs w:val="21"/>
        </w:rPr>
        <w:t>……</w:t>
      </w:r>
      <w:proofErr w:type="gramEnd"/>
      <w:r w:rsidRPr="00E07E85">
        <w:rPr>
          <w:rFonts w:ascii="Times New Roman" w:hAnsi="Times New Roman" w:hint="eastAsia"/>
          <w:szCs w:val="21"/>
        </w:rPr>
        <w:tab/>
      </w:r>
      <w:r w:rsidRPr="00E07E85">
        <w:rPr>
          <w:rFonts w:ascii="Times New Roman" w:hAnsi="Times New Roman" w:hint="eastAsia"/>
          <w:szCs w:val="21"/>
        </w:rPr>
        <w:tab/>
      </w:r>
      <w:r w:rsidRPr="00E07E85">
        <w:rPr>
          <w:rFonts w:ascii="Times New Roman" w:hAnsi="Times New Roman" w:hint="eastAsia"/>
          <w:szCs w:val="21"/>
        </w:rPr>
        <w:tab/>
      </w:r>
      <w:r w:rsidRPr="00E07E85">
        <w:rPr>
          <w:rFonts w:ascii="Times New Roman" w:hAnsi="Times New Roman" w:hint="eastAsia"/>
          <w:szCs w:val="21"/>
        </w:rPr>
        <w:tab/>
      </w:r>
      <w:r w:rsidRPr="00E07E85">
        <w:rPr>
          <w:rFonts w:ascii="Times New Roman" w:hAnsi="Times New Roman" w:hint="eastAsia"/>
          <w:szCs w:val="21"/>
        </w:rPr>
        <w:tab/>
      </w:r>
      <w:r w:rsidRPr="00E07E85">
        <w:rPr>
          <w:rFonts w:ascii="Times New Roman" w:hAnsi="Times New Roman" w:hint="eastAsia"/>
          <w:szCs w:val="21"/>
        </w:rPr>
        <w:tab/>
      </w:r>
      <w:r w:rsidRPr="00E07E85">
        <w:rPr>
          <w:rFonts w:ascii="Times New Roman" w:hAnsi="Times New Roman" w:hint="eastAsia"/>
          <w:szCs w:val="21"/>
        </w:rPr>
        <w:tab/>
      </w:r>
      <w:r w:rsidRPr="00E07E85">
        <w:rPr>
          <w:rFonts w:ascii="Times New Roman" w:hAnsi="Times New Roman" w:hint="eastAsia"/>
          <w:szCs w:val="21"/>
        </w:rPr>
        <w:tab/>
      </w:r>
      <w:r w:rsidRPr="00E07E85">
        <w:rPr>
          <w:rFonts w:ascii="Times New Roman" w:hAnsi="Times New Roman" w:hint="eastAsia"/>
          <w:szCs w:val="21"/>
        </w:rPr>
        <w:tab/>
      </w:r>
      <w:r w:rsidRPr="00E07E85">
        <w:rPr>
          <w:rFonts w:ascii="Times New Roman" w:hAnsi="Times New Roman" w:hint="eastAsia"/>
          <w:szCs w:val="21"/>
        </w:rPr>
        <w:tab/>
      </w:r>
      <w:r w:rsidRPr="00E07E85">
        <w:rPr>
          <w:rFonts w:ascii="Times New Roman" w:hAnsi="Times New Roman" w:hint="eastAsia"/>
          <w:szCs w:val="21"/>
        </w:rPr>
        <w:tab/>
      </w:r>
      <w:r w:rsidRPr="00E07E85">
        <w:rPr>
          <w:rFonts w:ascii="Times New Roman" w:hAnsi="Times New Roman" w:hint="eastAsia"/>
          <w:szCs w:val="21"/>
        </w:rPr>
        <w:tab/>
      </w:r>
      <w:r w:rsidRPr="00E07E85">
        <w:rPr>
          <w:rFonts w:ascii="Times New Roman" w:hAnsi="Times New Roman" w:hint="eastAsia"/>
          <w:szCs w:val="21"/>
        </w:rPr>
        <w:tab/>
      </w:r>
      <w:r w:rsidRPr="00E07E85">
        <w:rPr>
          <w:rFonts w:ascii="Times New Roman" w:hAnsi="Times New Roman" w:hint="eastAsia"/>
          <w:szCs w:val="21"/>
        </w:rPr>
        <w:tab/>
      </w:r>
      <w:r w:rsidRPr="00E07E85">
        <w:rPr>
          <w:rFonts w:ascii="Times New Roman" w:hAnsi="Times New Roman" w:hint="eastAsia"/>
          <w:szCs w:val="21"/>
        </w:rPr>
        <w:tab/>
      </w:r>
    </w:p>
    <w:p w:rsidR="00E07E85" w:rsidRPr="00E07E85" w:rsidRDefault="00E07E85" w:rsidP="000A3670">
      <w:pPr>
        <w:spacing w:line="360" w:lineRule="auto"/>
        <w:ind w:firstLineChars="200" w:firstLine="420"/>
        <w:rPr>
          <w:rFonts w:ascii="Times New Roman" w:hAnsi="Times New Roman"/>
          <w:szCs w:val="21"/>
        </w:rPr>
      </w:pPr>
      <w:r w:rsidRPr="00E07E85">
        <w:rPr>
          <w:rFonts w:ascii="Times New Roman" w:hAnsi="Times New Roman"/>
          <w:szCs w:val="21"/>
        </w:rPr>
        <w:t>A</w:t>
      </w:r>
      <w:r w:rsidRPr="00E07E85">
        <w:rPr>
          <w:rFonts w:ascii="Times New Roman" w:hAnsi="Times New Roman" w:hint="eastAsia"/>
          <w:szCs w:val="21"/>
          <w:vertAlign w:val="subscript"/>
        </w:rPr>
        <w:t>320</w:t>
      </w:r>
      <w:r w:rsidRPr="00E07E85">
        <w:rPr>
          <w:rFonts w:ascii="Times New Roman" w:hAnsi="Times New Roman"/>
          <w:szCs w:val="21"/>
        </w:rPr>
        <w:t>= x</w:t>
      </w:r>
      <w:r w:rsidRPr="00E07E85">
        <w:rPr>
          <w:rFonts w:ascii="Times New Roman" w:hAnsi="Times New Roman"/>
          <w:sz w:val="24"/>
          <w:szCs w:val="24"/>
          <w:vertAlign w:val="subscript"/>
        </w:rPr>
        <w:t>lab</w:t>
      </w:r>
      <w:r w:rsidRPr="00E07E85">
        <w:rPr>
          <w:rFonts w:ascii="Times New Roman" w:hAnsi="Times New Roman"/>
          <w:szCs w:val="21"/>
          <w:vertAlign w:val="subscript"/>
        </w:rPr>
        <w:t>5</w:t>
      </w:r>
      <w:r w:rsidRPr="00E07E85">
        <w:rPr>
          <w:rFonts w:ascii="Times New Roman" w:hAnsi="Times New Roman"/>
          <w:szCs w:val="21"/>
        </w:rPr>
        <w:t>×0.002+x</w:t>
      </w:r>
      <w:r w:rsidRPr="00E07E85">
        <w:rPr>
          <w:rFonts w:ascii="Times New Roman" w:hAnsi="Times New Roman"/>
          <w:sz w:val="24"/>
          <w:szCs w:val="24"/>
          <w:vertAlign w:val="subscript"/>
        </w:rPr>
        <w:t>lab</w:t>
      </w:r>
      <w:r w:rsidRPr="00E07E85">
        <w:rPr>
          <w:rFonts w:ascii="Times New Roman" w:hAnsi="Times New Roman"/>
          <w:szCs w:val="21"/>
          <w:vertAlign w:val="subscript"/>
        </w:rPr>
        <w:t>6</w:t>
      </w:r>
      <w:r w:rsidRPr="00E07E85">
        <w:rPr>
          <w:rFonts w:ascii="Times New Roman" w:hAnsi="Times New Roman"/>
          <w:szCs w:val="21"/>
        </w:rPr>
        <w:t>×0.029+x</w:t>
      </w:r>
      <w:r w:rsidRPr="00E07E85">
        <w:rPr>
          <w:rFonts w:ascii="Times New Roman" w:hAnsi="Times New Roman"/>
          <w:sz w:val="24"/>
          <w:szCs w:val="24"/>
          <w:vertAlign w:val="subscript"/>
        </w:rPr>
        <w:t>lab</w:t>
      </w:r>
      <w:r w:rsidRPr="00E07E85">
        <w:rPr>
          <w:rFonts w:ascii="Times New Roman" w:hAnsi="Times New Roman"/>
          <w:szCs w:val="21"/>
          <w:vertAlign w:val="subscript"/>
        </w:rPr>
        <w:t>7</w:t>
      </w:r>
      <w:r w:rsidRPr="00E07E85">
        <w:rPr>
          <w:rFonts w:ascii="Times New Roman" w:hAnsi="Times New Roman"/>
          <w:szCs w:val="21"/>
        </w:rPr>
        <w:t>×0.21</w:t>
      </w:r>
      <w:r w:rsidRPr="00E07E85">
        <w:rPr>
          <w:rFonts w:ascii="Times New Roman" w:hAnsi="Times New Roman" w:hint="eastAsia"/>
          <w:szCs w:val="21"/>
        </w:rPr>
        <w:t>7</w:t>
      </w:r>
      <w:r w:rsidRPr="00E07E85">
        <w:rPr>
          <w:rFonts w:ascii="Times New Roman" w:hAnsi="Times New Roman"/>
          <w:szCs w:val="21"/>
        </w:rPr>
        <w:t>+x</w:t>
      </w:r>
      <w:r w:rsidRPr="00E07E85">
        <w:rPr>
          <w:rFonts w:ascii="Times New Roman" w:hAnsi="Times New Roman"/>
          <w:sz w:val="24"/>
          <w:szCs w:val="24"/>
          <w:vertAlign w:val="subscript"/>
        </w:rPr>
        <w:t>lab</w:t>
      </w:r>
      <w:r w:rsidRPr="00E07E85">
        <w:rPr>
          <w:rFonts w:ascii="Times New Roman" w:hAnsi="Times New Roman"/>
          <w:szCs w:val="21"/>
          <w:vertAlign w:val="subscript"/>
        </w:rPr>
        <w:t>8</w:t>
      </w:r>
      <w:r w:rsidRPr="00E07E85">
        <w:rPr>
          <w:rFonts w:ascii="Times New Roman" w:hAnsi="Times New Roman"/>
          <w:szCs w:val="21"/>
        </w:rPr>
        <w:t>×0.0</w:t>
      </w:r>
      <w:r w:rsidRPr="00E07E85">
        <w:rPr>
          <w:rFonts w:ascii="Times New Roman" w:hAnsi="Times New Roman" w:hint="eastAsia"/>
          <w:szCs w:val="21"/>
        </w:rPr>
        <w:t>98</w:t>
      </w:r>
      <w:r w:rsidRPr="00E07E85">
        <w:rPr>
          <w:rFonts w:ascii="Times New Roman" w:hAnsi="Times New Roman"/>
          <w:szCs w:val="21"/>
        </w:rPr>
        <w:t>+x</w:t>
      </w:r>
      <w:r w:rsidRPr="00E07E85">
        <w:rPr>
          <w:rFonts w:ascii="Times New Roman" w:hAnsi="Times New Roman"/>
          <w:sz w:val="24"/>
          <w:szCs w:val="24"/>
          <w:vertAlign w:val="subscript"/>
        </w:rPr>
        <w:t>lab</w:t>
      </w:r>
      <w:r w:rsidRPr="00E07E85">
        <w:rPr>
          <w:rFonts w:ascii="Times New Roman" w:hAnsi="Times New Roman"/>
          <w:szCs w:val="21"/>
          <w:vertAlign w:val="subscript"/>
        </w:rPr>
        <w:t>9</w:t>
      </w:r>
      <w:r w:rsidRPr="00E07E85">
        <w:rPr>
          <w:rFonts w:ascii="Times New Roman" w:hAnsi="Times New Roman"/>
          <w:szCs w:val="21"/>
        </w:rPr>
        <w:t>×0.6</w:t>
      </w:r>
      <w:r w:rsidRPr="00E07E85">
        <w:rPr>
          <w:rFonts w:ascii="Times New Roman" w:hAnsi="Times New Roman" w:hint="eastAsia"/>
          <w:szCs w:val="21"/>
        </w:rPr>
        <w:t>53</w:t>
      </w:r>
    </w:p>
    <w:p w:rsidR="00E07E85" w:rsidRPr="00E07E85" w:rsidRDefault="00E07E85" w:rsidP="000A3670">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E07E85">
        <w:rPr>
          <w:rFonts w:ascii="Times New Roman" w:hAnsi="Times New Roman" w:hint="eastAsia"/>
          <w:noProof/>
          <w:kern w:val="0"/>
          <w:szCs w:val="21"/>
        </w:rPr>
        <w:t>式中：</w:t>
      </w:r>
    </w:p>
    <w:p w:rsidR="00E07E85" w:rsidRPr="00E07E85" w:rsidRDefault="00E07E85" w:rsidP="000A3670">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E07E85">
        <w:rPr>
          <w:rFonts w:ascii="Times New Roman" w:hAnsi="Times New Roman"/>
          <w:noProof/>
          <w:kern w:val="0"/>
          <w:szCs w:val="21"/>
        </w:rPr>
        <w:t>A</w:t>
      </w:r>
      <w:r w:rsidRPr="00E07E85">
        <w:rPr>
          <w:rFonts w:ascii="Times New Roman" w:hAnsi="Times New Roman" w:hint="eastAsia"/>
          <w:noProof/>
          <w:kern w:val="0"/>
          <w:szCs w:val="21"/>
          <w:vertAlign w:val="subscript"/>
        </w:rPr>
        <w:t>228</w:t>
      </w:r>
      <w:r w:rsidRPr="00E07E85">
        <w:rPr>
          <w:rFonts w:ascii="Times New Roman" w:hAnsi="Times New Roman"/>
          <w:noProof/>
          <w:kern w:val="0"/>
          <w:szCs w:val="21"/>
        </w:rPr>
        <w:t>，</w:t>
      </w:r>
      <w:r w:rsidRPr="00E07E85">
        <w:rPr>
          <w:rFonts w:ascii="Times New Roman" w:hAnsi="Times New Roman"/>
          <w:noProof/>
          <w:kern w:val="0"/>
          <w:szCs w:val="21"/>
        </w:rPr>
        <w:t>A</w:t>
      </w:r>
      <w:r w:rsidRPr="00E07E85">
        <w:rPr>
          <w:rFonts w:ascii="Times New Roman" w:hAnsi="Times New Roman" w:hint="eastAsia"/>
          <w:noProof/>
          <w:kern w:val="0"/>
          <w:szCs w:val="21"/>
          <w:vertAlign w:val="subscript"/>
        </w:rPr>
        <w:t>229</w:t>
      </w:r>
      <w:r w:rsidRPr="00E07E85">
        <w:rPr>
          <w:rFonts w:ascii="Times New Roman" w:hAnsi="Times New Roman"/>
          <w:noProof/>
          <w:kern w:val="0"/>
          <w:szCs w:val="21"/>
        </w:rPr>
        <w:t>……A</w:t>
      </w:r>
      <w:r w:rsidRPr="00E07E85">
        <w:rPr>
          <w:rFonts w:ascii="Times New Roman" w:hAnsi="Times New Roman" w:hint="eastAsia"/>
          <w:noProof/>
          <w:kern w:val="0"/>
          <w:szCs w:val="21"/>
          <w:vertAlign w:val="subscript"/>
        </w:rPr>
        <w:t>237</w:t>
      </w:r>
      <w:r w:rsidRPr="00E07E85">
        <w:rPr>
          <w:rFonts w:ascii="Times New Roman" w:hAnsi="Times New Roman"/>
          <w:noProof/>
          <w:kern w:val="0"/>
          <w:szCs w:val="21"/>
        </w:rPr>
        <w:t>－质荷比为</w:t>
      </w:r>
      <w:r w:rsidRPr="00E07E85">
        <w:rPr>
          <w:rFonts w:ascii="Times New Roman" w:hAnsi="Times New Roman" w:hint="eastAsia"/>
          <w:noProof/>
          <w:kern w:val="0"/>
          <w:szCs w:val="21"/>
        </w:rPr>
        <w:t>311</w:t>
      </w:r>
      <w:r w:rsidRPr="00E07E85">
        <w:rPr>
          <w:rFonts w:ascii="Times New Roman" w:hAnsi="Times New Roman" w:hint="eastAsia"/>
          <w:noProof/>
          <w:kern w:val="0"/>
          <w:szCs w:val="21"/>
        </w:rPr>
        <w:t>，</w:t>
      </w:r>
      <w:r w:rsidRPr="00E07E85">
        <w:rPr>
          <w:rFonts w:ascii="Times New Roman" w:hAnsi="Times New Roman" w:hint="eastAsia"/>
          <w:noProof/>
          <w:kern w:val="0"/>
          <w:szCs w:val="21"/>
        </w:rPr>
        <w:t>312</w:t>
      </w:r>
      <w:r w:rsidRPr="00E07E85">
        <w:rPr>
          <w:rFonts w:ascii="Times New Roman" w:hAnsi="Times New Roman" w:hint="eastAsia"/>
          <w:noProof/>
          <w:kern w:val="0"/>
          <w:szCs w:val="21"/>
        </w:rPr>
        <w:t>，……，</w:t>
      </w:r>
      <w:r w:rsidRPr="00E07E85">
        <w:rPr>
          <w:rFonts w:ascii="Times New Roman" w:hAnsi="Times New Roman" w:hint="eastAsia"/>
          <w:noProof/>
          <w:kern w:val="0"/>
          <w:szCs w:val="21"/>
        </w:rPr>
        <w:t>320</w:t>
      </w:r>
      <w:r w:rsidRPr="00E07E85">
        <w:rPr>
          <w:rFonts w:ascii="Times New Roman" w:hAnsi="Times New Roman"/>
          <w:noProof/>
          <w:kern w:val="0"/>
          <w:szCs w:val="21"/>
        </w:rPr>
        <w:t>的质谱峰强度相对值；</w:t>
      </w:r>
    </w:p>
    <w:p w:rsidR="00E07E85" w:rsidRPr="00E07E85" w:rsidRDefault="00E07E85" w:rsidP="000A3670">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E07E85">
        <w:rPr>
          <w:rFonts w:ascii="Times New Roman" w:hAnsi="Times New Roman"/>
          <w:noProof/>
          <w:kern w:val="0"/>
          <w:szCs w:val="21"/>
        </w:rPr>
        <w:t>x</w:t>
      </w:r>
      <w:r w:rsidRPr="00E07E85">
        <w:rPr>
          <w:rFonts w:ascii="Times New Roman" w:hAnsi="Times New Roman"/>
          <w:noProof/>
          <w:kern w:val="0"/>
          <w:sz w:val="24"/>
          <w:szCs w:val="20"/>
          <w:vertAlign w:val="subscript"/>
        </w:rPr>
        <w:t>lab</w:t>
      </w:r>
      <w:r w:rsidRPr="00E07E85">
        <w:rPr>
          <w:rFonts w:ascii="Times New Roman" w:hAnsi="Times New Roman"/>
          <w:noProof/>
          <w:kern w:val="0"/>
          <w:szCs w:val="21"/>
          <w:vertAlign w:val="subscript"/>
        </w:rPr>
        <w:t>0</w:t>
      </w:r>
      <w:r w:rsidRPr="00E07E85">
        <w:rPr>
          <w:rFonts w:ascii="Times New Roman" w:hAnsi="Times New Roman" w:hint="eastAsia"/>
          <w:noProof/>
          <w:kern w:val="0"/>
          <w:szCs w:val="21"/>
        </w:rPr>
        <w:t>－标记</w:t>
      </w:r>
      <w:r w:rsidRPr="00E07E85">
        <w:rPr>
          <w:rFonts w:ascii="Times New Roman" w:hAnsi="Times New Roman" w:hint="eastAsia"/>
          <w:noProof/>
          <w:kern w:val="0"/>
          <w:szCs w:val="21"/>
        </w:rPr>
        <w:t>0</w:t>
      </w:r>
      <w:r w:rsidRPr="00E07E85">
        <w:rPr>
          <w:rFonts w:ascii="Times New Roman" w:hAnsi="Times New Roman" w:hint="eastAsia"/>
          <w:noProof/>
          <w:kern w:val="0"/>
          <w:szCs w:val="21"/>
        </w:rPr>
        <w:t>个</w:t>
      </w:r>
      <w:r w:rsidRPr="00E07E85">
        <w:rPr>
          <w:rFonts w:ascii="Times New Roman" w:hAnsi="Times New Roman" w:hint="eastAsia"/>
          <w:noProof/>
          <w:kern w:val="0"/>
          <w:szCs w:val="21"/>
        </w:rPr>
        <w:t>D</w:t>
      </w:r>
      <w:r w:rsidRPr="00E07E85">
        <w:rPr>
          <w:rFonts w:ascii="Times New Roman" w:hAnsi="Times New Roman" w:hint="eastAsia"/>
          <w:noProof/>
          <w:kern w:val="0"/>
          <w:szCs w:val="21"/>
        </w:rPr>
        <w:t>原子的马布特罗</w:t>
      </w:r>
      <w:r w:rsidRPr="00E07E85">
        <w:rPr>
          <w:rFonts w:ascii="Times New Roman" w:hAnsi="Times New Roman" w:hint="eastAsia"/>
          <w:noProof/>
          <w:kern w:val="0"/>
          <w:szCs w:val="21"/>
        </w:rPr>
        <w:t>-</w:t>
      </w:r>
      <w:r w:rsidRPr="00E07E85">
        <w:rPr>
          <w:rFonts w:ascii="Times New Roman" w:hAnsi="Times New Roman"/>
          <w:noProof/>
          <w:kern w:val="0"/>
          <w:szCs w:val="21"/>
        </w:rPr>
        <w:t>D</w:t>
      </w:r>
      <w:r w:rsidRPr="00E07E85">
        <w:rPr>
          <w:rFonts w:ascii="Times New Roman" w:hAnsi="Times New Roman" w:hint="eastAsia"/>
          <w:noProof/>
          <w:kern w:val="0"/>
          <w:szCs w:val="21"/>
          <w:vertAlign w:val="subscript"/>
        </w:rPr>
        <w:t>0</w:t>
      </w:r>
      <w:r w:rsidRPr="00E07E85">
        <w:rPr>
          <w:rFonts w:ascii="Times New Roman" w:hAnsi="Times New Roman" w:hint="eastAsia"/>
          <w:noProof/>
          <w:kern w:val="0"/>
          <w:szCs w:val="21"/>
        </w:rPr>
        <w:t>分子的摩尔分数；</w:t>
      </w:r>
    </w:p>
    <w:p w:rsidR="00E07E85" w:rsidRPr="00E07E85" w:rsidRDefault="00E07E85" w:rsidP="000A3670">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E07E85">
        <w:rPr>
          <w:rFonts w:ascii="Times New Roman" w:hAnsi="Times New Roman"/>
          <w:noProof/>
          <w:kern w:val="0"/>
          <w:szCs w:val="21"/>
        </w:rPr>
        <w:t>x</w:t>
      </w:r>
      <w:r w:rsidRPr="00E07E85">
        <w:rPr>
          <w:rFonts w:ascii="Times New Roman" w:hAnsi="Times New Roman"/>
          <w:noProof/>
          <w:kern w:val="0"/>
          <w:sz w:val="24"/>
          <w:szCs w:val="20"/>
          <w:vertAlign w:val="subscript"/>
        </w:rPr>
        <w:t>lab</w:t>
      </w:r>
      <w:r w:rsidRPr="00E07E85">
        <w:rPr>
          <w:rFonts w:ascii="Times New Roman" w:hAnsi="Times New Roman" w:hint="eastAsia"/>
          <w:noProof/>
          <w:kern w:val="0"/>
          <w:szCs w:val="21"/>
          <w:vertAlign w:val="subscript"/>
        </w:rPr>
        <w:t>1</w:t>
      </w:r>
      <w:r w:rsidRPr="00E07E85">
        <w:rPr>
          <w:rFonts w:ascii="Times New Roman" w:hAnsi="Times New Roman" w:hint="eastAsia"/>
          <w:noProof/>
          <w:kern w:val="0"/>
          <w:szCs w:val="21"/>
        </w:rPr>
        <w:t>－标记</w:t>
      </w:r>
      <w:r w:rsidRPr="00E07E85">
        <w:rPr>
          <w:rFonts w:ascii="Times New Roman" w:hAnsi="Times New Roman" w:hint="eastAsia"/>
          <w:noProof/>
          <w:kern w:val="0"/>
          <w:szCs w:val="21"/>
        </w:rPr>
        <w:t>1</w:t>
      </w:r>
      <w:r w:rsidRPr="00E07E85">
        <w:rPr>
          <w:rFonts w:ascii="Times New Roman" w:hAnsi="Times New Roman" w:hint="eastAsia"/>
          <w:noProof/>
          <w:kern w:val="0"/>
          <w:szCs w:val="21"/>
        </w:rPr>
        <w:t>个</w:t>
      </w:r>
      <w:r w:rsidRPr="00E07E85">
        <w:rPr>
          <w:rFonts w:ascii="Times New Roman" w:hAnsi="Times New Roman" w:hint="eastAsia"/>
          <w:noProof/>
          <w:kern w:val="0"/>
          <w:szCs w:val="21"/>
        </w:rPr>
        <w:t>D</w:t>
      </w:r>
      <w:r w:rsidRPr="00E07E85">
        <w:rPr>
          <w:rFonts w:ascii="Times New Roman" w:hAnsi="Times New Roman" w:hint="eastAsia"/>
          <w:noProof/>
          <w:kern w:val="0"/>
          <w:szCs w:val="21"/>
        </w:rPr>
        <w:t>原子的马布特罗</w:t>
      </w:r>
      <w:r w:rsidRPr="00E07E85">
        <w:rPr>
          <w:rFonts w:ascii="Times New Roman" w:hAnsi="Times New Roman" w:hint="eastAsia"/>
          <w:noProof/>
          <w:kern w:val="0"/>
          <w:szCs w:val="21"/>
        </w:rPr>
        <w:t>-</w:t>
      </w:r>
      <w:r w:rsidRPr="00E07E85">
        <w:rPr>
          <w:rFonts w:ascii="Times New Roman" w:hAnsi="Times New Roman"/>
          <w:noProof/>
          <w:kern w:val="0"/>
          <w:szCs w:val="21"/>
        </w:rPr>
        <w:t>D</w:t>
      </w:r>
      <w:r w:rsidRPr="00E07E85">
        <w:rPr>
          <w:rFonts w:ascii="Times New Roman" w:hAnsi="Times New Roman" w:hint="eastAsia"/>
          <w:noProof/>
          <w:kern w:val="0"/>
          <w:szCs w:val="21"/>
          <w:vertAlign w:val="subscript"/>
        </w:rPr>
        <w:t>1</w:t>
      </w:r>
      <w:r w:rsidRPr="00E07E85">
        <w:rPr>
          <w:rFonts w:ascii="Times New Roman" w:hAnsi="Times New Roman" w:hint="eastAsia"/>
          <w:noProof/>
          <w:kern w:val="0"/>
          <w:szCs w:val="21"/>
        </w:rPr>
        <w:t>分子的摩尔分数；</w:t>
      </w:r>
    </w:p>
    <w:p w:rsidR="00E07E85" w:rsidRPr="00E07E85" w:rsidRDefault="00E07E85" w:rsidP="000A3670">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E07E85">
        <w:rPr>
          <w:rFonts w:ascii="Times New Roman" w:hAnsi="Times New Roman"/>
          <w:noProof/>
          <w:kern w:val="0"/>
          <w:szCs w:val="21"/>
        </w:rPr>
        <w:t>x</w:t>
      </w:r>
      <w:r w:rsidRPr="00E07E85">
        <w:rPr>
          <w:rFonts w:ascii="Times New Roman" w:hAnsi="Times New Roman"/>
          <w:noProof/>
          <w:kern w:val="0"/>
          <w:sz w:val="24"/>
          <w:szCs w:val="20"/>
          <w:vertAlign w:val="subscript"/>
        </w:rPr>
        <w:t>lab</w:t>
      </w:r>
      <w:r w:rsidRPr="00E07E85">
        <w:rPr>
          <w:rFonts w:ascii="Times New Roman" w:hAnsi="Times New Roman" w:hint="eastAsia"/>
          <w:noProof/>
          <w:kern w:val="0"/>
          <w:szCs w:val="21"/>
          <w:vertAlign w:val="subscript"/>
        </w:rPr>
        <w:t>2</w:t>
      </w:r>
      <w:r w:rsidRPr="00E07E85">
        <w:rPr>
          <w:rFonts w:ascii="Times New Roman" w:hAnsi="Times New Roman" w:hint="eastAsia"/>
          <w:noProof/>
          <w:kern w:val="0"/>
          <w:szCs w:val="21"/>
        </w:rPr>
        <w:t>－标记</w:t>
      </w:r>
      <w:r w:rsidRPr="00E07E85">
        <w:rPr>
          <w:rFonts w:ascii="Times New Roman" w:hAnsi="Times New Roman" w:hint="eastAsia"/>
          <w:noProof/>
          <w:kern w:val="0"/>
          <w:szCs w:val="21"/>
        </w:rPr>
        <w:t>2</w:t>
      </w:r>
      <w:r w:rsidRPr="00E07E85">
        <w:rPr>
          <w:rFonts w:ascii="Times New Roman" w:hAnsi="Times New Roman" w:hint="eastAsia"/>
          <w:noProof/>
          <w:kern w:val="0"/>
          <w:szCs w:val="21"/>
        </w:rPr>
        <w:t>个</w:t>
      </w:r>
      <w:r w:rsidRPr="00E07E85">
        <w:rPr>
          <w:rFonts w:ascii="Times New Roman" w:hAnsi="Times New Roman" w:hint="eastAsia"/>
          <w:noProof/>
          <w:kern w:val="0"/>
          <w:szCs w:val="21"/>
        </w:rPr>
        <w:t>D</w:t>
      </w:r>
      <w:r w:rsidRPr="00E07E85">
        <w:rPr>
          <w:rFonts w:ascii="Times New Roman" w:hAnsi="Times New Roman" w:hint="eastAsia"/>
          <w:noProof/>
          <w:kern w:val="0"/>
          <w:szCs w:val="21"/>
        </w:rPr>
        <w:t>原子的马布特罗</w:t>
      </w:r>
      <w:r w:rsidRPr="00E07E85">
        <w:rPr>
          <w:rFonts w:ascii="Times New Roman" w:hAnsi="Times New Roman" w:hint="eastAsia"/>
          <w:noProof/>
          <w:kern w:val="0"/>
          <w:szCs w:val="21"/>
        </w:rPr>
        <w:t>-</w:t>
      </w:r>
      <w:r w:rsidRPr="00E07E85">
        <w:rPr>
          <w:rFonts w:ascii="Times New Roman" w:hAnsi="Times New Roman"/>
          <w:noProof/>
          <w:kern w:val="0"/>
          <w:szCs w:val="21"/>
        </w:rPr>
        <w:t>D</w:t>
      </w:r>
      <w:r w:rsidRPr="00E07E85">
        <w:rPr>
          <w:rFonts w:ascii="Times New Roman" w:hAnsi="Times New Roman" w:hint="eastAsia"/>
          <w:noProof/>
          <w:kern w:val="0"/>
          <w:szCs w:val="21"/>
          <w:vertAlign w:val="subscript"/>
        </w:rPr>
        <w:t>2</w:t>
      </w:r>
      <w:r w:rsidRPr="00E07E85">
        <w:rPr>
          <w:rFonts w:ascii="Times New Roman" w:hAnsi="Times New Roman" w:hint="eastAsia"/>
          <w:noProof/>
          <w:kern w:val="0"/>
          <w:szCs w:val="21"/>
        </w:rPr>
        <w:t>分子的摩尔分数；</w:t>
      </w:r>
    </w:p>
    <w:p w:rsidR="00E07E85" w:rsidRPr="00E07E85" w:rsidRDefault="00E07E85" w:rsidP="000A3670">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E07E85">
        <w:rPr>
          <w:rFonts w:ascii="Times New Roman" w:hAnsi="Times New Roman"/>
          <w:noProof/>
          <w:kern w:val="0"/>
          <w:szCs w:val="21"/>
        </w:rPr>
        <w:t>x</w:t>
      </w:r>
      <w:r w:rsidRPr="00E07E85">
        <w:rPr>
          <w:rFonts w:ascii="Times New Roman" w:hAnsi="Times New Roman"/>
          <w:noProof/>
          <w:kern w:val="0"/>
          <w:sz w:val="24"/>
          <w:szCs w:val="20"/>
          <w:vertAlign w:val="subscript"/>
        </w:rPr>
        <w:t>lab</w:t>
      </w:r>
      <w:r w:rsidRPr="00E07E85">
        <w:rPr>
          <w:rFonts w:ascii="Times New Roman" w:hAnsi="Times New Roman" w:hint="eastAsia"/>
          <w:noProof/>
          <w:kern w:val="0"/>
          <w:szCs w:val="21"/>
          <w:vertAlign w:val="subscript"/>
        </w:rPr>
        <w:t>3</w:t>
      </w:r>
      <w:r w:rsidRPr="00E07E85">
        <w:rPr>
          <w:rFonts w:ascii="Times New Roman" w:hAnsi="Times New Roman" w:hint="eastAsia"/>
          <w:noProof/>
          <w:kern w:val="0"/>
          <w:szCs w:val="21"/>
        </w:rPr>
        <w:t>－标记</w:t>
      </w:r>
      <w:r w:rsidRPr="00E07E85">
        <w:rPr>
          <w:rFonts w:ascii="Times New Roman" w:hAnsi="Times New Roman" w:hint="eastAsia"/>
          <w:noProof/>
          <w:kern w:val="0"/>
          <w:szCs w:val="21"/>
        </w:rPr>
        <w:t>3</w:t>
      </w:r>
      <w:r w:rsidRPr="00E07E85">
        <w:rPr>
          <w:rFonts w:ascii="Times New Roman" w:hAnsi="Times New Roman" w:hint="eastAsia"/>
          <w:noProof/>
          <w:kern w:val="0"/>
          <w:szCs w:val="21"/>
        </w:rPr>
        <w:t>个</w:t>
      </w:r>
      <w:r w:rsidRPr="00E07E85">
        <w:rPr>
          <w:rFonts w:ascii="Times New Roman" w:hAnsi="Times New Roman" w:hint="eastAsia"/>
          <w:noProof/>
          <w:kern w:val="0"/>
          <w:szCs w:val="21"/>
        </w:rPr>
        <w:t>D</w:t>
      </w:r>
      <w:r w:rsidRPr="00E07E85">
        <w:rPr>
          <w:rFonts w:ascii="Times New Roman" w:hAnsi="Times New Roman" w:hint="eastAsia"/>
          <w:noProof/>
          <w:kern w:val="0"/>
          <w:szCs w:val="21"/>
        </w:rPr>
        <w:t>原子的马布特罗</w:t>
      </w:r>
      <w:r w:rsidRPr="00E07E85">
        <w:rPr>
          <w:rFonts w:ascii="Times New Roman" w:hAnsi="Times New Roman" w:hint="eastAsia"/>
          <w:noProof/>
          <w:kern w:val="0"/>
          <w:szCs w:val="21"/>
        </w:rPr>
        <w:t>-</w:t>
      </w:r>
      <w:r w:rsidRPr="00E07E85">
        <w:rPr>
          <w:rFonts w:ascii="Times New Roman" w:hAnsi="Times New Roman"/>
          <w:noProof/>
          <w:kern w:val="0"/>
          <w:szCs w:val="21"/>
        </w:rPr>
        <w:t>D</w:t>
      </w:r>
      <w:r w:rsidRPr="00E07E85">
        <w:rPr>
          <w:rFonts w:ascii="Times New Roman" w:hAnsi="Times New Roman" w:hint="eastAsia"/>
          <w:noProof/>
          <w:kern w:val="0"/>
          <w:szCs w:val="21"/>
          <w:vertAlign w:val="subscript"/>
        </w:rPr>
        <w:t>3</w:t>
      </w:r>
      <w:r w:rsidRPr="00E07E85">
        <w:rPr>
          <w:rFonts w:ascii="Times New Roman" w:hAnsi="Times New Roman" w:hint="eastAsia"/>
          <w:noProof/>
          <w:kern w:val="0"/>
          <w:szCs w:val="21"/>
        </w:rPr>
        <w:t>分子的摩尔分数；</w:t>
      </w:r>
    </w:p>
    <w:p w:rsidR="00E07E85" w:rsidRPr="00E07E85" w:rsidRDefault="00E07E85" w:rsidP="000A3670">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E07E85">
        <w:rPr>
          <w:rFonts w:ascii="Times New Roman" w:hAnsi="Times New Roman"/>
          <w:noProof/>
          <w:kern w:val="0"/>
          <w:szCs w:val="21"/>
        </w:rPr>
        <w:t>x</w:t>
      </w:r>
      <w:r w:rsidRPr="00E07E85">
        <w:rPr>
          <w:rFonts w:ascii="Times New Roman" w:hAnsi="Times New Roman"/>
          <w:noProof/>
          <w:kern w:val="0"/>
          <w:sz w:val="24"/>
          <w:szCs w:val="20"/>
          <w:vertAlign w:val="subscript"/>
        </w:rPr>
        <w:t>lab</w:t>
      </w:r>
      <w:r w:rsidRPr="00E07E85">
        <w:rPr>
          <w:rFonts w:ascii="Times New Roman" w:hAnsi="Times New Roman" w:hint="eastAsia"/>
          <w:noProof/>
          <w:kern w:val="0"/>
          <w:szCs w:val="21"/>
          <w:vertAlign w:val="subscript"/>
        </w:rPr>
        <w:t>4</w:t>
      </w:r>
      <w:r w:rsidRPr="00E07E85">
        <w:rPr>
          <w:rFonts w:ascii="Times New Roman" w:hAnsi="Times New Roman" w:hint="eastAsia"/>
          <w:noProof/>
          <w:kern w:val="0"/>
          <w:szCs w:val="21"/>
        </w:rPr>
        <w:t>－标记</w:t>
      </w:r>
      <w:r w:rsidRPr="00E07E85">
        <w:rPr>
          <w:rFonts w:ascii="Times New Roman" w:hAnsi="Times New Roman" w:hint="eastAsia"/>
          <w:noProof/>
          <w:kern w:val="0"/>
          <w:szCs w:val="21"/>
        </w:rPr>
        <w:t>4</w:t>
      </w:r>
      <w:r w:rsidRPr="00E07E85">
        <w:rPr>
          <w:rFonts w:ascii="Times New Roman" w:hAnsi="Times New Roman" w:hint="eastAsia"/>
          <w:noProof/>
          <w:kern w:val="0"/>
          <w:szCs w:val="21"/>
        </w:rPr>
        <w:t>个</w:t>
      </w:r>
      <w:r w:rsidRPr="00E07E85">
        <w:rPr>
          <w:rFonts w:ascii="Times New Roman" w:hAnsi="Times New Roman" w:hint="eastAsia"/>
          <w:noProof/>
          <w:kern w:val="0"/>
          <w:szCs w:val="21"/>
        </w:rPr>
        <w:t>D</w:t>
      </w:r>
      <w:r w:rsidRPr="00E07E85">
        <w:rPr>
          <w:rFonts w:ascii="Times New Roman" w:hAnsi="Times New Roman" w:hint="eastAsia"/>
          <w:noProof/>
          <w:kern w:val="0"/>
          <w:szCs w:val="21"/>
        </w:rPr>
        <w:t>原子的马布特罗</w:t>
      </w:r>
      <w:r w:rsidRPr="00E07E85">
        <w:rPr>
          <w:rFonts w:ascii="Times New Roman" w:hAnsi="Times New Roman" w:hint="eastAsia"/>
          <w:noProof/>
          <w:kern w:val="0"/>
          <w:szCs w:val="21"/>
        </w:rPr>
        <w:t>-</w:t>
      </w:r>
      <w:r w:rsidRPr="00E07E85">
        <w:rPr>
          <w:rFonts w:ascii="Times New Roman" w:hAnsi="Times New Roman"/>
          <w:noProof/>
          <w:kern w:val="0"/>
          <w:szCs w:val="21"/>
        </w:rPr>
        <w:t>D</w:t>
      </w:r>
      <w:r w:rsidRPr="00E07E85">
        <w:rPr>
          <w:rFonts w:ascii="Times New Roman" w:hAnsi="Times New Roman" w:hint="eastAsia"/>
          <w:noProof/>
          <w:kern w:val="0"/>
          <w:szCs w:val="21"/>
          <w:vertAlign w:val="subscript"/>
        </w:rPr>
        <w:t>4</w:t>
      </w:r>
      <w:r w:rsidRPr="00E07E85">
        <w:rPr>
          <w:rFonts w:ascii="Times New Roman" w:hAnsi="Times New Roman" w:hint="eastAsia"/>
          <w:noProof/>
          <w:kern w:val="0"/>
          <w:szCs w:val="21"/>
        </w:rPr>
        <w:t>分子的摩尔分数；</w:t>
      </w:r>
    </w:p>
    <w:p w:rsidR="00E07E85" w:rsidRPr="00E07E85" w:rsidRDefault="00E07E85" w:rsidP="000A3670">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E07E85">
        <w:rPr>
          <w:rFonts w:ascii="Times New Roman" w:hAnsi="Times New Roman"/>
          <w:noProof/>
          <w:kern w:val="0"/>
          <w:szCs w:val="21"/>
        </w:rPr>
        <w:t>x</w:t>
      </w:r>
      <w:r w:rsidRPr="00E07E85">
        <w:rPr>
          <w:rFonts w:ascii="Times New Roman" w:hAnsi="Times New Roman"/>
          <w:noProof/>
          <w:kern w:val="0"/>
          <w:sz w:val="24"/>
          <w:szCs w:val="20"/>
          <w:vertAlign w:val="subscript"/>
        </w:rPr>
        <w:t>lab</w:t>
      </w:r>
      <w:r w:rsidRPr="00E07E85">
        <w:rPr>
          <w:rFonts w:ascii="Times New Roman" w:hAnsi="Times New Roman" w:hint="eastAsia"/>
          <w:noProof/>
          <w:kern w:val="0"/>
          <w:szCs w:val="21"/>
          <w:vertAlign w:val="subscript"/>
        </w:rPr>
        <w:t>5</w:t>
      </w:r>
      <w:r w:rsidRPr="00E07E85">
        <w:rPr>
          <w:rFonts w:ascii="Times New Roman" w:hAnsi="Times New Roman" w:hint="eastAsia"/>
          <w:noProof/>
          <w:kern w:val="0"/>
          <w:szCs w:val="21"/>
        </w:rPr>
        <w:t>－标记</w:t>
      </w:r>
      <w:r w:rsidRPr="00E07E85">
        <w:rPr>
          <w:rFonts w:ascii="Times New Roman" w:hAnsi="Times New Roman" w:hint="eastAsia"/>
          <w:noProof/>
          <w:kern w:val="0"/>
          <w:szCs w:val="21"/>
        </w:rPr>
        <w:t>5</w:t>
      </w:r>
      <w:r w:rsidRPr="00E07E85">
        <w:rPr>
          <w:rFonts w:ascii="Times New Roman" w:hAnsi="Times New Roman" w:hint="eastAsia"/>
          <w:noProof/>
          <w:kern w:val="0"/>
          <w:szCs w:val="21"/>
        </w:rPr>
        <w:t>个</w:t>
      </w:r>
      <w:r w:rsidRPr="00E07E85">
        <w:rPr>
          <w:rFonts w:ascii="Times New Roman" w:hAnsi="Times New Roman" w:hint="eastAsia"/>
          <w:noProof/>
          <w:kern w:val="0"/>
          <w:szCs w:val="21"/>
        </w:rPr>
        <w:t>D</w:t>
      </w:r>
      <w:r w:rsidRPr="00E07E85">
        <w:rPr>
          <w:rFonts w:ascii="Times New Roman" w:hAnsi="Times New Roman" w:hint="eastAsia"/>
          <w:noProof/>
          <w:kern w:val="0"/>
          <w:szCs w:val="21"/>
        </w:rPr>
        <w:t>原子的马布特罗</w:t>
      </w:r>
      <w:r w:rsidRPr="00E07E85">
        <w:rPr>
          <w:rFonts w:ascii="Times New Roman" w:hAnsi="Times New Roman" w:hint="eastAsia"/>
          <w:noProof/>
          <w:kern w:val="0"/>
          <w:szCs w:val="21"/>
        </w:rPr>
        <w:t>-</w:t>
      </w:r>
      <w:r w:rsidRPr="00E07E85">
        <w:rPr>
          <w:rFonts w:ascii="Times New Roman" w:hAnsi="Times New Roman"/>
          <w:noProof/>
          <w:kern w:val="0"/>
          <w:szCs w:val="21"/>
        </w:rPr>
        <w:t>D</w:t>
      </w:r>
      <w:r w:rsidRPr="00E07E85">
        <w:rPr>
          <w:rFonts w:ascii="Times New Roman" w:hAnsi="Times New Roman" w:hint="eastAsia"/>
          <w:noProof/>
          <w:kern w:val="0"/>
          <w:szCs w:val="21"/>
          <w:vertAlign w:val="subscript"/>
        </w:rPr>
        <w:t>5</w:t>
      </w:r>
      <w:r w:rsidRPr="00E07E85">
        <w:rPr>
          <w:rFonts w:ascii="Times New Roman" w:hAnsi="Times New Roman" w:hint="eastAsia"/>
          <w:noProof/>
          <w:kern w:val="0"/>
          <w:szCs w:val="21"/>
        </w:rPr>
        <w:t>分子的摩尔分数；</w:t>
      </w:r>
    </w:p>
    <w:p w:rsidR="00E07E85" w:rsidRPr="00E07E85" w:rsidRDefault="00E07E85" w:rsidP="000A3670">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E07E85">
        <w:rPr>
          <w:rFonts w:ascii="Times New Roman" w:hAnsi="Times New Roman"/>
          <w:noProof/>
          <w:kern w:val="0"/>
          <w:szCs w:val="21"/>
        </w:rPr>
        <w:lastRenderedPageBreak/>
        <w:t>x</w:t>
      </w:r>
      <w:r w:rsidRPr="00E07E85">
        <w:rPr>
          <w:rFonts w:ascii="Times New Roman" w:hAnsi="Times New Roman"/>
          <w:noProof/>
          <w:kern w:val="0"/>
          <w:sz w:val="24"/>
          <w:szCs w:val="20"/>
          <w:vertAlign w:val="subscript"/>
        </w:rPr>
        <w:t>lab</w:t>
      </w:r>
      <w:r w:rsidRPr="00E07E85">
        <w:rPr>
          <w:rFonts w:ascii="Times New Roman" w:hAnsi="Times New Roman" w:hint="eastAsia"/>
          <w:noProof/>
          <w:kern w:val="0"/>
          <w:szCs w:val="21"/>
          <w:vertAlign w:val="subscript"/>
        </w:rPr>
        <w:t>6</w:t>
      </w:r>
      <w:r w:rsidRPr="00E07E85">
        <w:rPr>
          <w:rFonts w:ascii="Times New Roman" w:hAnsi="Times New Roman" w:hint="eastAsia"/>
          <w:noProof/>
          <w:kern w:val="0"/>
          <w:szCs w:val="21"/>
        </w:rPr>
        <w:t>－标记</w:t>
      </w:r>
      <w:r w:rsidRPr="00E07E85">
        <w:rPr>
          <w:rFonts w:ascii="Times New Roman" w:hAnsi="Times New Roman" w:hint="eastAsia"/>
          <w:noProof/>
          <w:kern w:val="0"/>
          <w:szCs w:val="21"/>
        </w:rPr>
        <w:t>6</w:t>
      </w:r>
      <w:r w:rsidRPr="00E07E85">
        <w:rPr>
          <w:rFonts w:ascii="Times New Roman" w:hAnsi="Times New Roman" w:hint="eastAsia"/>
          <w:noProof/>
          <w:kern w:val="0"/>
          <w:szCs w:val="21"/>
        </w:rPr>
        <w:t>个</w:t>
      </w:r>
      <w:r w:rsidRPr="00E07E85">
        <w:rPr>
          <w:rFonts w:ascii="Times New Roman" w:hAnsi="Times New Roman" w:hint="eastAsia"/>
          <w:noProof/>
          <w:kern w:val="0"/>
          <w:szCs w:val="21"/>
        </w:rPr>
        <w:t>D</w:t>
      </w:r>
      <w:r w:rsidRPr="00E07E85">
        <w:rPr>
          <w:rFonts w:ascii="Times New Roman" w:hAnsi="Times New Roman" w:hint="eastAsia"/>
          <w:noProof/>
          <w:kern w:val="0"/>
          <w:szCs w:val="21"/>
        </w:rPr>
        <w:t>原子的马布特罗</w:t>
      </w:r>
      <w:r w:rsidRPr="00E07E85">
        <w:rPr>
          <w:rFonts w:ascii="Times New Roman" w:hAnsi="Times New Roman" w:hint="eastAsia"/>
          <w:noProof/>
          <w:kern w:val="0"/>
          <w:szCs w:val="21"/>
        </w:rPr>
        <w:t>-</w:t>
      </w:r>
      <w:r w:rsidRPr="00E07E85">
        <w:rPr>
          <w:rFonts w:ascii="Times New Roman" w:hAnsi="Times New Roman"/>
          <w:noProof/>
          <w:kern w:val="0"/>
          <w:szCs w:val="21"/>
        </w:rPr>
        <w:t>D</w:t>
      </w:r>
      <w:r w:rsidRPr="00E07E85">
        <w:rPr>
          <w:rFonts w:ascii="Times New Roman" w:hAnsi="Times New Roman" w:hint="eastAsia"/>
          <w:noProof/>
          <w:kern w:val="0"/>
          <w:szCs w:val="21"/>
          <w:vertAlign w:val="subscript"/>
        </w:rPr>
        <w:t>6</w:t>
      </w:r>
      <w:r w:rsidRPr="00E07E85">
        <w:rPr>
          <w:rFonts w:ascii="Times New Roman" w:hAnsi="Times New Roman" w:hint="eastAsia"/>
          <w:noProof/>
          <w:kern w:val="0"/>
          <w:szCs w:val="21"/>
        </w:rPr>
        <w:t>分子的摩尔分数；</w:t>
      </w:r>
    </w:p>
    <w:p w:rsidR="00E07E85" w:rsidRPr="00E07E85" w:rsidRDefault="00E07E85" w:rsidP="000A3670">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E07E85">
        <w:rPr>
          <w:rFonts w:ascii="Times New Roman" w:hAnsi="Times New Roman"/>
          <w:noProof/>
          <w:kern w:val="0"/>
          <w:szCs w:val="21"/>
        </w:rPr>
        <w:t>x</w:t>
      </w:r>
      <w:r w:rsidRPr="00E07E85">
        <w:rPr>
          <w:rFonts w:ascii="Times New Roman" w:hAnsi="Times New Roman"/>
          <w:noProof/>
          <w:kern w:val="0"/>
          <w:sz w:val="24"/>
          <w:szCs w:val="20"/>
          <w:vertAlign w:val="subscript"/>
        </w:rPr>
        <w:t>lab</w:t>
      </w:r>
      <w:r w:rsidRPr="00E07E85">
        <w:rPr>
          <w:rFonts w:ascii="Times New Roman" w:hAnsi="Times New Roman" w:hint="eastAsia"/>
          <w:noProof/>
          <w:kern w:val="0"/>
          <w:szCs w:val="21"/>
          <w:vertAlign w:val="subscript"/>
        </w:rPr>
        <w:t>7</w:t>
      </w:r>
      <w:r w:rsidRPr="00E07E85">
        <w:rPr>
          <w:rFonts w:ascii="Times New Roman" w:hAnsi="Times New Roman" w:hint="eastAsia"/>
          <w:noProof/>
          <w:kern w:val="0"/>
          <w:szCs w:val="21"/>
        </w:rPr>
        <w:t>－标记</w:t>
      </w:r>
      <w:r w:rsidRPr="00E07E85">
        <w:rPr>
          <w:rFonts w:ascii="Times New Roman" w:hAnsi="Times New Roman" w:hint="eastAsia"/>
          <w:noProof/>
          <w:kern w:val="0"/>
          <w:szCs w:val="21"/>
        </w:rPr>
        <w:t>7</w:t>
      </w:r>
      <w:r w:rsidRPr="00E07E85">
        <w:rPr>
          <w:rFonts w:ascii="Times New Roman" w:hAnsi="Times New Roman" w:hint="eastAsia"/>
          <w:noProof/>
          <w:kern w:val="0"/>
          <w:szCs w:val="21"/>
        </w:rPr>
        <w:t>个</w:t>
      </w:r>
      <w:r w:rsidRPr="00E07E85">
        <w:rPr>
          <w:rFonts w:ascii="Times New Roman" w:hAnsi="Times New Roman" w:hint="eastAsia"/>
          <w:noProof/>
          <w:kern w:val="0"/>
          <w:szCs w:val="21"/>
        </w:rPr>
        <w:t>D</w:t>
      </w:r>
      <w:r w:rsidRPr="00E07E85">
        <w:rPr>
          <w:rFonts w:ascii="Times New Roman" w:hAnsi="Times New Roman" w:hint="eastAsia"/>
          <w:noProof/>
          <w:kern w:val="0"/>
          <w:szCs w:val="21"/>
        </w:rPr>
        <w:t>原子的马布特罗</w:t>
      </w:r>
      <w:r w:rsidRPr="00E07E85">
        <w:rPr>
          <w:rFonts w:ascii="Times New Roman" w:hAnsi="Times New Roman" w:hint="eastAsia"/>
          <w:noProof/>
          <w:kern w:val="0"/>
          <w:szCs w:val="21"/>
        </w:rPr>
        <w:t>-</w:t>
      </w:r>
      <w:r w:rsidRPr="00E07E85">
        <w:rPr>
          <w:rFonts w:ascii="Times New Roman" w:hAnsi="Times New Roman"/>
          <w:noProof/>
          <w:kern w:val="0"/>
          <w:szCs w:val="21"/>
        </w:rPr>
        <w:t>D</w:t>
      </w:r>
      <w:r w:rsidRPr="00E07E85">
        <w:rPr>
          <w:rFonts w:ascii="Times New Roman" w:hAnsi="Times New Roman" w:hint="eastAsia"/>
          <w:noProof/>
          <w:kern w:val="0"/>
          <w:szCs w:val="21"/>
          <w:vertAlign w:val="subscript"/>
        </w:rPr>
        <w:t>7</w:t>
      </w:r>
      <w:r w:rsidRPr="00E07E85">
        <w:rPr>
          <w:rFonts w:ascii="Times New Roman" w:hAnsi="Times New Roman" w:hint="eastAsia"/>
          <w:noProof/>
          <w:kern w:val="0"/>
          <w:szCs w:val="21"/>
        </w:rPr>
        <w:t>分子的摩尔分数；</w:t>
      </w:r>
    </w:p>
    <w:p w:rsidR="00E07E85" w:rsidRPr="00E07E85" w:rsidRDefault="00E07E85" w:rsidP="000A3670">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E07E85">
        <w:rPr>
          <w:rFonts w:ascii="Times New Roman" w:hAnsi="Times New Roman"/>
          <w:noProof/>
          <w:kern w:val="0"/>
          <w:szCs w:val="21"/>
        </w:rPr>
        <w:t>x</w:t>
      </w:r>
      <w:r w:rsidRPr="00E07E85">
        <w:rPr>
          <w:rFonts w:ascii="Times New Roman" w:hAnsi="Times New Roman"/>
          <w:noProof/>
          <w:kern w:val="0"/>
          <w:sz w:val="24"/>
          <w:szCs w:val="20"/>
          <w:vertAlign w:val="subscript"/>
        </w:rPr>
        <w:t>lab</w:t>
      </w:r>
      <w:r w:rsidRPr="00E07E85">
        <w:rPr>
          <w:rFonts w:ascii="Times New Roman" w:hAnsi="Times New Roman" w:hint="eastAsia"/>
          <w:noProof/>
          <w:kern w:val="0"/>
          <w:szCs w:val="21"/>
          <w:vertAlign w:val="subscript"/>
        </w:rPr>
        <w:t>8</w:t>
      </w:r>
      <w:r w:rsidRPr="00E07E85">
        <w:rPr>
          <w:rFonts w:ascii="Times New Roman" w:hAnsi="Times New Roman" w:hint="eastAsia"/>
          <w:noProof/>
          <w:kern w:val="0"/>
          <w:szCs w:val="21"/>
        </w:rPr>
        <w:t>－标记</w:t>
      </w:r>
      <w:r w:rsidRPr="00E07E85">
        <w:rPr>
          <w:rFonts w:ascii="Times New Roman" w:hAnsi="Times New Roman" w:hint="eastAsia"/>
          <w:noProof/>
          <w:kern w:val="0"/>
          <w:szCs w:val="21"/>
        </w:rPr>
        <w:t>8</w:t>
      </w:r>
      <w:r w:rsidRPr="00E07E85">
        <w:rPr>
          <w:rFonts w:ascii="Times New Roman" w:hAnsi="Times New Roman" w:hint="eastAsia"/>
          <w:noProof/>
          <w:kern w:val="0"/>
          <w:szCs w:val="21"/>
        </w:rPr>
        <w:t>个</w:t>
      </w:r>
      <w:r w:rsidRPr="00E07E85">
        <w:rPr>
          <w:rFonts w:ascii="Times New Roman" w:hAnsi="Times New Roman" w:hint="eastAsia"/>
          <w:noProof/>
          <w:kern w:val="0"/>
          <w:szCs w:val="21"/>
        </w:rPr>
        <w:t>D</w:t>
      </w:r>
      <w:r w:rsidRPr="00E07E85">
        <w:rPr>
          <w:rFonts w:ascii="Times New Roman" w:hAnsi="Times New Roman" w:hint="eastAsia"/>
          <w:noProof/>
          <w:kern w:val="0"/>
          <w:szCs w:val="21"/>
        </w:rPr>
        <w:t>原子的马布特罗</w:t>
      </w:r>
      <w:r w:rsidRPr="00E07E85">
        <w:rPr>
          <w:rFonts w:ascii="Times New Roman" w:hAnsi="Times New Roman" w:hint="eastAsia"/>
          <w:noProof/>
          <w:kern w:val="0"/>
          <w:szCs w:val="21"/>
        </w:rPr>
        <w:t>-</w:t>
      </w:r>
      <w:r w:rsidRPr="00E07E85">
        <w:rPr>
          <w:rFonts w:ascii="Times New Roman" w:hAnsi="Times New Roman"/>
          <w:noProof/>
          <w:kern w:val="0"/>
          <w:szCs w:val="21"/>
        </w:rPr>
        <w:t>D</w:t>
      </w:r>
      <w:r w:rsidRPr="00E07E85">
        <w:rPr>
          <w:rFonts w:ascii="Times New Roman" w:hAnsi="Times New Roman" w:hint="eastAsia"/>
          <w:noProof/>
          <w:kern w:val="0"/>
          <w:szCs w:val="21"/>
          <w:vertAlign w:val="subscript"/>
        </w:rPr>
        <w:t>8</w:t>
      </w:r>
      <w:r w:rsidRPr="00E07E85">
        <w:rPr>
          <w:rFonts w:ascii="Times New Roman" w:hAnsi="Times New Roman" w:hint="eastAsia"/>
          <w:noProof/>
          <w:kern w:val="0"/>
          <w:szCs w:val="21"/>
        </w:rPr>
        <w:t>分子的摩尔分数；</w:t>
      </w:r>
    </w:p>
    <w:p w:rsidR="00E07E85" w:rsidRPr="00E07E85" w:rsidRDefault="00E07E85" w:rsidP="000A3670">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E07E85">
        <w:rPr>
          <w:rFonts w:ascii="Times New Roman" w:hAnsi="Times New Roman"/>
          <w:noProof/>
          <w:kern w:val="0"/>
          <w:szCs w:val="21"/>
        </w:rPr>
        <w:t>x</w:t>
      </w:r>
      <w:r w:rsidRPr="00E07E85">
        <w:rPr>
          <w:rFonts w:ascii="Times New Roman" w:hAnsi="Times New Roman"/>
          <w:noProof/>
          <w:kern w:val="0"/>
          <w:sz w:val="24"/>
          <w:szCs w:val="20"/>
          <w:vertAlign w:val="subscript"/>
        </w:rPr>
        <w:t>lab</w:t>
      </w:r>
      <w:r w:rsidRPr="00E07E85">
        <w:rPr>
          <w:rFonts w:ascii="Times New Roman" w:hAnsi="Times New Roman" w:hint="eastAsia"/>
          <w:noProof/>
          <w:kern w:val="0"/>
          <w:szCs w:val="21"/>
          <w:vertAlign w:val="subscript"/>
        </w:rPr>
        <w:t>9</w:t>
      </w:r>
      <w:r w:rsidRPr="00E07E85">
        <w:rPr>
          <w:rFonts w:ascii="Times New Roman" w:hAnsi="Times New Roman" w:hint="eastAsia"/>
          <w:noProof/>
          <w:kern w:val="0"/>
          <w:szCs w:val="21"/>
        </w:rPr>
        <w:t>－标记</w:t>
      </w:r>
      <w:r w:rsidRPr="00E07E85">
        <w:rPr>
          <w:rFonts w:ascii="Times New Roman" w:hAnsi="Times New Roman" w:hint="eastAsia"/>
          <w:noProof/>
          <w:kern w:val="0"/>
          <w:szCs w:val="21"/>
        </w:rPr>
        <w:t>9</w:t>
      </w:r>
      <w:r w:rsidRPr="00E07E85">
        <w:rPr>
          <w:rFonts w:ascii="Times New Roman" w:hAnsi="Times New Roman" w:hint="eastAsia"/>
          <w:noProof/>
          <w:kern w:val="0"/>
          <w:szCs w:val="21"/>
        </w:rPr>
        <w:t>个</w:t>
      </w:r>
      <w:r w:rsidRPr="00E07E85">
        <w:rPr>
          <w:rFonts w:ascii="Times New Roman" w:hAnsi="Times New Roman" w:hint="eastAsia"/>
          <w:noProof/>
          <w:kern w:val="0"/>
          <w:szCs w:val="21"/>
        </w:rPr>
        <w:t>D</w:t>
      </w:r>
      <w:r w:rsidRPr="00E07E85">
        <w:rPr>
          <w:rFonts w:ascii="Times New Roman" w:hAnsi="Times New Roman" w:hint="eastAsia"/>
          <w:noProof/>
          <w:kern w:val="0"/>
          <w:szCs w:val="21"/>
        </w:rPr>
        <w:t>原子的马布特罗</w:t>
      </w:r>
      <w:r w:rsidRPr="00E07E85">
        <w:rPr>
          <w:rFonts w:ascii="Times New Roman" w:hAnsi="Times New Roman" w:hint="eastAsia"/>
          <w:noProof/>
          <w:kern w:val="0"/>
          <w:szCs w:val="21"/>
        </w:rPr>
        <w:t>-</w:t>
      </w:r>
      <w:r w:rsidRPr="00E07E85">
        <w:rPr>
          <w:rFonts w:ascii="Times New Roman" w:hAnsi="Times New Roman"/>
          <w:noProof/>
          <w:kern w:val="0"/>
          <w:szCs w:val="21"/>
        </w:rPr>
        <w:t>D</w:t>
      </w:r>
      <w:r w:rsidRPr="00E07E85">
        <w:rPr>
          <w:rFonts w:ascii="Times New Roman" w:hAnsi="Times New Roman" w:hint="eastAsia"/>
          <w:noProof/>
          <w:kern w:val="0"/>
          <w:szCs w:val="21"/>
          <w:vertAlign w:val="subscript"/>
        </w:rPr>
        <w:t>9</w:t>
      </w:r>
      <w:r w:rsidRPr="00E07E85">
        <w:rPr>
          <w:rFonts w:ascii="Times New Roman" w:hAnsi="Times New Roman" w:hint="eastAsia"/>
          <w:noProof/>
          <w:kern w:val="0"/>
          <w:szCs w:val="21"/>
        </w:rPr>
        <w:t>分子的摩尔分数；</w:t>
      </w:r>
    </w:p>
    <w:p w:rsidR="00A77C84" w:rsidRDefault="00E07E85" w:rsidP="00A77C84">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E07E85">
        <w:rPr>
          <w:rFonts w:ascii="Times New Roman" w:hAnsi="Times New Roman" w:hint="eastAsia"/>
          <w:noProof/>
          <w:kern w:val="0"/>
          <w:szCs w:val="21"/>
        </w:rPr>
        <w:t>0.653</w:t>
      </w:r>
      <w:r w:rsidRPr="00E07E85">
        <w:rPr>
          <w:rFonts w:ascii="宋体" w:hAnsi="宋体" w:cs="宋体" w:hint="eastAsia"/>
          <w:noProof/>
          <w:kern w:val="0"/>
          <w:szCs w:val="20"/>
        </w:rPr>
        <w:t>∶</w:t>
      </w:r>
      <w:r w:rsidRPr="00E07E85">
        <w:rPr>
          <w:rFonts w:ascii="Times New Roman" w:hAnsi="Times New Roman" w:hint="eastAsia"/>
          <w:noProof/>
          <w:kern w:val="0"/>
          <w:szCs w:val="21"/>
        </w:rPr>
        <w:t>0.098</w:t>
      </w:r>
      <w:r w:rsidRPr="00E07E85">
        <w:rPr>
          <w:rFonts w:ascii="宋体" w:hAnsi="宋体" w:cs="宋体" w:hint="eastAsia"/>
          <w:noProof/>
          <w:kern w:val="0"/>
          <w:szCs w:val="20"/>
        </w:rPr>
        <w:t>∶</w:t>
      </w:r>
      <w:r w:rsidRPr="00E07E85">
        <w:rPr>
          <w:rFonts w:ascii="Times New Roman" w:hAnsi="Times New Roman" w:hint="eastAsia"/>
          <w:noProof/>
          <w:kern w:val="0"/>
          <w:szCs w:val="21"/>
        </w:rPr>
        <w:t>0.217</w:t>
      </w:r>
      <w:r w:rsidRPr="00E07E85">
        <w:rPr>
          <w:rFonts w:ascii="宋体" w:hAnsi="宋体" w:cs="宋体" w:hint="eastAsia"/>
          <w:noProof/>
          <w:kern w:val="0"/>
          <w:szCs w:val="20"/>
        </w:rPr>
        <w:t>∶</w:t>
      </w:r>
      <w:r w:rsidRPr="00E07E85">
        <w:rPr>
          <w:rFonts w:ascii="Times New Roman" w:hAnsi="Times New Roman" w:hint="eastAsia"/>
          <w:noProof/>
          <w:kern w:val="0"/>
          <w:szCs w:val="21"/>
        </w:rPr>
        <w:t>0.029</w:t>
      </w:r>
      <w:r w:rsidRPr="00E07E85">
        <w:rPr>
          <w:rFonts w:ascii="宋体" w:hAnsi="宋体" w:cs="宋体" w:hint="eastAsia"/>
          <w:noProof/>
          <w:kern w:val="0"/>
          <w:szCs w:val="20"/>
        </w:rPr>
        <w:t>∶</w:t>
      </w:r>
      <w:r w:rsidRPr="00E07E85">
        <w:rPr>
          <w:rFonts w:ascii="Times New Roman" w:hAnsi="Times New Roman" w:hint="eastAsia"/>
          <w:noProof/>
          <w:kern w:val="0"/>
          <w:szCs w:val="21"/>
        </w:rPr>
        <w:t>0.002</w:t>
      </w:r>
      <w:r w:rsidRPr="00E07E85">
        <w:rPr>
          <w:rFonts w:ascii="Times New Roman" w:hAnsi="Times New Roman" w:hint="eastAsia"/>
          <w:noProof/>
          <w:kern w:val="0"/>
          <w:szCs w:val="21"/>
        </w:rPr>
        <w:t>为马布特罗分子的同位素分布比。</w:t>
      </w:r>
    </w:p>
    <w:p w:rsidR="000A3670" w:rsidRPr="000A3670" w:rsidRDefault="000A3670" w:rsidP="00A77C84">
      <w:pPr>
        <w:widowControl/>
        <w:tabs>
          <w:tab w:val="center" w:pos="4201"/>
          <w:tab w:val="right" w:leader="dot" w:pos="9298"/>
        </w:tabs>
        <w:autoSpaceDE w:val="0"/>
        <w:autoSpaceDN w:val="0"/>
        <w:spacing w:line="360" w:lineRule="auto"/>
        <w:rPr>
          <w:rFonts w:ascii="Times New Roman" w:hAnsi="Times New Roman"/>
          <w:noProof/>
          <w:kern w:val="0"/>
          <w:szCs w:val="21"/>
        </w:rPr>
      </w:pPr>
      <w:r w:rsidRPr="000A3670">
        <w:rPr>
          <w:rFonts w:ascii="Times New Roman" w:hAnsi="Times New Roman" w:hint="eastAsia"/>
          <w:noProof/>
          <w:kern w:val="0"/>
          <w:szCs w:val="21"/>
        </w:rPr>
        <w:t>2</w:t>
      </w:r>
      <w:r w:rsidRPr="00E07E85">
        <w:rPr>
          <w:rFonts w:ascii="Times New Roman" w:hAnsi="Times New Roman" w:hint="eastAsia"/>
          <w:noProof/>
          <w:kern w:val="0"/>
          <w:szCs w:val="21"/>
        </w:rPr>
        <w:t>.</w:t>
      </w:r>
      <w:r w:rsidRPr="000A3670">
        <w:rPr>
          <w:rFonts w:ascii="Times New Roman" w:hAnsi="Times New Roman" w:hint="eastAsia"/>
          <w:noProof/>
          <w:kern w:val="0"/>
          <w:szCs w:val="21"/>
        </w:rPr>
        <w:t xml:space="preserve">2.4.3  </w:t>
      </w:r>
      <w:r w:rsidRPr="000A3670">
        <w:rPr>
          <w:rFonts w:ascii="Times New Roman" w:hAnsi="Times New Roman" w:hint="eastAsia"/>
          <w:noProof/>
          <w:kern w:val="0"/>
          <w:szCs w:val="21"/>
        </w:rPr>
        <w:t>班布特罗</w:t>
      </w:r>
      <w:r w:rsidRPr="000A3670">
        <w:rPr>
          <w:rFonts w:ascii="Times New Roman" w:hAnsi="Times New Roman"/>
          <w:noProof/>
          <w:kern w:val="0"/>
          <w:szCs w:val="21"/>
        </w:rPr>
        <w:t>-D</w:t>
      </w:r>
      <w:r w:rsidRPr="00E074CE">
        <w:rPr>
          <w:rFonts w:ascii="Times New Roman" w:hAnsi="Times New Roman"/>
          <w:noProof/>
          <w:kern w:val="0"/>
          <w:szCs w:val="21"/>
          <w:vertAlign w:val="subscript"/>
        </w:rPr>
        <w:t>9</w:t>
      </w:r>
      <w:r w:rsidRPr="000A3670">
        <w:rPr>
          <w:rFonts w:ascii="Times New Roman" w:hAnsi="Times New Roman"/>
          <w:noProof/>
          <w:kern w:val="0"/>
          <w:szCs w:val="21"/>
        </w:rPr>
        <w:t>不同</w:t>
      </w:r>
      <w:r w:rsidRPr="000A3670">
        <w:rPr>
          <w:rFonts w:ascii="Times New Roman" w:hAnsi="Times New Roman"/>
          <w:noProof/>
          <w:kern w:val="0"/>
          <w:szCs w:val="21"/>
        </w:rPr>
        <w:t>D</w:t>
      </w:r>
      <w:r w:rsidRPr="000A3670">
        <w:rPr>
          <w:rFonts w:ascii="Times New Roman" w:hAnsi="Times New Roman"/>
          <w:noProof/>
          <w:kern w:val="0"/>
          <w:szCs w:val="21"/>
        </w:rPr>
        <w:t>标记</w:t>
      </w:r>
      <w:r w:rsidRPr="000A3670">
        <w:rPr>
          <w:rFonts w:ascii="Times New Roman" w:hAnsi="Times New Roman" w:hint="eastAsia"/>
          <w:noProof/>
          <w:kern w:val="0"/>
          <w:szCs w:val="21"/>
        </w:rPr>
        <w:t>丰</w:t>
      </w:r>
      <w:r w:rsidRPr="000A3670">
        <w:rPr>
          <w:rFonts w:ascii="Times New Roman" w:hAnsi="Times New Roman"/>
          <w:noProof/>
          <w:kern w:val="0"/>
          <w:szCs w:val="21"/>
        </w:rPr>
        <w:t>度的摩尔分数计算</w:t>
      </w:r>
    </w:p>
    <w:p w:rsidR="000A3670" w:rsidRPr="000A3670" w:rsidRDefault="000A3670" w:rsidP="000A3670">
      <w:pPr>
        <w:widowControl/>
        <w:tabs>
          <w:tab w:val="center" w:pos="4201"/>
          <w:tab w:val="right" w:leader="dot" w:pos="9298"/>
        </w:tabs>
        <w:autoSpaceDE w:val="0"/>
        <w:autoSpaceDN w:val="0"/>
        <w:spacing w:line="360" w:lineRule="auto"/>
        <w:ind w:leftChars="50" w:left="105" w:firstLineChars="200" w:firstLine="420"/>
        <w:rPr>
          <w:rFonts w:ascii="Times New Roman" w:hAnsi="Times New Roman"/>
          <w:noProof/>
          <w:kern w:val="0"/>
          <w:szCs w:val="21"/>
        </w:rPr>
      </w:pPr>
      <w:r w:rsidRPr="000A3670">
        <w:rPr>
          <w:rFonts w:ascii="Times New Roman" w:hAnsi="Times New Roman"/>
          <w:noProof/>
          <w:kern w:val="0"/>
          <w:szCs w:val="21"/>
        </w:rPr>
        <w:t>采集质谱图中</w:t>
      </w:r>
      <w:r w:rsidRPr="000A3670">
        <w:rPr>
          <w:rFonts w:ascii="Times New Roman" w:hAnsi="Times New Roman"/>
          <w:noProof/>
          <w:kern w:val="0"/>
          <w:szCs w:val="21"/>
        </w:rPr>
        <w:t>m/z=368</w:t>
      </w:r>
      <w:r w:rsidRPr="000A3670">
        <w:rPr>
          <w:rFonts w:ascii="Times New Roman" w:hAnsi="Times New Roman"/>
          <w:noProof/>
          <w:kern w:val="0"/>
          <w:szCs w:val="21"/>
        </w:rPr>
        <w:t>，</w:t>
      </w:r>
      <w:r w:rsidRPr="000A3670">
        <w:rPr>
          <w:rFonts w:ascii="Times New Roman" w:hAnsi="Times New Roman"/>
          <w:noProof/>
          <w:kern w:val="0"/>
          <w:szCs w:val="21"/>
        </w:rPr>
        <w:t>369</w:t>
      </w:r>
      <w:r w:rsidRPr="000A3670">
        <w:rPr>
          <w:rFonts w:ascii="Times New Roman" w:hAnsi="Times New Roman"/>
          <w:noProof/>
          <w:kern w:val="0"/>
          <w:szCs w:val="21"/>
        </w:rPr>
        <w:t>，</w:t>
      </w:r>
      <w:r w:rsidRPr="000A3670">
        <w:rPr>
          <w:rFonts w:ascii="Times New Roman" w:hAnsi="Times New Roman"/>
          <w:noProof/>
          <w:kern w:val="0"/>
          <w:szCs w:val="21"/>
        </w:rPr>
        <w:t>370</w:t>
      </w:r>
      <w:r w:rsidRPr="000A3670">
        <w:rPr>
          <w:rFonts w:ascii="Times New Roman" w:hAnsi="Times New Roman"/>
          <w:noProof/>
          <w:kern w:val="0"/>
          <w:szCs w:val="21"/>
        </w:rPr>
        <w:t>，</w:t>
      </w:r>
      <w:r w:rsidRPr="000A3670">
        <w:rPr>
          <w:rFonts w:ascii="Times New Roman" w:hAnsi="Times New Roman"/>
          <w:noProof/>
          <w:kern w:val="0"/>
          <w:szCs w:val="21"/>
        </w:rPr>
        <w:t>371</w:t>
      </w:r>
      <w:r w:rsidRPr="000A3670">
        <w:rPr>
          <w:rFonts w:ascii="Times New Roman" w:hAnsi="Times New Roman"/>
          <w:noProof/>
          <w:kern w:val="0"/>
          <w:szCs w:val="21"/>
        </w:rPr>
        <w:t>，</w:t>
      </w:r>
      <w:r w:rsidRPr="000A3670">
        <w:rPr>
          <w:rFonts w:ascii="Times New Roman" w:hAnsi="Times New Roman"/>
          <w:noProof/>
          <w:kern w:val="0"/>
          <w:szCs w:val="21"/>
        </w:rPr>
        <w:t>372</w:t>
      </w:r>
      <w:r w:rsidRPr="000A3670">
        <w:rPr>
          <w:rFonts w:ascii="Times New Roman" w:hAnsi="Times New Roman"/>
          <w:noProof/>
          <w:kern w:val="0"/>
          <w:szCs w:val="21"/>
        </w:rPr>
        <w:t>，</w:t>
      </w:r>
      <w:r w:rsidRPr="000A3670">
        <w:rPr>
          <w:rFonts w:ascii="Times New Roman" w:hAnsi="Times New Roman"/>
          <w:noProof/>
          <w:kern w:val="0"/>
          <w:szCs w:val="21"/>
        </w:rPr>
        <w:t>373</w:t>
      </w:r>
      <w:r w:rsidRPr="000A3670">
        <w:rPr>
          <w:rFonts w:ascii="Times New Roman" w:hAnsi="Times New Roman"/>
          <w:noProof/>
          <w:kern w:val="0"/>
          <w:szCs w:val="21"/>
        </w:rPr>
        <w:t>，</w:t>
      </w:r>
      <w:r w:rsidRPr="000A3670">
        <w:rPr>
          <w:rFonts w:ascii="Times New Roman" w:hAnsi="Times New Roman"/>
          <w:noProof/>
          <w:kern w:val="0"/>
          <w:szCs w:val="21"/>
        </w:rPr>
        <w:t>374</w:t>
      </w:r>
      <w:r w:rsidRPr="000A3670">
        <w:rPr>
          <w:rFonts w:ascii="Times New Roman" w:hAnsi="Times New Roman"/>
          <w:noProof/>
          <w:kern w:val="0"/>
          <w:szCs w:val="21"/>
        </w:rPr>
        <w:t>，</w:t>
      </w:r>
      <w:r w:rsidRPr="000A3670">
        <w:rPr>
          <w:rFonts w:ascii="Times New Roman" w:hAnsi="Times New Roman"/>
          <w:noProof/>
          <w:kern w:val="0"/>
          <w:szCs w:val="21"/>
        </w:rPr>
        <w:t>375</w:t>
      </w:r>
      <w:r w:rsidRPr="000A3670">
        <w:rPr>
          <w:rFonts w:ascii="Times New Roman" w:hAnsi="Times New Roman"/>
          <w:noProof/>
          <w:kern w:val="0"/>
          <w:szCs w:val="21"/>
        </w:rPr>
        <w:t>，</w:t>
      </w:r>
      <w:r w:rsidRPr="000A3670">
        <w:rPr>
          <w:rFonts w:ascii="Times New Roman" w:hAnsi="Times New Roman"/>
          <w:noProof/>
          <w:kern w:val="0"/>
          <w:szCs w:val="21"/>
        </w:rPr>
        <w:t>376</w:t>
      </w:r>
      <w:r w:rsidRPr="000A3670">
        <w:rPr>
          <w:rFonts w:ascii="Times New Roman" w:hAnsi="Times New Roman"/>
          <w:noProof/>
          <w:kern w:val="0"/>
          <w:szCs w:val="21"/>
        </w:rPr>
        <w:t>，</w:t>
      </w:r>
      <w:r w:rsidRPr="000A3670">
        <w:rPr>
          <w:rFonts w:ascii="Times New Roman" w:hAnsi="Times New Roman"/>
          <w:noProof/>
          <w:kern w:val="0"/>
          <w:szCs w:val="21"/>
        </w:rPr>
        <w:t>377</w:t>
      </w:r>
      <w:r w:rsidRPr="000A3670">
        <w:rPr>
          <w:rFonts w:ascii="Times New Roman" w:hAnsi="Times New Roman"/>
          <w:noProof/>
          <w:kern w:val="0"/>
          <w:szCs w:val="21"/>
        </w:rPr>
        <w:t>的峰强度数据，代入下方程组</w:t>
      </w:r>
      <w:r w:rsidRPr="000A3670">
        <w:rPr>
          <w:rFonts w:ascii="Times New Roman" w:hAnsi="Times New Roman"/>
          <w:noProof/>
          <w:kern w:val="0"/>
          <w:szCs w:val="21"/>
        </w:rPr>
        <w:t>(</w:t>
      </w:r>
      <w:r w:rsidRPr="000A3670">
        <w:rPr>
          <w:rFonts w:ascii="Times New Roman" w:hAnsi="Times New Roman" w:hint="eastAsia"/>
          <w:noProof/>
          <w:kern w:val="0"/>
          <w:szCs w:val="21"/>
        </w:rPr>
        <w:t>4</w:t>
      </w:r>
      <w:r w:rsidRPr="000A3670">
        <w:rPr>
          <w:rFonts w:ascii="Times New Roman" w:hAnsi="Times New Roman"/>
          <w:noProof/>
          <w:kern w:val="0"/>
          <w:szCs w:val="21"/>
        </w:rPr>
        <w:t>)</w:t>
      </w:r>
      <w:r w:rsidRPr="000A3670">
        <w:rPr>
          <w:rFonts w:ascii="Times New Roman" w:hAnsi="Times New Roman"/>
          <w:noProof/>
          <w:kern w:val="0"/>
          <w:szCs w:val="21"/>
        </w:rPr>
        <w:t>计算，解得</w:t>
      </w:r>
      <w:r w:rsidRPr="000A3670">
        <w:rPr>
          <w:rFonts w:ascii="Times New Roman" w:hAnsi="Times New Roman"/>
          <w:noProof/>
          <w:kern w:val="0"/>
          <w:szCs w:val="21"/>
        </w:rPr>
        <w:t>x</w:t>
      </w:r>
      <w:proofErr w:type="spellStart"/>
      <w:r w:rsidRPr="000A3670">
        <w:rPr>
          <w:rFonts w:ascii="Times New Roman" w:hAnsi="Times New Roman"/>
          <w:sz w:val="24"/>
          <w:szCs w:val="24"/>
          <w:vertAlign w:val="subscript"/>
        </w:rPr>
        <w:t>lab</w:t>
      </w:r>
      <w:r w:rsidRPr="000A3670">
        <w:rPr>
          <w:rFonts w:ascii="Times New Roman" w:hAnsi="Times New Roman"/>
          <w:noProof/>
          <w:kern w:val="0"/>
          <w:szCs w:val="21"/>
          <w:vertAlign w:val="subscript"/>
        </w:rPr>
        <w:t>j</w:t>
      </w:r>
      <w:proofErr w:type="spellEnd"/>
      <w:r w:rsidRPr="000A3670">
        <w:rPr>
          <w:rFonts w:ascii="Times New Roman" w:hAnsi="Times New Roman"/>
          <w:noProof/>
          <w:kern w:val="0"/>
          <w:szCs w:val="21"/>
        </w:rPr>
        <w:t>（</w:t>
      </w:r>
      <w:r w:rsidRPr="000A3670">
        <w:rPr>
          <w:rFonts w:ascii="Times New Roman" w:hAnsi="Times New Roman"/>
          <w:noProof/>
          <w:kern w:val="0"/>
          <w:szCs w:val="21"/>
        </w:rPr>
        <w:t>j=0</w:t>
      </w:r>
      <w:r w:rsidRPr="000A3670">
        <w:rPr>
          <w:rFonts w:ascii="Times New Roman" w:hAnsi="Times New Roman"/>
          <w:noProof/>
          <w:kern w:val="0"/>
          <w:szCs w:val="21"/>
        </w:rPr>
        <w:t>，</w:t>
      </w:r>
      <w:r w:rsidRPr="000A3670">
        <w:rPr>
          <w:rFonts w:ascii="Times New Roman" w:hAnsi="Times New Roman"/>
          <w:noProof/>
          <w:kern w:val="0"/>
          <w:szCs w:val="21"/>
        </w:rPr>
        <w:t>1</w:t>
      </w:r>
      <w:r w:rsidRPr="000A3670">
        <w:rPr>
          <w:rFonts w:ascii="Times New Roman" w:hAnsi="Times New Roman"/>
          <w:noProof/>
          <w:kern w:val="0"/>
          <w:szCs w:val="21"/>
        </w:rPr>
        <w:t>，</w:t>
      </w:r>
      <w:r w:rsidRPr="000A3670">
        <w:rPr>
          <w:rFonts w:ascii="Times New Roman" w:hAnsi="Times New Roman"/>
          <w:noProof/>
          <w:kern w:val="0"/>
          <w:szCs w:val="21"/>
        </w:rPr>
        <w:t>…</w:t>
      </w:r>
      <w:r w:rsidRPr="000A3670">
        <w:rPr>
          <w:rFonts w:ascii="Times New Roman" w:hAnsi="Times New Roman"/>
          <w:noProof/>
          <w:kern w:val="0"/>
          <w:szCs w:val="21"/>
        </w:rPr>
        <w:t>，</w:t>
      </w:r>
      <w:r w:rsidRPr="000A3670">
        <w:rPr>
          <w:rFonts w:ascii="Times New Roman" w:hAnsi="Times New Roman"/>
          <w:noProof/>
          <w:kern w:val="0"/>
          <w:szCs w:val="21"/>
        </w:rPr>
        <w:t>9</w:t>
      </w:r>
      <w:r w:rsidRPr="000A3670">
        <w:rPr>
          <w:rFonts w:ascii="Times New Roman" w:hAnsi="Times New Roman"/>
          <w:noProof/>
          <w:kern w:val="0"/>
          <w:szCs w:val="21"/>
        </w:rPr>
        <w:t>）。</w:t>
      </w:r>
    </w:p>
    <w:p w:rsidR="000A3670" w:rsidRPr="000A3670" w:rsidRDefault="000A3670" w:rsidP="000A3670">
      <w:pPr>
        <w:spacing w:line="360" w:lineRule="auto"/>
        <w:ind w:firstLineChars="200" w:firstLine="420"/>
        <w:rPr>
          <w:rFonts w:ascii="Times New Roman" w:hAnsi="Times New Roman"/>
          <w:szCs w:val="21"/>
        </w:rPr>
      </w:pPr>
      <w:r w:rsidRPr="000A3670">
        <w:rPr>
          <w:rFonts w:ascii="Times New Roman" w:hAnsi="Times New Roman"/>
          <w:szCs w:val="21"/>
        </w:rPr>
        <w:t>A</w:t>
      </w:r>
      <w:r w:rsidRPr="000A3670">
        <w:rPr>
          <w:rFonts w:ascii="Times New Roman" w:hAnsi="Times New Roman"/>
          <w:szCs w:val="21"/>
          <w:vertAlign w:val="subscript"/>
        </w:rPr>
        <w:t>368</w:t>
      </w:r>
      <w:r w:rsidRPr="000A3670">
        <w:rPr>
          <w:rFonts w:ascii="Times New Roman" w:hAnsi="Times New Roman"/>
          <w:szCs w:val="21"/>
        </w:rPr>
        <w:t>= x</w:t>
      </w:r>
      <w:r w:rsidRPr="000A3670">
        <w:rPr>
          <w:rFonts w:ascii="Times New Roman" w:hAnsi="Times New Roman"/>
          <w:sz w:val="24"/>
          <w:szCs w:val="24"/>
          <w:vertAlign w:val="subscript"/>
        </w:rPr>
        <w:t>lab</w:t>
      </w:r>
      <w:r w:rsidRPr="000A3670">
        <w:rPr>
          <w:rFonts w:ascii="Times New Roman" w:hAnsi="Times New Roman"/>
          <w:szCs w:val="21"/>
          <w:vertAlign w:val="subscript"/>
        </w:rPr>
        <w:t>0</w:t>
      </w:r>
      <w:r w:rsidRPr="000A3670">
        <w:rPr>
          <w:rFonts w:ascii="Times New Roman" w:hAnsi="Times New Roman"/>
          <w:szCs w:val="21"/>
        </w:rPr>
        <w:t>×0.803</w:t>
      </w:r>
    </w:p>
    <w:p w:rsidR="000A3670" w:rsidRPr="000A3670" w:rsidRDefault="000A3670" w:rsidP="000A3670">
      <w:pPr>
        <w:spacing w:line="360" w:lineRule="auto"/>
        <w:ind w:firstLineChars="200" w:firstLine="420"/>
        <w:rPr>
          <w:rFonts w:ascii="Times New Roman" w:hAnsi="Times New Roman"/>
          <w:szCs w:val="21"/>
        </w:rPr>
      </w:pPr>
      <w:r w:rsidRPr="000A3670">
        <w:rPr>
          <w:rFonts w:ascii="Times New Roman" w:hAnsi="Times New Roman"/>
          <w:szCs w:val="21"/>
        </w:rPr>
        <w:t>A</w:t>
      </w:r>
      <w:r w:rsidRPr="000A3670">
        <w:rPr>
          <w:rFonts w:ascii="Times New Roman" w:hAnsi="Times New Roman"/>
          <w:szCs w:val="21"/>
          <w:vertAlign w:val="subscript"/>
        </w:rPr>
        <w:t>369</w:t>
      </w:r>
      <w:r w:rsidRPr="000A3670">
        <w:rPr>
          <w:rFonts w:ascii="Times New Roman" w:hAnsi="Times New Roman"/>
          <w:szCs w:val="21"/>
        </w:rPr>
        <w:t>= x</w:t>
      </w:r>
      <w:r w:rsidRPr="000A3670">
        <w:rPr>
          <w:rFonts w:ascii="Times New Roman" w:hAnsi="Times New Roman"/>
          <w:sz w:val="24"/>
          <w:szCs w:val="24"/>
          <w:vertAlign w:val="subscript"/>
        </w:rPr>
        <w:t>lab</w:t>
      </w:r>
      <w:r w:rsidRPr="000A3670">
        <w:rPr>
          <w:rFonts w:ascii="Times New Roman" w:hAnsi="Times New Roman"/>
          <w:szCs w:val="21"/>
          <w:vertAlign w:val="subscript"/>
        </w:rPr>
        <w:t>0</w:t>
      </w:r>
      <w:r w:rsidRPr="000A3670">
        <w:rPr>
          <w:rFonts w:ascii="Times New Roman" w:hAnsi="Times New Roman"/>
          <w:szCs w:val="21"/>
        </w:rPr>
        <w:t>×0.169+x</w:t>
      </w:r>
      <w:r w:rsidRPr="000A3670">
        <w:rPr>
          <w:rFonts w:ascii="Times New Roman" w:hAnsi="Times New Roman"/>
          <w:sz w:val="24"/>
          <w:szCs w:val="24"/>
          <w:vertAlign w:val="subscript"/>
        </w:rPr>
        <w:t>lab</w:t>
      </w:r>
      <w:r w:rsidRPr="000A3670">
        <w:rPr>
          <w:rFonts w:ascii="Times New Roman" w:hAnsi="Times New Roman"/>
          <w:szCs w:val="21"/>
          <w:vertAlign w:val="subscript"/>
        </w:rPr>
        <w:t>1</w:t>
      </w:r>
      <w:r w:rsidRPr="000A3670">
        <w:rPr>
          <w:rFonts w:ascii="Times New Roman" w:hAnsi="Times New Roman"/>
          <w:szCs w:val="21"/>
        </w:rPr>
        <w:t>×0.803</w:t>
      </w:r>
    </w:p>
    <w:p w:rsidR="000A3670" w:rsidRPr="000A3670" w:rsidRDefault="000A3670" w:rsidP="000A3670">
      <w:pPr>
        <w:spacing w:line="360" w:lineRule="auto"/>
        <w:ind w:firstLineChars="200" w:firstLine="420"/>
        <w:rPr>
          <w:rFonts w:ascii="Times New Roman" w:hAnsi="Times New Roman"/>
          <w:szCs w:val="21"/>
        </w:rPr>
      </w:pPr>
      <w:r w:rsidRPr="000A3670">
        <w:rPr>
          <w:rFonts w:ascii="Times New Roman" w:hAnsi="Times New Roman"/>
          <w:szCs w:val="21"/>
        </w:rPr>
        <w:t>A</w:t>
      </w:r>
      <w:r w:rsidRPr="000A3670">
        <w:rPr>
          <w:rFonts w:ascii="Times New Roman" w:hAnsi="Times New Roman"/>
          <w:szCs w:val="21"/>
          <w:vertAlign w:val="subscript"/>
        </w:rPr>
        <w:t>370</w:t>
      </w:r>
      <w:r>
        <w:rPr>
          <w:rFonts w:ascii="Times New Roman" w:hAnsi="Times New Roman"/>
          <w:szCs w:val="21"/>
        </w:rPr>
        <w:t>=</w:t>
      </w:r>
      <w:r w:rsidRPr="000A3670">
        <w:rPr>
          <w:rFonts w:ascii="Times New Roman" w:hAnsi="Times New Roman"/>
          <w:szCs w:val="21"/>
        </w:rPr>
        <w:t>x</w:t>
      </w:r>
      <w:r w:rsidRPr="000A3670">
        <w:rPr>
          <w:rFonts w:ascii="Times New Roman" w:hAnsi="Times New Roman"/>
          <w:sz w:val="24"/>
          <w:szCs w:val="24"/>
          <w:vertAlign w:val="subscript"/>
        </w:rPr>
        <w:t>lab</w:t>
      </w:r>
      <w:r w:rsidRPr="000A3670">
        <w:rPr>
          <w:rFonts w:ascii="Times New Roman" w:hAnsi="Times New Roman"/>
          <w:szCs w:val="21"/>
          <w:vertAlign w:val="subscript"/>
        </w:rPr>
        <w:t>0</w:t>
      </w:r>
      <w:r w:rsidRPr="000A3670">
        <w:rPr>
          <w:rFonts w:ascii="Times New Roman" w:hAnsi="Times New Roman"/>
          <w:szCs w:val="21"/>
        </w:rPr>
        <w:t>×0.025+x</w:t>
      </w:r>
      <w:r w:rsidRPr="000A3670">
        <w:rPr>
          <w:rFonts w:ascii="Times New Roman" w:hAnsi="Times New Roman"/>
          <w:sz w:val="24"/>
          <w:szCs w:val="24"/>
          <w:vertAlign w:val="subscript"/>
        </w:rPr>
        <w:t>lab</w:t>
      </w:r>
      <w:r w:rsidRPr="000A3670">
        <w:rPr>
          <w:rFonts w:ascii="Times New Roman" w:hAnsi="Times New Roman"/>
          <w:szCs w:val="21"/>
          <w:vertAlign w:val="subscript"/>
        </w:rPr>
        <w:t>1</w:t>
      </w:r>
      <w:r w:rsidRPr="000A3670">
        <w:rPr>
          <w:rFonts w:ascii="Times New Roman" w:hAnsi="Times New Roman"/>
          <w:szCs w:val="21"/>
        </w:rPr>
        <w:t>×0.169+x</w:t>
      </w:r>
      <w:r w:rsidRPr="000A3670">
        <w:rPr>
          <w:rFonts w:ascii="Times New Roman" w:hAnsi="Times New Roman"/>
          <w:sz w:val="24"/>
          <w:szCs w:val="24"/>
          <w:vertAlign w:val="subscript"/>
        </w:rPr>
        <w:t>lab</w:t>
      </w:r>
      <w:r w:rsidRPr="000A3670">
        <w:rPr>
          <w:rFonts w:ascii="Times New Roman" w:hAnsi="Times New Roman"/>
          <w:szCs w:val="21"/>
          <w:vertAlign w:val="subscript"/>
        </w:rPr>
        <w:t>2</w:t>
      </w:r>
      <w:r w:rsidRPr="000A3670">
        <w:rPr>
          <w:rFonts w:ascii="Times New Roman" w:hAnsi="Times New Roman"/>
          <w:szCs w:val="21"/>
        </w:rPr>
        <w:t>×0.803</w:t>
      </w:r>
      <w:r w:rsidRPr="000A3670">
        <w:rPr>
          <w:rFonts w:ascii="Times New Roman" w:hAnsi="Times New Roman" w:hint="eastAsia"/>
          <w:szCs w:val="21"/>
        </w:rPr>
        <w:t xml:space="preserve">   </w:t>
      </w:r>
      <w:r>
        <w:rPr>
          <w:rFonts w:ascii="Times New Roman" w:hAnsi="Times New Roman" w:hint="eastAsia"/>
          <w:szCs w:val="21"/>
        </w:rPr>
        <w:t xml:space="preserve">                       </w:t>
      </w:r>
      <w:r w:rsidRPr="000A3670">
        <w:rPr>
          <w:rFonts w:ascii="Times New Roman" w:hAnsi="Times New Roman" w:hint="eastAsia"/>
          <w:szCs w:val="21"/>
        </w:rPr>
        <w:t xml:space="preserve">   </w:t>
      </w:r>
      <w:proofErr w:type="gramStart"/>
      <w:r w:rsidRPr="000A3670">
        <w:rPr>
          <w:rFonts w:ascii="Times New Roman" w:hAnsi="Times New Roman" w:hint="eastAsia"/>
          <w:szCs w:val="21"/>
        </w:rPr>
        <w:t>.</w:t>
      </w:r>
      <w:r w:rsidRPr="000A3670">
        <w:rPr>
          <w:rFonts w:ascii="Times New Roman" w:hAnsi="Times New Roman"/>
          <w:szCs w:val="21"/>
        </w:rPr>
        <w:t>…………</w:t>
      </w:r>
      <w:proofErr w:type="gramEnd"/>
      <w:r w:rsidRPr="000A3670">
        <w:rPr>
          <w:rFonts w:ascii="Times New Roman" w:hAnsi="Times New Roman" w:hint="eastAsia"/>
          <w:sz w:val="24"/>
          <w:szCs w:val="24"/>
        </w:rPr>
        <w:t xml:space="preserve"> (4)</w:t>
      </w:r>
    </w:p>
    <w:p w:rsidR="000A3670" w:rsidRPr="000A3670" w:rsidRDefault="000A3670" w:rsidP="000A3670">
      <w:pPr>
        <w:spacing w:line="360" w:lineRule="auto"/>
        <w:ind w:firstLineChars="200" w:firstLine="420"/>
        <w:jc w:val="left"/>
        <w:rPr>
          <w:rFonts w:ascii="Times New Roman" w:hAnsi="Times New Roman"/>
          <w:szCs w:val="21"/>
        </w:rPr>
      </w:pPr>
      <w:r w:rsidRPr="000A3670">
        <w:rPr>
          <w:rFonts w:ascii="Times New Roman" w:hAnsi="Times New Roman"/>
          <w:szCs w:val="21"/>
        </w:rPr>
        <w:t>A</w:t>
      </w:r>
      <w:r w:rsidRPr="000A3670">
        <w:rPr>
          <w:rFonts w:ascii="Times New Roman" w:hAnsi="Times New Roman"/>
          <w:szCs w:val="21"/>
          <w:vertAlign w:val="subscript"/>
        </w:rPr>
        <w:t>371</w:t>
      </w:r>
      <w:r w:rsidRPr="000A3670">
        <w:rPr>
          <w:rFonts w:ascii="Times New Roman" w:hAnsi="Times New Roman"/>
          <w:szCs w:val="21"/>
        </w:rPr>
        <w:t>= x</w:t>
      </w:r>
      <w:r w:rsidRPr="000A3670">
        <w:rPr>
          <w:rFonts w:ascii="Times New Roman" w:hAnsi="Times New Roman"/>
          <w:sz w:val="24"/>
          <w:szCs w:val="24"/>
          <w:vertAlign w:val="subscript"/>
        </w:rPr>
        <w:t>lab</w:t>
      </w:r>
      <w:r w:rsidRPr="000A3670">
        <w:rPr>
          <w:rFonts w:ascii="Times New Roman" w:hAnsi="Times New Roman"/>
          <w:szCs w:val="21"/>
          <w:vertAlign w:val="subscript"/>
        </w:rPr>
        <w:t>0</w:t>
      </w:r>
      <w:r w:rsidRPr="000A3670">
        <w:rPr>
          <w:rFonts w:ascii="Times New Roman" w:hAnsi="Times New Roman"/>
          <w:szCs w:val="21"/>
        </w:rPr>
        <w:t>×0.003+x</w:t>
      </w:r>
      <w:r w:rsidRPr="000A3670">
        <w:rPr>
          <w:rFonts w:ascii="Times New Roman" w:hAnsi="Times New Roman"/>
          <w:sz w:val="24"/>
          <w:szCs w:val="24"/>
          <w:vertAlign w:val="subscript"/>
        </w:rPr>
        <w:t>lab</w:t>
      </w:r>
      <w:r w:rsidRPr="000A3670">
        <w:rPr>
          <w:rFonts w:ascii="Times New Roman" w:hAnsi="Times New Roman"/>
          <w:szCs w:val="21"/>
          <w:vertAlign w:val="subscript"/>
        </w:rPr>
        <w:t>1</w:t>
      </w:r>
      <w:r w:rsidRPr="000A3670">
        <w:rPr>
          <w:rFonts w:ascii="Times New Roman" w:hAnsi="Times New Roman"/>
          <w:szCs w:val="21"/>
        </w:rPr>
        <w:t>×0.025+x</w:t>
      </w:r>
      <w:r w:rsidRPr="000A3670">
        <w:rPr>
          <w:rFonts w:ascii="Times New Roman" w:hAnsi="Times New Roman"/>
          <w:sz w:val="24"/>
          <w:szCs w:val="24"/>
          <w:vertAlign w:val="subscript"/>
        </w:rPr>
        <w:t>lab</w:t>
      </w:r>
      <w:r w:rsidRPr="000A3670">
        <w:rPr>
          <w:rFonts w:ascii="Times New Roman" w:hAnsi="Times New Roman"/>
          <w:szCs w:val="21"/>
          <w:vertAlign w:val="subscript"/>
        </w:rPr>
        <w:t>2</w:t>
      </w:r>
      <w:r w:rsidRPr="000A3670">
        <w:rPr>
          <w:rFonts w:ascii="Times New Roman" w:hAnsi="Times New Roman"/>
          <w:szCs w:val="21"/>
        </w:rPr>
        <w:t>×0.169+x</w:t>
      </w:r>
      <w:r w:rsidRPr="000A3670">
        <w:rPr>
          <w:rFonts w:ascii="Times New Roman" w:hAnsi="Times New Roman"/>
          <w:sz w:val="24"/>
          <w:szCs w:val="24"/>
          <w:vertAlign w:val="subscript"/>
        </w:rPr>
        <w:t>lab</w:t>
      </w:r>
      <w:r w:rsidRPr="000A3670">
        <w:rPr>
          <w:rFonts w:ascii="Times New Roman" w:hAnsi="Times New Roman"/>
          <w:szCs w:val="21"/>
          <w:vertAlign w:val="subscript"/>
        </w:rPr>
        <w:t>3</w:t>
      </w:r>
      <w:r w:rsidRPr="000A3670">
        <w:rPr>
          <w:rFonts w:ascii="Times New Roman" w:hAnsi="Times New Roman"/>
          <w:szCs w:val="21"/>
        </w:rPr>
        <w:t>×0.803</w:t>
      </w:r>
    </w:p>
    <w:p w:rsidR="000A3670" w:rsidRPr="000A3670" w:rsidRDefault="000A3670" w:rsidP="000A3670">
      <w:pPr>
        <w:spacing w:line="360" w:lineRule="auto"/>
        <w:ind w:firstLineChars="200" w:firstLine="420"/>
        <w:jc w:val="left"/>
        <w:rPr>
          <w:rFonts w:ascii="Times New Roman" w:hAnsi="Times New Roman"/>
          <w:szCs w:val="21"/>
        </w:rPr>
      </w:pPr>
      <w:r w:rsidRPr="000A3670">
        <w:rPr>
          <w:rFonts w:ascii="Times New Roman" w:hAnsi="Times New Roman"/>
          <w:szCs w:val="21"/>
        </w:rPr>
        <w:t>A</w:t>
      </w:r>
      <w:r w:rsidRPr="000A3670">
        <w:rPr>
          <w:rFonts w:ascii="Times New Roman" w:hAnsi="Times New Roman"/>
          <w:szCs w:val="21"/>
          <w:vertAlign w:val="subscript"/>
        </w:rPr>
        <w:t>372</w:t>
      </w:r>
      <w:r w:rsidRPr="000A3670">
        <w:rPr>
          <w:rFonts w:ascii="Times New Roman" w:hAnsi="Times New Roman"/>
          <w:szCs w:val="21"/>
        </w:rPr>
        <w:t>= x</w:t>
      </w:r>
      <w:r w:rsidRPr="000A3670">
        <w:rPr>
          <w:rFonts w:ascii="Times New Roman" w:hAnsi="Times New Roman"/>
          <w:sz w:val="24"/>
          <w:szCs w:val="24"/>
          <w:vertAlign w:val="subscript"/>
        </w:rPr>
        <w:t>lab</w:t>
      </w:r>
      <w:r w:rsidRPr="000A3670">
        <w:rPr>
          <w:rFonts w:ascii="Times New Roman" w:hAnsi="Times New Roman"/>
          <w:szCs w:val="21"/>
          <w:vertAlign w:val="subscript"/>
        </w:rPr>
        <w:t>0</w:t>
      </w:r>
      <w:r w:rsidRPr="000A3670">
        <w:rPr>
          <w:rFonts w:ascii="Times New Roman" w:hAnsi="Times New Roman"/>
          <w:szCs w:val="21"/>
        </w:rPr>
        <w:t>×0.003+x</w:t>
      </w:r>
      <w:r w:rsidRPr="000A3670">
        <w:rPr>
          <w:rFonts w:ascii="Times New Roman" w:hAnsi="Times New Roman"/>
          <w:sz w:val="24"/>
          <w:szCs w:val="24"/>
          <w:vertAlign w:val="subscript"/>
        </w:rPr>
        <w:t>lab</w:t>
      </w:r>
      <w:r w:rsidRPr="000A3670">
        <w:rPr>
          <w:rFonts w:ascii="Times New Roman" w:hAnsi="Times New Roman"/>
          <w:szCs w:val="21"/>
          <w:vertAlign w:val="subscript"/>
        </w:rPr>
        <w:t>1</w:t>
      </w:r>
      <w:r w:rsidRPr="000A3670">
        <w:rPr>
          <w:rFonts w:ascii="Times New Roman" w:hAnsi="Times New Roman"/>
          <w:szCs w:val="21"/>
        </w:rPr>
        <w:t>×0.025+x</w:t>
      </w:r>
      <w:r w:rsidRPr="000A3670">
        <w:rPr>
          <w:rFonts w:ascii="Times New Roman" w:hAnsi="Times New Roman"/>
          <w:sz w:val="24"/>
          <w:szCs w:val="24"/>
          <w:vertAlign w:val="subscript"/>
        </w:rPr>
        <w:t>lab</w:t>
      </w:r>
      <w:r w:rsidRPr="000A3670">
        <w:rPr>
          <w:rFonts w:ascii="Times New Roman" w:hAnsi="Times New Roman"/>
          <w:szCs w:val="21"/>
          <w:vertAlign w:val="subscript"/>
        </w:rPr>
        <w:t>2</w:t>
      </w:r>
      <w:r w:rsidRPr="000A3670">
        <w:rPr>
          <w:rFonts w:ascii="Times New Roman" w:hAnsi="Times New Roman"/>
          <w:szCs w:val="21"/>
        </w:rPr>
        <w:t>×0.169+x</w:t>
      </w:r>
      <w:r w:rsidRPr="000A3670">
        <w:rPr>
          <w:rFonts w:ascii="Times New Roman" w:hAnsi="Times New Roman"/>
          <w:sz w:val="24"/>
          <w:szCs w:val="24"/>
          <w:vertAlign w:val="subscript"/>
        </w:rPr>
        <w:t>lab</w:t>
      </w:r>
      <w:r w:rsidRPr="000A3670">
        <w:rPr>
          <w:rFonts w:ascii="Times New Roman" w:hAnsi="Times New Roman"/>
          <w:szCs w:val="21"/>
          <w:vertAlign w:val="subscript"/>
        </w:rPr>
        <w:t>4</w:t>
      </w:r>
      <w:r w:rsidRPr="000A3670">
        <w:rPr>
          <w:rFonts w:ascii="Times New Roman" w:hAnsi="Times New Roman"/>
          <w:szCs w:val="21"/>
        </w:rPr>
        <w:t>×0.803</w:t>
      </w:r>
    </w:p>
    <w:p w:rsidR="000A3670" w:rsidRPr="000A3670" w:rsidRDefault="000A3670" w:rsidP="000A3670">
      <w:pPr>
        <w:spacing w:line="360" w:lineRule="auto"/>
        <w:ind w:firstLineChars="200" w:firstLine="420"/>
        <w:rPr>
          <w:rFonts w:ascii="Times New Roman" w:hAnsi="Times New Roman"/>
          <w:szCs w:val="21"/>
        </w:rPr>
      </w:pPr>
      <w:r w:rsidRPr="000A3670">
        <w:rPr>
          <w:rFonts w:ascii="Times New Roman" w:hAnsi="Times New Roman"/>
          <w:szCs w:val="21"/>
        </w:rPr>
        <w:t>…………</w:t>
      </w:r>
      <w:r w:rsidRPr="000A3670">
        <w:rPr>
          <w:rFonts w:ascii="Times New Roman" w:hAnsi="Times New Roman"/>
          <w:szCs w:val="21"/>
        </w:rPr>
        <w:tab/>
      </w:r>
      <w:r w:rsidRPr="000A3670">
        <w:rPr>
          <w:rFonts w:ascii="Times New Roman" w:hAnsi="Times New Roman"/>
          <w:szCs w:val="21"/>
        </w:rPr>
        <w:tab/>
      </w:r>
      <w:r w:rsidRPr="000A3670">
        <w:rPr>
          <w:rFonts w:ascii="Times New Roman" w:hAnsi="Times New Roman"/>
          <w:szCs w:val="21"/>
        </w:rPr>
        <w:tab/>
      </w:r>
      <w:r w:rsidRPr="000A3670">
        <w:rPr>
          <w:rFonts w:ascii="Times New Roman" w:hAnsi="Times New Roman"/>
          <w:szCs w:val="21"/>
        </w:rPr>
        <w:tab/>
      </w:r>
      <w:r w:rsidRPr="000A3670">
        <w:rPr>
          <w:rFonts w:ascii="Times New Roman" w:hAnsi="Times New Roman"/>
          <w:szCs w:val="21"/>
        </w:rPr>
        <w:tab/>
      </w:r>
      <w:r w:rsidRPr="000A3670">
        <w:rPr>
          <w:rFonts w:ascii="Times New Roman" w:hAnsi="Times New Roman"/>
          <w:szCs w:val="21"/>
        </w:rPr>
        <w:tab/>
      </w:r>
      <w:r w:rsidRPr="000A3670">
        <w:rPr>
          <w:rFonts w:ascii="Times New Roman" w:hAnsi="Times New Roman"/>
          <w:szCs w:val="21"/>
        </w:rPr>
        <w:tab/>
      </w:r>
      <w:r w:rsidRPr="000A3670">
        <w:rPr>
          <w:rFonts w:ascii="Times New Roman" w:hAnsi="Times New Roman"/>
          <w:szCs w:val="21"/>
        </w:rPr>
        <w:tab/>
      </w:r>
      <w:r w:rsidRPr="000A3670">
        <w:rPr>
          <w:rFonts w:ascii="Times New Roman" w:hAnsi="Times New Roman"/>
          <w:szCs w:val="21"/>
        </w:rPr>
        <w:tab/>
      </w:r>
      <w:r w:rsidRPr="000A3670">
        <w:rPr>
          <w:rFonts w:ascii="Times New Roman" w:hAnsi="Times New Roman"/>
          <w:szCs w:val="21"/>
        </w:rPr>
        <w:tab/>
      </w:r>
      <w:r w:rsidRPr="000A3670">
        <w:rPr>
          <w:rFonts w:ascii="Times New Roman" w:hAnsi="Times New Roman"/>
          <w:szCs w:val="21"/>
        </w:rPr>
        <w:tab/>
      </w:r>
      <w:r w:rsidRPr="000A3670">
        <w:rPr>
          <w:rFonts w:ascii="Times New Roman" w:hAnsi="Times New Roman"/>
          <w:szCs w:val="21"/>
        </w:rPr>
        <w:tab/>
      </w:r>
      <w:r w:rsidRPr="000A3670">
        <w:rPr>
          <w:rFonts w:ascii="Times New Roman" w:hAnsi="Times New Roman"/>
          <w:szCs w:val="21"/>
        </w:rPr>
        <w:tab/>
      </w:r>
      <w:r w:rsidRPr="000A3670">
        <w:rPr>
          <w:rFonts w:ascii="Times New Roman" w:hAnsi="Times New Roman"/>
          <w:szCs w:val="21"/>
        </w:rPr>
        <w:tab/>
      </w:r>
      <w:r w:rsidRPr="000A3670">
        <w:rPr>
          <w:rFonts w:ascii="Times New Roman" w:hAnsi="Times New Roman"/>
          <w:szCs w:val="21"/>
        </w:rPr>
        <w:tab/>
      </w:r>
      <w:r w:rsidRPr="000A3670">
        <w:rPr>
          <w:rFonts w:ascii="Times New Roman" w:hAnsi="Times New Roman"/>
          <w:szCs w:val="21"/>
        </w:rPr>
        <w:tab/>
      </w:r>
    </w:p>
    <w:p w:rsidR="000A3670" w:rsidRPr="000A3670" w:rsidRDefault="000A3670" w:rsidP="000A3670">
      <w:pPr>
        <w:spacing w:line="360" w:lineRule="auto"/>
        <w:ind w:firstLineChars="200" w:firstLine="420"/>
        <w:rPr>
          <w:rFonts w:ascii="Times New Roman" w:hAnsi="Times New Roman"/>
          <w:szCs w:val="21"/>
        </w:rPr>
      </w:pPr>
      <w:r w:rsidRPr="000A3670">
        <w:rPr>
          <w:rFonts w:ascii="Times New Roman" w:hAnsi="Times New Roman"/>
          <w:szCs w:val="21"/>
        </w:rPr>
        <w:t>A</w:t>
      </w:r>
      <w:r w:rsidRPr="000A3670">
        <w:rPr>
          <w:rFonts w:ascii="Times New Roman" w:hAnsi="Times New Roman"/>
          <w:szCs w:val="21"/>
          <w:vertAlign w:val="subscript"/>
        </w:rPr>
        <w:t>377</w:t>
      </w:r>
      <w:r w:rsidRPr="000A3670">
        <w:rPr>
          <w:rFonts w:ascii="Times New Roman" w:hAnsi="Times New Roman"/>
          <w:szCs w:val="21"/>
        </w:rPr>
        <w:t>= x</w:t>
      </w:r>
      <w:r w:rsidRPr="000A3670">
        <w:rPr>
          <w:rFonts w:ascii="Times New Roman" w:hAnsi="Times New Roman"/>
          <w:sz w:val="24"/>
          <w:szCs w:val="24"/>
          <w:vertAlign w:val="subscript"/>
        </w:rPr>
        <w:t>lab</w:t>
      </w:r>
      <w:r w:rsidRPr="000A3670">
        <w:rPr>
          <w:rFonts w:ascii="Times New Roman" w:hAnsi="Times New Roman"/>
          <w:szCs w:val="21"/>
          <w:vertAlign w:val="subscript"/>
        </w:rPr>
        <w:t>6</w:t>
      </w:r>
      <w:r w:rsidRPr="000A3670">
        <w:rPr>
          <w:rFonts w:ascii="Times New Roman" w:hAnsi="Times New Roman"/>
          <w:szCs w:val="21"/>
        </w:rPr>
        <w:t>×0.003+x</w:t>
      </w:r>
      <w:r w:rsidRPr="000A3670">
        <w:rPr>
          <w:rFonts w:ascii="Times New Roman" w:hAnsi="Times New Roman"/>
          <w:sz w:val="24"/>
          <w:szCs w:val="24"/>
          <w:vertAlign w:val="subscript"/>
        </w:rPr>
        <w:t>lab</w:t>
      </w:r>
      <w:r w:rsidRPr="000A3670">
        <w:rPr>
          <w:rFonts w:ascii="Times New Roman" w:hAnsi="Times New Roman"/>
          <w:szCs w:val="21"/>
          <w:vertAlign w:val="subscript"/>
        </w:rPr>
        <w:t>7</w:t>
      </w:r>
      <w:r w:rsidRPr="000A3670">
        <w:rPr>
          <w:rFonts w:ascii="Times New Roman" w:hAnsi="Times New Roman"/>
          <w:szCs w:val="21"/>
        </w:rPr>
        <w:t>×0.025+x</w:t>
      </w:r>
      <w:r w:rsidRPr="000A3670">
        <w:rPr>
          <w:rFonts w:ascii="Times New Roman" w:hAnsi="Times New Roman"/>
          <w:sz w:val="24"/>
          <w:szCs w:val="24"/>
          <w:vertAlign w:val="subscript"/>
        </w:rPr>
        <w:t>lab</w:t>
      </w:r>
      <w:r w:rsidRPr="000A3670">
        <w:rPr>
          <w:rFonts w:ascii="Times New Roman" w:hAnsi="Times New Roman"/>
          <w:szCs w:val="21"/>
          <w:vertAlign w:val="subscript"/>
        </w:rPr>
        <w:t>8</w:t>
      </w:r>
      <w:r w:rsidRPr="000A3670">
        <w:rPr>
          <w:rFonts w:ascii="Times New Roman" w:hAnsi="Times New Roman"/>
          <w:szCs w:val="21"/>
        </w:rPr>
        <w:t>×0.169+x</w:t>
      </w:r>
      <w:r w:rsidRPr="000A3670">
        <w:rPr>
          <w:rFonts w:ascii="Times New Roman" w:hAnsi="Times New Roman"/>
          <w:sz w:val="24"/>
          <w:szCs w:val="24"/>
          <w:vertAlign w:val="subscript"/>
        </w:rPr>
        <w:t>lab</w:t>
      </w:r>
      <w:r w:rsidRPr="000A3670">
        <w:rPr>
          <w:rFonts w:ascii="Times New Roman" w:hAnsi="Times New Roman"/>
          <w:szCs w:val="21"/>
          <w:vertAlign w:val="subscript"/>
        </w:rPr>
        <w:t>9</w:t>
      </w:r>
      <w:r w:rsidRPr="000A3670">
        <w:rPr>
          <w:rFonts w:ascii="Times New Roman" w:hAnsi="Times New Roman"/>
          <w:szCs w:val="21"/>
        </w:rPr>
        <w:t>×0.803</w:t>
      </w:r>
    </w:p>
    <w:p w:rsidR="000A3670" w:rsidRPr="000A3670" w:rsidRDefault="000A3670" w:rsidP="000A3670">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0A3670">
        <w:rPr>
          <w:rFonts w:ascii="Times New Roman" w:hAnsi="Times New Roman"/>
          <w:noProof/>
          <w:kern w:val="0"/>
          <w:szCs w:val="21"/>
        </w:rPr>
        <w:t>式中：</w:t>
      </w:r>
    </w:p>
    <w:p w:rsidR="000A3670" w:rsidRPr="000A3670" w:rsidRDefault="000A3670" w:rsidP="000A3670">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0A3670">
        <w:rPr>
          <w:rFonts w:ascii="Times New Roman" w:hAnsi="Times New Roman"/>
          <w:noProof/>
          <w:kern w:val="0"/>
          <w:szCs w:val="21"/>
        </w:rPr>
        <w:t>A</w:t>
      </w:r>
      <w:r w:rsidRPr="000A3670">
        <w:rPr>
          <w:rFonts w:ascii="Times New Roman" w:hAnsi="Times New Roman"/>
          <w:noProof/>
          <w:kern w:val="0"/>
          <w:szCs w:val="21"/>
          <w:vertAlign w:val="subscript"/>
        </w:rPr>
        <w:t>368</w:t>
      </w:r>
      <w:r w:rsidRPr="000A3670">
        <w:rPr>
          <w:rFonts w:ascii="Times New Roman" w:hAnsi="Times New Roman"/>
          <w:noProof/>
          <w:kern w:val="0"/>
          <w:szCs w:val="21"/>
        </w:rPr>
        <w:t>，</w:t>
      </w:r>
      <w:r w:rsidRPr="000A3670">
        <w:rPr>
          <w:rFonts w:ascii="Times New Roman" w:hAnsi="Times New Roman"/>
          <w:noProof/>
          <w:kern w:val="0"/>
          <w:szCs w:val="21"/>
        </w:rPr>
        <w:t>A</w:t>
      </w:r>
      <w:r w:rsidRPr="000A3670">
        <w:rPr>
          <w:rFonts w:ascii="Times New Roman" w:hAnsi="Times New Roman"/>
          <w:noProof/>
          <w:kern w:val="0"/>
          <w:szCs w:val="21"/>
          <w:vertAlign w:val="subscript"/>
        </w:rPr>
        <w:t>369</w:t>
      </w:r>
      <w:r w:rsidRPr="000A3670">
        <w:rPr>
          <w:rFonts w:ascii="Times New Roman" w:hAnsi="Times New Roman"/>
          <w:noProof/>
          <w:kern w:val="0"/>
          <w:szCs w:val="21"/>
        </w:rPr>
        <w:t>……A</w:t>
      </w:r>
      <w:r w:rsidRPr="000A3670">
        <w:rPr>
          <w:rFonts w:ascii="Times New Roman" w:hAnsi="Times New Roman"/>
          <w:noProof/>
          <w:kern w:val="0"/>
          <w:szCs w:val="21"/>
          <w:vertAlign w:val="subscript"/>
        </w:rPr>
        <w:t>377</w:t>
      </w:r>
      <w:r w:rsidRPr="000A3670">
        <w:rPr>
          <w:rFonts w:ascii="Times New Roman" w:hAnsi="Times New Roman"/>
          <w:noProof/>
          <w:kern w:val="0"/>
          <w:szCs w:val="21"/>
        </w:rPr>
        <w:t>－质荷比为</w:t>
      </w:r>
      <w:r w:rsidRPr="000A3670">
        <w:rPr>
          <w:rFonts w:ascii="Times New Roman" w:hAnsi="Times New Roman"/>
          <w:noProof/>
          <w:kern w:val="0"/>
          <w:szCs w:val="21"/>
        </w:rPr>
        <w:t>368</w:t>
      </w:r>
      <w:r w:rsidRPr="000A3670">
        <w:rPr>
          <w:rFonts w:ascii="Times New Roman" w:hAnsi="Times New Roman"/>
          <w:noProof/>
          <w:kern w:val="0"/>
          <w:szCs w:val="21"/>
        </w:rPr>
        <w:t>，</w:t>
      </w:r>
      <w:r w:rsidRPr="000A3670">
        <w:rPr>
          <w:rFonts w:ascii="Times New Roman" w:hAnsi="Times New Roman"/>
          <w:noProof/>
          <w:kern w:val="0"/>
          <w:szCs w:val="21"/>
        </w:rPr>
        <w:t>369</w:t>
      </w:r>
      <w:r w:rsidRPr="000A3670">
        <w:rPr>
          <w:rFonts w:ascii="Times New Roman" w:hAnsi="Times New Roman"/>
          <w:noProof/>
          <w:kern w:val="0"/>
          <w:szCs w:val="21"/>
        </w:rPr>
        <w:t>，</w:t>
      </w:r>
      <w:r w:rsidRPr="000A3670">
        <w:rPr>
          <w:rFonts w:ascii="Times New Roman" w:hAnsi="Times New Roman"/>
          <w:noProof/>
          <w:kern w:val="0"/>
          <w:szCs w:val="21"/>
        </w:rPr>
        <w:t>……</w:t>
      </w:r>
      <w:r w:rsidRPr="000A3670">
        <w:rPr>
          <w:rFonts w:ascii="Times New Roman" w:hAnsi="Times New Roman"/>
          <w:noProof/>
          <w:kern w:val="0"/>
          <w:szCs w:val="21"/>
        </w:rPr>
        <w:t>，</w:t>
      </w:r>
      <w:r w:rsidRPr="000A3670">
        <w:rPr>
          <w:rFonts w:ascii="Times New Roman" w:hAnsi="Times New Roman"/>
          <w:noProof/>
          <w:kern w:val="0"/>
          <w:szCs w:val="21"/>
        </w:rPr>
        <w:t>377</w:t>
      </w:r>
      <w:r w:rsidRPr="000A3670">
        <w:rPr>
          <w:rFonts w:ascii="Times New Roman" w:hAnsi="Times New Roman"/>
          <w:noProof/>
          <w:kern w:val="0"/>
          <w:szCs w:val="21"/>
        </w:rPr>
        <w:t>的质谱峰强度相对值；</w:t>
      </w:r>
    </w:p>
    <w:p w:rsidR="000A3670" w:rsidRPr="000A3670" w:rsidRDefault="000A3670" w:rsidP="000A3670">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0A3670">
        <w:rPr>
          <w:rFonts w:ascii="Times New Roman" w:hAnsi="Times New Roman"/>
          <w:noProof/>
          <w:kern w:val="0"/>
          <w:szCs w:val="21"/>
        </w:rPr>
        <w:t>x</w:t>
      </w:r>
      <w:r w:rsidRPr="000A3670">
        <w:rPr>
          <w:rFonts w:ascii="Times New Roman" w:hAnsi="Times New Roman"/>
          <w:sz w:val="24"/>
          <w:szCs w:val="24"/>
          <w:vertAlign w:val="subscript"/>
        </w:rPr>
        <w:t>lab</w:t>
      </w:r>
      <w:r w:rsidRPr="000A3670">
        <w:rPr>
          <w:rFonts w:ascii="Times New Roman" w:hAnsi="Times New Roman"/>
          <w:noProof/>
          <w:kern w:val="0"/>
          <w:szCs w:val="21"/>
          <w:vertAlign w:val="subscript"/>
        </w:rPr>
        <w:t>0</w:t>
      </w:r>
      <w:r w:rsidRPr="000A3670">
        <w:rPr>
          <w:rFonts w:ascii="Times New Roman" w:hAnsi="Times New Roman"/>
          <w:noProof/>
          <w:kern w:val="0"/>
          <w:szCs w:val="21"/>
        </w:rPr>
        <w:t>－标记</w:t>
      </w:r>
      <w:r w:rsidRPr="000A3670">
        <w:rPr>
          <w:rFonts w:ascii="Times New Roman" w:hAnsi="Times New Roman"/>
          <w:noProof/>
          <w:kern w:val="0"/>
          <w:szCs w:val="21"/>
        </w:rPr>
        <w:t>0</w:t>
      </w:r>
      <w:r w:rsidRPr="000A3670">
        <w:rPr>
          <w:rFonts w:ascii="Times New Roman" w:hAnsi="Times New Roman"/>
          <w:noProof/>
          <w:kern w:val="0"/>
          <w:szCs w:val="21"/>
        </w:rPr>
        <w:t>个</w:t>
      </w:r>
      <w:r w:rsidRPr="000A3670">
        <w:rPr>
          <w:rFonts w:ascii="Times New Roman" w:hAnsi="Times New Roman"/>
          <w:noProof/>
          <w:kern w:val="0"/>
          <w:szCs w:val="21"/>
        </w:rPr>
        <w:t>D</w:t>
      </w:r>
      <w:r w:rsidRPr="000A3670">
        <w:rPr>
          <w:rFonts w:ascii="Times New Roman" w:hAnsi="Times New Roman"/>
          <w:noProof/>
          <w:kern w:val="0"/>
          <w:szCs w:val="21"/>
        </w:rPr>
        <w:t>原子的班布特罗</w:t>
      </w:r>
      <w:r w:rsidRPr="000A3670">
        <w:rPr>
          <w:rFonts w:ascii="Times New Roman" w:hAnsi="Times New Roman"/>
          <w:noProof/>
          <w:kern w:val="0"/>
          <w:szCs w:val="21"/>
        </w:rPr>
        <w:t>-D</w:t>
      </w:r>
      <w:r w:rsidRPr="000A3670">
        <w:rPr>
          <w:rFonts w:ascii="Times New Roman" w:hAnsi="Times New Roman"/>
          <w:noProof/>
          <w:kern w:val="0"/>
          <w:szCs w:val="21"/>
          <w:vertAlign w:val="subscript"/>
        </w:rPr>
        <w:t>0</w:t>
      </w:r>
      <w:r w:rsidRPr="000A3670">
        <w:rPr>
          <w:rFonts w:ascii="Times New Roman" w:hAnsi="Times New Roman"/>
          <w:noProof/>
          <w:kern w:val="0"/>
          <w:szCs w:val="21"/>
        </w:rPr>
        <w:t>分子的摩尔分数；</w:t>
      </w:r>
    </w:p>
    <w:p w:rsidR="000A3670" w:rsidRPr="000A3670" w:rsidRDefault="000A3670" w:rsidP="000A3670">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0A3670">
        <w:rPr>
          <w:rFonts w:ascii="Times New Roman" w:hAnsi="Times New Roman"/>
          <w:noProof/>
          <w:kern w:val="0"/>
          <w:szCs w:val="21"/>
        </w:rPr>
        <w:t>x</w:t>
      </w:r>
      <w:r w:rsidRPr="000A3670">
        <w:rPr>
          <w:rFonts w:ascii="Times New Roman" w:hAnsi="Times New Roman"/>
          <w:sz w:val="24"/>
          <w:szCs w:val="24"/>
          <w:vertAlign w:val="subscript"/>
        </w:rPr>
        <w:t>lab</w:t>
      </w:r>
      <w:r w:rsidRPr="000A3670">
        <w:rPr>
          <w:rFonts w:ascii="Times New Roman" w:hAnsi="Times New Roman"/>
          <w:noProof/>
          <w:kern w:val="0"/>
          <w:szCs w:val="21"/>
          <w:vertAlign w:val="subscript"/>
        </w:rPr>
        <w:t>1</w:t>
      </w:r>
      <w:r w:rsidRPr="000A3670">
        <w:rPr>
          <w:rFonts w:ascii="Times New Roman" w:hAnsi="Times New Roman"/>
          <w:noProof/>
          <w:kern w:val="0"/>
          <w:szCs w:val="21"/>
        </w:rPr>
        <w:t>－标记</w:t>
      </w:r>
      <w:r w:rsidRPr="000A3670">
        <w:rPr>
          <w:rFonts w:ascii="Times New Roman" w:hAnsi="Times New Roman"/>
          <w:noProof/>
          <w:kern w:val="0"/>
          <w:szCs w:val="21"/>
        </w:rPr>
        <w:t>1</w:t>
      </w:r>
      <w:r w:rsidRPr="000A3670">
        <w:rPr>
          <w:rFonts w:ascii="Times New Roman" w:hAnsi="Times New Roman"/>
          <w:noProof/>
          <w:kern w:val="0"/>
          <w:szCs w:val="21"/>
        </w:rPr>
        <w:t>个</w:t>
      </w:r>
      <w:r w:rsidRPr="000A3670">
        <w:rPr>
          <w:rFonts w:ascii="Times New Roman" w:hAnsi="Times New Roman"/>
          <w:noProof/>
          <w:kern w:val="0"/>
          <w:szCs w:val="21"/>
        </w:rPr>
        <w:t>D</w:t>
      </w:r>
      <w:r w:rsidRPr="000A3670">
        <w:rPr>
          <w:rFonts w:ascii="Times New Roman" w:hAnsi="Times New Roman"/>
          <w:noProof/>
          <w:kern w:val="0"/>
          <w:szCs w:val="21"/>
        </w:rPr>
        <w:t>原子的班布特罗</w:t>
      </w:r>
      <w:r w:rsidRPr="000A3670">
        <w:rPr>
          <w:rFonts w:ascii="Times New Roman" w:hAnsi="Times New Roman"/>
          <w:noProof/>
          <w:kern w:val="0"/>
          <w:szCs w:val="21"/>
        </w:rPr>
        <w:t>-D</w:t>
      </w:r>
      <w:r w:rsidRPr="000A3670">
        <w:rPr>
          <w:rFonts w:ascii="Times New Roman" w:hAnsi="Times New Roman"/>
          <w:noProof/>
          <w:kern w:val="0"/>
          <w:szCs w:val="21"/>
          <w:vertAlign w:val="subscript"/>
        </w:rPr>
        <w:t>1</w:t>
      </w:r>
      <w:r w:rsidRPr="000A3670">
        <w:rPr>
          <w:rFonts w:ascii="Times New Roman" w:hAnsi="Times New Roman"/>
          <w:noProof/>
          <w:kern w:val="0"/>
          <w:szCs w:val="21"/>
        </w:rPr>
        <w:t>分子的摩尔分数；</w:t>
      </w:r>
    </w:p>
    <w:p w:rsidR="000A3670" w:rsidRPr="000A3670" w:rsidRDefault="000A3670" w:rsidP="000A3670">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0A3670">
        <w:rPr>
          <w:rFonts w:ascii="Times New Roman" w:hAnsi="Times New Roman"/>
          <w:noProof/>
          <w:kern w:val="0"/>
          <w:szCs w:val="21"/>
        </w:rPr>
        <w:t>x</w:t>
      </w:r>
      <w:r w:rsidRPr="000A3670">
        <w:rPr>
          <w:rFonts w:ascii="Times New Roman" w:hAnsi="Times New Roman"/>
          <w:sz w:val="24"/>
          <w:szCs w:val="24"/>
          <w:vertAlign w:val="subscript"/>
        </w:rPr>
        <w:t>lab</w:t>
      </w:r>
      <w:r w:rsidRPr="000A3670">
        <w:rPr>
          <w:rFonts w:ascii="Times New Roman" w:hAnsi="Times New Roman"/>
          <w:noProof/>
          <w:kern w:val="0"/>
          <w:szCs w:val="21"/>
          <w:vertAlign w:val="subscript"/>
        </w:rPr>
        <w:t>2</w:t>
      </w:r>
      <w:r w:rsidRPr="000A3670">
        <w:rPr>
          <w:rFonts w:ascii="Times New Roman" w:hAnsi="Times New Roman"/>
          <w:noProof/>
          <w:kern w:val="0"/>
          <w:szCs w:val="21"/>
        </w:rPr>
        <w:t>－标记</w:t>
      </w:r>
      <w:r w:rsidRPr="000A3670">
        <w:rPr>
          <w:rFonts w:ascii="Times New Roman" w:hAnsi="Times New Roman"/>
          <w:noProof/>
          <w:kern w:val="0"/>
          <w:szCs w:val="21"/>
        </w:rPr>
        <w:t>2</w:t>
      </w:r>
      <w:r w:rsidRPr="000A3670">
        <w:rPr>
          <w:rFonts w:ascii="Times New Roman" w:hAnsi="Times New Roman"/>
          <w:noProof/>
          <w:kern w:val="0"/>
          <w:szCs w:val="21"/>
        </w:rPr>
        <w:t>个</w:t>
      </w:r>
      <w:r w:rsidRPr="000A3670">
        <w:rPr>
          <w:rFonts w:ascii="Times New Roman" w:hAnsi="Times New Roman"/>
          <w:noProof/>
          <w:kern w:val="0"/>
          <w:szCs w:val="21"/>
        </w:rPr>
        <w:t>D</w:t>
      </w:r>
      <w:r w:rsidRPr="000A3670">
        <w:rPr>
          <w:rFonts w:ascii="Times New Roman" w:hAnsi="Times New Roman"/>
          <w:noProof/>
          <w:kern w:val="0"/>
          <w:szCs w:val="21"/>
        </w:rPr>
        <w:t>原子的班布特罗</w:t>
      </w:r>
      <w:r w:rsidRPr="000A3670">
        <w:rPr>
          <w:rFonts w:ascii="Times New Roman" w:hAnsi="Times New Roman"/>
          <w:noProof/>
          <w:kern w:val="0"/>
          <w:szCs w:val="21"/>
        </w:rPr>
        <w:t>-D</w:t>
      </w:r>
      <w:r w:rsidRPr="000A3670">
        <w:rPr>
          <w:rFonts w:ascii="Times New Roman" w:hAnsi="Times New Roman"/>
          <w:noProof/>
          <w:kern w:val="0"/>
          <w:szCs w:val="21"/>
          <w:vertAlign w:val="subscript"/>
        </w:rPr>
        <w:t>2</w:t>
      </w:r>
      <w:r w:rsidRPr="000A3670">
        <w:rPr>
          <w:rFonts w:ascii="Times New Roman" w:hAnsi="Times New Roman"/>
          <w:noProof/>
          <w:kern w:val="0"/>
          <w:szCs w:val="21"/>
        </w:rPr>
        <w:t>分子的摩尔分数；</w:t>
      </w:r>
    </w:p>
    <w:p w:rsidR="000A3670" w:rsidRPr="000A3670" w:rsidRDefault="000A3670" w:rsidP="000A3670">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0A3670">
        <w:rPr>
          <w:rFonts w:ascii="Times New Roman" w:hAnsi="Times New Roman"/>
          <w:noProof/>
          <w:kern w:val="0"/>
          <w:szCs w:val="21"/>
        </w:rPr>
        <w:t>x</w:t>
      </w:r>
      <w:r w:rsidRPr="000A3670">
        <w:rPr>
          <w:rFonts w:ascii="Times New Roman" w:hAnsi="Times New Roman"/>
          <w:sz w:val="24"/>
          <w:szCs w:val="24"/>
          <w:vertAlign w:val="subscript"/>
        </w:rPr>
        <w:t>lab</w:t>
      </w:r>
      <w:r w:rsidRPr="000A3670">
        <w:rPr>
          <w:rFonts w:ascii="Times New Roman" w:hAnsi="Times New Roman"/>
          <w:noProof/>
          <w:kern w:val="0"/>
          <w:szCs w:val="21"/>
          <w:vertAlign w:val="subscript"/>
        </w:rPr>
        <w:t>3</w:t>
      </w:r>
      <w:r w:rsidRPr="000A3670">
        <w:rPr>
          <w:rFonts w:ascii="Times New Roman" w:hAnsi="Times New Roman"/>
          <w:noProof/>
          <w:kern w:val="0"/>
          <w:szCs w:val="21"/>
        </w:rPr>
        <w:t>－标记</w:t>
      </w:r>
      <w:r w:rsidRPr="000A3670">
        <w:rPr>
          <w:rFonts w:ascii="Times New Roman" w:hAnsi="Times New Roman"/>
          <w:noProof/>
          <w:kern w:val="0"/>
          <w:szCs w:val="21"/>
        </w:rPr>
        <w:t>3</w:t>
      </w:r>
      <w:r w:rsidRPr="000A3670">
        <w:rPr>
          <w:rFonts w:ascii="Times New Roman" w:hAnsi="Times New Roman"/>
          <w:noProof/>
          <w:kern w:val="0"/>
          <w:szCs w:val="21"/>
        </w:rPr>
        <w:t>个</w:t>
      </w:r>
      <w:r w:rsidRPr="000A3670">
        <w:rPr>
          <w:rFonts w:ascii="Times New Roman" w:hAnsi="Times New Roman"/>
          <w:noProof/>
          <w:kern w:val="0"/>
          <w:szCs w:val="21"/>
        </w:rPr>
        <w:t>D</w:t>
      </w:r>
      <w:r w:rsidRPr="000A3670">
        <w:rPr>
          <w:rFonts w:ascii="Times New Roman" w:hAnsi="Times New Roman"/>
          <w:noProof/>
          <w:kern w:val="0"/>
          <w:szCs w:val="21"/>
        </w:rPr>
        <w:t>原子的班布特罗</w:t>
      </w:r>
      <w:r w:rsidRPr="000A3670">
        <w:rPr>
          <w:rFonts w:ascii="Times New Roman" w:hAnsi="Times New Roman"/>
          <w:noProof/>
          <w:kern w:val="0"/>
          <w:szCs w:val="21"/>
        </w:rPr>
        <w:t>-D</w:t>
      </w:r>
      <w:r w:rsidRPr="000A3670">
        <w:rPr>
          <w:rFonts w:ascii="Times New Roman" w:hAnsi="Times New Roman"/>
          <w:noProof/>
          <w:kern w:val="0"/>
          <w:szCs w:val="21"/>
          <w:vertAlign w:val="subscript"/>
        </w:rPr>
        <w:t>3</w:t>
      </w:r>
      <w:r w:rsidRPr="000A3670">
        <w:rPr>
          <w:rFonts w:ascii="Times New Roman" w:hAnsi="Times New Roman"/>
          <w:noProof/>
          <w:kern w:val="0"/>
          <w:szCs w:val="21"/>
        </w:rPr>
        <w:t>分子的摩尔分数；</w:t>
      </w:r>
    </w:p>
    <w:p w:rsidR="000A3670" w:rsidRPr="000A3670" w:rsidRDefault="000A3670" w:rsidP="000A3670">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0A3670">
        <w:rPr>
          <w:rFonts w:ascii="Times New Roman" w:hAnsi="Times New Roman"/>
          <w:noProof/>
          <w:kern w:val="0"/>
          <w:szCs w:val="21"/>
        </w:rPr>
        <w:t>x</w:t>
      </w:r>
      <w:r w:rsidRPr="000A3670">
        <w:rPr>
          <w:rFonts w:ascii="Times New Roman" w:hAnsi="Times New Roman"/>
          <w:sz w:val="24"/>
          <w:szCs w:val="24"/>
          <w:vertAlign w:val="subscript"/>
        </w:rPr>
        <w:t>lab</w:t>
      </w:r>
      <w:r w:rsidRPr="000A3670">
        <w:rPr>
          <w:rFonts w:ascii="Times New Roman" w:hAnsi="Times New Roman"/>
          <w:noProof/>
          <w:kern w:val="0"/>
          <w:szCs w:val="21"/>
          <w:vertAlign w:val="subscript"/>
        </w:rPr>
        <w:t>4</w:t>
      </w:r>
      <w:r w:rsidRPr="000A3670">
        <w:rPr>
          <w:rFonts w:ascii="Times New Roman" w:hAnsi="Times New Roman"/>
          <w:noProof/>
          <w:kern w:val="0"/>
          <w:szCs w:val="21"/>
        </w:rPr>
        <w:t>－标记</w:t>
      </w:r>
      <w:r w:rsidRPr="000A3670">
        <w:rPr>
          <w:rFonts w:ascii="Times New Roman" w:hAnsi="Times New Roman"/>
          <w:noProof/>
          <w:kern w:val="0"/>
          <w:szCs w:val="21"/>
        </w:rPr>
        <w:t>4</w:t>
      </w:r>
      <w:r w:rsidRPr="000A3670">
        <w:rPr>
          <w:rFonts w:ascii="Times New Roman" w:hAnsi="Times New Roman"/>
          <w:noProof/>
          <w:kern w:val="0"/>
          <w:szCs w:val="21"/>
        </w:rPr>
        <w:t>个</w:t>
      </w:r>
      <w:r w:rsidRPr="000A3670">
        <w:rPr>
          <w:rFonts w:ascii="Times New Roman" w:hAnsi="Times New Roman"/>
          <w:noProof/>
          <w:kern w:val="0"/>
          <w:szCs w:val="21"/>
        </w:rPr>
        <w:t>D</w:t>
      </w:r>
      <w:r w:rsidRPr="000A3670">
        <w:rPr>
          <w:rFonts w:ascii="Times New Roman" w:hAnsi="Times New Roman"/>
          <w:noProof/>
          <w:kern w:val="0"/>
          <w:szCs w:val="21"/>
        </w:rPr>
        <w:t>原子的班布特罗</w:t>
      </w:r>
      <w:r w:rsidRPr="000A3670">
        <w:rPr>
          <w:rFonts w:ascii="Times New Roman" w:hAnsi="Times New Roman"/>
          <w:noProof/>
          <w:kern w:val="0"/>
          <w:szCs w:val="21"/>
        </w:rPr>
        <w:t>-D</w:t>
      </w:r>
      <w:r w:rsidRPr="000A3670">
        <w:rPr>
          <w:rFonts w:ascii="Times New Roman" w:hAnsi="Times New Roman"/>
          <w:noProof/>
          <w:kern w:val="0"/>
          <w:szCs w:val="21"/>
          <w:vertAlign w:val="subscript"/>
        </w:rPr>
        <w:t>4</w:t>
      </w:r>
      <w:r w:rsidRPr="000A3670">
        <w:rPr>
          <w:rFonts w:ascii="Times New Roman" w:hAnsi="Times New Roman"/>
          <w:noProof/>
          <w:kern w:val="0"/>
          <w:szCs w:val="21"/>
        </w:rPr>
        <w:t>分子的摩尔分数；</w:t>
      </w:r>
    </w:p>
    <w:p w:rsidR="000A3670" w:rsidRPr="000A3670" w:rsidRDefault="000A3670" w:rsidP="000A3670">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0A3670">
        <w:rPr>
          <w:rFonts w:ascii="Times New Roman" w:hAnsi="Times New Roman"/>
          <w:noProof/>
          <w:kern w:val="0"/>
          <w:szCs w:val="21"/>
        </w:rPr>
        <w:t>x</w:t>
      </w:r>
      <w:r w:rsidRPr="000A3670">
        <w:rPr>
          <w:rFonts w:ascii="Times New Roman" w:hAnsi="Times New Roman"/>
          <w:sz w:val="24"/>
          <w:szCs w:val="24"/>
          <w:vertAlign w:val="subscript"/>
        </w:rPr>
        <w:t>lab</w:t>
      </w:r>
      <w:r w:rsidRPr="000A3670">
        <w:rPr>
          <w:rFonts w:ascii="Times New Roman" w:hAnsi="Times New Roman"/>
          <w:noProof/>
          <w:kern w:val="0"/>
          <w:szCs w:val="21"/>
          <w:vertAlign w:val="subscript"/>
        </w:rPr>
        <w:t>5</w:t>
      </w:r>
      <w:r w:rsidRPr="000A3670">
        <w:rPr>
          <w:rFonts w:ascii="Times New Roman" w:hAnsi="Times New Roman"/>
          <w:noProof/>
          <w:kern w:val="0"/>
          <w:szCs w:val="21"/>
        </w:rPr>
        <w:t>－标记</w:t>
      </w:r>
      <w:r w:rsidRPr="000A3670">
        <w:rPr>
          <w:rFonts w:ascii="Times New Roman" w:hAnsi="Times New Roman"/>
          <w:noProof/>
          <w:kern w:val="0"/>
          <w:szCs w:val="21"/>
        </w:rPr>
        <w:t>5</w:t>
      </w:r>
      <w:r w:rsidRPr="000A3670">
        <w:rPr>
          <w:rFonts w:ascii="Times New Roman" w:hAnsi="Times New Roman"/>
          <w:noProof/>
          <w:kern w:val="0"/>
          <w:szCs w:val="21"/>
        </w:rPr>
        <w:t>个</w:t>
      </w:r>
      <w:r w:rsidRPr="000A3670">
        <w:rPr>
          <w:rFonts w:ascii="Times New Roman" w:hAnsi="Times New Roman"/>
          <w:noProof/>
          <w:kern w:val="0"/>
          <w:szCs w:val="21"/>
        </w:rPr>
        <w:t>D</w:t>
      </w:r>
      <w:r w:rsidRPr="000A3670">
        <w:rPr>
          <w:rFonts w:ascii="Times New Roman" w:hAnsi="Times New Roman"/>
          <w:noProof/>
          <w:kern w:val="0"/>
          <w:szCs w:val="21"/>
        </w:rPr>
        <w:t>原子的班布特罗</w:t>
      </w:r>
      <w:r w:rsidRPr="000A3670">
        <w:rPr>
          <w:rFonts w:ascii="Times New Roman" w:hAnsi="Times New Roman"/>
          <w:noProof/>
          <w:kern w:val="0"/>
          <w:szCs w:val="21"/>
        </w:rPr>
        <w:t>-D</w:t>
      </w:r>
      <w:r w:rsidRPr="000A3670">
        <w:rPr>
          <w:rFonts w:ascii="Times New Roman" w:hAnsi="Times New Roman"/>
          <w:noProof/>
          <w:kern w:val="0"/>
          <w:szCs w:val="21"/>
          <w:vertAlign w:val="subscript"/>
        </w:rPr>
        <w:t>5</w:t>
      </w:r>
      <w:r w:rsidRPr="000A3670">
        <w:rPr>
          <w:rFonts w:ascii="Times New Roman" w:hAnsi="Times New Roman"/>
          <w:noProof/>
          <w:kern w:val="0"/>
          <w:szCs w:val="21"/>
        </w:rPr>
        <w:t>分子的摩尔分数；</w:t>
      </w:r>
    </w:p>
    <w:p w:rsidR="000A3670" w:rsidRPr="000A3670" w:rsidRDefault="000A3670" w:rsidP="000A3670">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0A3670">
        <w:rPr>
          <w:rFonts w:ascii="Times New Roman" w:hAnsi="Times New Roman"/>
          <w:noProof/>
          <w:kern w:val="0"/>
          <w:szCs w:val="21"/>
        </w:rPr>
        <w:t>x</w:t>
      </w:r>
      <w:r w:rsidRPr="000A3670">
        <w:rPr>
          <w:rFonts w:ascii="Times New Roman" w:hAnsi="Times New Roman"/>
          <w:sz w:val="24"/>
          <w:szCs w:val="24"/>
          <w:vertAlign w:val="subscript"/>
        </w:rPr>
        <w:t>lab</w:t>
      </w:r>
      <w:r w:rsidRPr="000A3670">
        <w:rPr>
          <w:rFonts w:ascii="Times New Roman" w:hAnsi="Times New Roman"/>
          <w:noProof/>
          <w:kern w:val="0"/>
          <w:szCs w:val="21"/>
          <w:vertAlign w:val="subscript"/>
        </w:rPr>
        <w:t>6</w:t>
      </w:r>
      <w:r w:rsidRPr="000A3670">
        <w:rPr>
          <w:rFonts w:ascii="Times New Roman" w:hAnsi="Times New Roman"/>
          <w:noProof/>
          <w:kern w:val="0"/>
          <w:szCs w:val="21"/>
        </w:rPr>
        <w:t>－标记</w:t>
      </w:r>
      <w:r w:rsidRPr="000A3670">
        <w:rPr>
          <w:rFonts w:ascii="Times New Roman" w:hAnsi="Times New Roman"/>
          <w:noProof/>
          <w:kern w:val="0"/>
          <w:szCs w:val="21"/>
        </w:rPr>
        <w:t>6</w:t>
      </w:r>
      <w:r w:rsidRPr="000A3670">
        <w:rPr>
          <w:rFonts w:ascii="Times New Roman" w:hAnsi="Times New Roman"/>
          <w:noProof/>
          <w:kern w:val="0"/>
          <w:szCs w:val="21"/>
        </w:rPr>
        <w:t>个</w:t>
      </w:r>
      <w:r w:rsidRPr="000A3670">
        <w:rPr>
          <w:rFonts w:ascii="Times New Roman" w:hAnsi="Times New Roman"/>
          <w:noProof/>
          <w:kern w:val="0"/>
          <w:szCs w:val="21"/>
        </w:rPr>
        <w:t>D</w:t>
      </w:r>
      <w:r w:rsidRPr="000A3670">
        <w:rPr>
          <w:rFonts w:ascii="Times New Roman" w:hAnsi="Times New Roman"/>
          <w:noProof/>
          <w:kern w:val="0"/>
          <w:szCs w:val="21"/>
        </w:rPr>
        <w:t>原子的班布特罗</w:t>
      </w:r>
      <w:r w:rsidRPr="000A3670">
        <w:rPr>
          <w:rFonts w:ascii="Times New Roman" w:hAnsi="Times New Roman"/>
          <w:noProof/>
          <w:kern w:val="0"/>
          <w:szCs w:val="21"/>
        </w:rPr>
        <w:t>-D</w:t>
      </w:r>
      <w:r w:rsidRPr="000A3670">
        <w:rPr>
          <w:rFonts w:ascii="Times New Roman" w:hAnsi="Times New Roman"/>
          <w:noProof/>
          <w:kern w:val="0"/>
          <w:szCs w:val="21"/>
          <w:vertAlign w:val="subscript"/>
        </w:rPr>
        <w:t>6</w:t>
      </w:r>
      <w:r w:rsidRPr="000A3670">
        <w:rPr>
          <w:rFonts w:ascii="Times New Roman" w:hAnsi="Times New Roman"/>
          <w:noProof/>
          <w:kern w:val="0"/>
          <w:szCs w:val="21"/>
        </w:rPr>
        <w:t>分子的摩尔分数；</w:t>
      </w:r>
    </w:p>
    <w:p w:rsidR="000A3670" w:rsidRPr="000A3670" w:rsidRDefault="000A3670" w:rsidP="000A3670">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0A3670">
        <w:rPr>
          <w:rFonts w:ascii="Times New Roman" w:hAnsi="Times New Roman"/>
          <w:noProof/>
          <w:kern w:val="0"/>
          <w:szCs w:val="21"/>
        </w:rPr>
        <w:t>x</w:t>
      </w:r>
      <w:r w:rsidRPr="000A3670">
        <w:rPr>
          <w:rFonts w:ascii="Times New Roman" w:hAnsi="Times New Roman"/>
          <w:sz w:val="24"/>
          <w:szCs w:val="24"/>
          <w:vertAlign w:val="subscript"/>
        </w:rPr>
        <w:t>lab</w:t>
      </w:r>
      <w:r w:rsidRPr="000A3670">
        <w:rPr>
          <w:rFonts w:ascii="Times New Roman" w:hAnsi="Times New Roman"/>
          <w:noProof/>
          <w:kern w:val="0"/>
          <w:szCs w:val="21"/>
          <w:vertAlign w:val="subscript"/>
        </w:rPr>
        <w:t>7</w:t>
      </w:r>
      <w:r w:rsidRPr="000A3670">
        <w:rPr>
          <w:rFonts w:ascii="Times New Roman" w:hAnsi="Times New Roman"/>
          <w:noProof/>
          <w:kern w:val="0"/>
          <w:szCs w:val="21"/>
        </w:rPr>
        <w:t>－标记</w:t>
      </w:r>
      <w:r w:rsidRPr="000A3670">
        <w:rPr>
          <w:rFonts w:ascii="Times New Roman" w:hAnsi="Times New Roman"/>
          <w:noProof/>
          <w:kern w:val="0"/>
          <w:szCs w:val="21"/>
        </w:rPr>
        <w:t>7</w:t>
      </w:r>
      <w:r w:rsidRPr="000A3670">
        <w:rPr>
          <w:rFonts w:ascii="Times New Roman" w:hAnsi="Times New Roman"/>
          <w:noProof/>
          <w:kern w:val="0"/>
          <w:szCs w:val="21"/>
        </w:rPr>
        <w:t>个</w:t>
      </w:r>
      <w:r w:rsidRPr="000A3670">
        <w:rPr>
          <w:rFonts w:ascii="Times New Roman" w:hAnsi="Times New Roman"/>
          <w:noProof/>
          <w:kern w:val="0"/>
          <w:szCs w:val="21"/>
        </w:rPr>
        <w:t>D</w:t>
      </w:r>
      <w:r w:rsidRPr="000A3670">
        <w:rPr>
          <w:rFonts w:ascii="Times New Roman" w:hAnsi="Times New Roman"/>
          <w:noProof/>
          <w:kern w:val="0"/>
          <w:szCs w:val="21"/>
        </w:rPr>
        <w:t>原子的班布特罗</w:t>
      </w:r>
      <w:r w:rsidRPr="000A3670">
        <w:rPr>
          <w:rFonts w:ascii="Times New Roman" w:hAnsi="Times New Roman"/>
          <w:noProof/>
          <w:kern w:val="0"/>
          <w:szCs w:val="21"/>
        </w:rPr>
        <w:t>-D</w:t>
      </w:r>
      <w:r w:rsidRPr="000A3670">
        <w:rPr>
          <w:rFonts w:ascii="Times New Roman" w:hAnsi="Times New Roman"/>
          <w:noProof/>
          <w:kern w:val="0"/>
          <w:szCs w:val="21"/>
          <w:vertAlign w:val="subscript"/>
        </w:rPr>
        <w:t>7</w:t>
      </w:r>
      <w:r w:rsidRPr="000A3670">
        <w:rPr>
          <w:rFonts w:ascii="Times New Roman" w:hAnsi="Times New Roman"/>
          <w:noProof/>
          <w:kern w:val="0"/>
          <w:szCs w:val="21"/>
        </w:rPr>
        <w:t>分子的摩尔分数；</w:t>
      </w:r>
    </w:p>
    <w:p w:rsidR="000A3670" w:rsidRPr="000A3670" w:rsidRDefault="000A3670" w:rsidP="000A3670">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0A3670">
        <w:rPr>
          <w:rFonts w:ascii="Times New Roman" w:hAnsi="Times New Roman"/>
          <w:noProof/>
          <w:kern w:val="0"/>
          <w:szCs w:val="21"/>
        </w:rPr>
        <w:t>x</w:t>
      </w:r>
      <w:r w:rsidRPr="000A3670">
        <w:rPr>
          <w:rFonts w:ascii="Times New Roman" w:hAnsi="Times New Roman"/>
          <w:sz w:val="24"/>
          <w:szCs w:val="24"/>
          <w:vertAlign w:val="subscript"/>
        </w:rPr>
        <w:t>lab</w:t>
      </w:r>
      <w:r w:rsidRPr="000A3670">
        <w:rPr>
          <w:rFonts w:ascii="Times New Roman" w:hAnsi="Times New Roman"/>
          <w:noProof/>
          <w:kern w:val="0"/>
          <w:szCs w:val="21"/>
          <w:vertAlign w:val="subscript"/>
        </w:rPr>
        <w:t>8</w:t>
      </w:r>
      <w:r w:rsidRPr="000A3670">
        <w:rPr>
          <w:rFonts w:ascii="Times New Roman" w:hAnsi="Times New Roman"/>
          <w:noProof/>
          <w:kern w:val="0"/>
          <w:szCs w:val="21"/>
        </w:rPr>
        <w:t>－标记</w:t>
      </w:r>
      <w:r w:rsidRPr="000A3670">
        <w:rPr>
          <w:rFonts w:ascii="Times New Roman" w:hAnsi="Times New Roman"/>
          <w:noProof/>
          <w:kern w:val="0"/>
          <w:szCs w:val="21"/>
        </w:rPr>
        <w:t>8</w:t>
      </w:r>
      <w:r w:rsidRPr="000A3670">
        <w:rPr>
          <w:rFonts w:ascii="Times New Roman" w:hAnsi="Times New Roman"/>
          <w:noProof/>
          <w:kern w:val="0"/>
          <w:szCs w:val="21"/>
        </w:rPr>
        <w:t>个</w:t>
      </w:r>
      <w:r w:rsidRPr="000A3670">
        <w:rPr>
          <w:rFonts w:ascii="Times New Roman" w:hAnsi="Times New Roman"/>
          <w:noProof/>
          <w:kern w:val="0"/>
          <w:szCs w:val="21"/>
        </w:rPr>
        <w:t>D</w:t>
      </w:r>
      <w:r w:rsidRPr="000A3670">
        <w:rPr>
          <w:rFonts w:ascii="Times New Roman" w:hAnsi="Times New Roman"/>
          <w:noProof/>
          <w:kern w:val="0"/>
          <w:szCs w:val="21"/>
        </w:rPr>
        <w:t>原子的班布特罗</w:t>
      </w:r>
      <w:r w:rsidRPr="000A3670">
        <w:rPr>
          <w:rFonts w:ascii="Times New Roman" w:hAnsi="Times New Roman"/>
          <w:noProof/>
          <w:kern w:val="0"/>
          <w:szCs w:val="21"/>
        </w:rPr>
        <w:t>-D</w:t>
      </w:r>
      <w:r w:rsidRPr="000A3670">
        <w:rPr>
          <w:rFonts w:ascii="Times New Roman" w:hAnsi="Times New Roman"/>
          <w:noProof/>
          <w:kern w:val="0"/>
          <w:szCs w:val="21"/>
          <w:vertAlign w:val="subscript"/>
        </w:rPr>
        <w:t>8</w:t>
      </w:r>
      <w:r w:rsidRPr="000A3670">
        <w:rPr>
          <w:rFonts w:ascii="Times New Roman" w:hAnsi="Times New Roman"/>
          <w:noProof/>
          <w:kern w:val="0"/>
          <w:szCs w:val="21"/>
        </w:rPr>
        <w:t>分子的摩尔分数；</w:t>
      </w:r>
    </w:p>
    <w:p w:rsidR="000A3670" w:rsidRPr="000A3670" w:rsidRDefault="000A3670" w:rsidP="000A3670">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0A3670">
        <w:rPr>
          <w:rFonts w:ascii="Times New Roman" w:hAnsi="Times New Roman"/>
          <w:noProof/>
          <w:kern w:val="0"/>
          <w:szCs w:val="21"/>
        </w:rPr>
        <w:t>x</w:t>
      </w:r>
      <w:r w:rsidRPr="000A3670">
        <w:rPr>
          <w:rFonts w:ascii="Times New Roman" w:hAnsi="Times New Roman"/>
          <w:sz w:val="24"/>
          <w:szCs w:val="24"/>
          <w:vertAlign w:val="subscript"/>
        </w:rPr>
        <w:t>lab</w:t>
      </w:r>
      <w:r w:rsidRPr="000A3670">
        <w:rPr>
          <w:rFonts w:ascii="Times New Roman" w:hAnsi="Times New Roman"/>
          <w:noProof/>
          <w:kern w:val="0"/>
          <w:szCs w:val="21"/>
          <w:vertAlign w:val="subscript"/>
        </w:rPr>
        <w:t>9</w:t>
      </w:r>
      <w:r w:rsidRPr="000A3670">
        <w:rPr>
          <w:rFonts w:ascii="Times New Roman" w:hAnsi="Times New Roman"/>
          <w:noProof/>
          <w:kern w:val="0"/>
          <w:szCs w:val="21"/>
        </w:rPr>
        <w:t>－标记</w:t>
      </w:r>
      <w:r w:rsidRPr="000A3670">
        <w:rPr>
          <w:rFonts w:ascii="Times New Roman" w:hAnsi="Times New Roman"/>
          <w:noProof/>
          <w:kern w:val="0"/>
          <w:szCs w:val="21"/>
        </w:rPr>
        <w:t>9</w:t>
      </w:r>
      <w:r w:rsidRPr="000A3670">
        <w:rPr>
          <w:rFonts w:ascii="Times New Roman" w:hAnsi="Times New Roman"/>
          <w:noProof/>
          <w:kern w:val="0"/>
          <w:szCs w:val="21"/>
        </w:rPr>
        <w:t>个</w:t>
      </w:r>
      <w:r w:rsidRPr="000A3670">
        <w:rPr>
          <w:rFonts w:ascii="Times New Roman" w:hAnsi="Times New Roman"/>
          <w:noProof/>
          <w:kern w:val="0"/>
          <w:szCs w:val="21"/>
        </w:rPr>
        <w:t>D</w:t>
      </w:r>
      <w:r w:rsidRPr="000A3670">
        <w:rPr>
          <w:rFonts w:ascii="Times New Roman" w:hAnsi="Times New Roman"/>
          <w:noProof/>
          <w:kern w:val="0"/>
          <w:szCs w:val="21"/>
        </w:rPr>
        <w:t>原子的班布特罗</w:t>
      </w:r>
      <w:r w:rsidRPr="000A3670">
        <w:rPr>
          <w:rFonts w:ascii="Times New Roman" w:hAnsi="Times New Roman"/>
          <w:noProof/>
          <w:kern w:val="0"/>
          <w:szCs w:val="21"/>
        </w:rPr>
        <w:t>-D</w:t>
      </w:r>
      <w:r w:rsidRPr="000A3670">
        <w:rPr>
          <w:rFonts w:ascii="Times New Roman" w:hAnsi="Times New Roman"/>
          <w:noProof/>
          <w:kern w:val="0"/>
          <w:szCs w:val="21"/>
          <w:vertAlign w:val="subscript"/>
        </w:rPr>
        <w:t>9</w:t>
      </w:r>
      <w:r w:rsidRPr="000A3670">
        <w:rPr>
          <w:rFonts w:ascii="Times New Roman" w:hAnsi="Times New Roman"/>
          <w:noProof/>
          <w:kern w:val="0"/>
          <w:szCs w:val="21"/>
        </w:rPr>
        <w:t>分子的摩尔分数；</w:t>
      </w:r>
    </w:p>
    <w:p w:rsidR="00A77C84" w:rsidRDefault="000A3670" w:rsidP="00A77C84">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lang w:val="x-none"/>
        </w:rPr>
      </w:pPr>
      <w:r w:rsidRPr="000A3670">
        <w:rPr>
          <w:rFonts w:ascii="Times New Roman" w:hAnsi="Times New Roman"/>
          <w:noProof/>
          <w:kern w:val="0"/>
          <w:szCs w:val="21"/>
        </w:rPr>
        <w:t>0.803</w:t>
      </w:r>
      <w:r w:rsidRPr="000A3670">
        <w:rPr>
          <w:rFonts w:ascii="Times New Roman" w:hAnsi="宋体" w:cs="宋体" w:hint="eastAsia"/>
          <w:szCs w:val="24"/>
        </w:rPr>
        <w:t>∶</w:t>
      </w:r>
      <w:r w:rsidRPr="000A3670">
        <w:rPr>
          <w:rFonts w:ascii="Times New Roman" w:hAnsi="Times New Roman"/>
          <w:noProof/>
          <w:kern w:val="0"/>
          <w:szCs w:val="21"/>
        </w:rPr>
        <w:t>0.169</w:t>
      </w:r>
      <w:r w:rsidRPr="000A3670">
        <w:rPr>
          <w:rFonts w:ascii="Times New Roman" w:hAnsi="宋体" w:cs="宋体" w:hint="eastAsia"/>
          <w:szCs w:val="24"/>
        </w:rPr>
        <w:t>∶</w:t>
      </w:r>
      <w:r w:rsidRPr="000A3670">
        <w:rPr>
          <w:rFonts w:ascii="Times New Roman" w:hAnsi="Times New Roman"/>
          <w:noProof/>
          <w:kern w:val="0"/>
          <w:szCs w:val="21"/>
        </w:rPr>
        <w:t>0.025</w:t>
      </w:r>
      <w:r w:rsidRPr="000A3670">
        <w:rPr>
          <w:rFonts w:ascii="Times New Roman" w:hAnsi="宋体" w:cs="宋体" w:hint="eastAsia"/>
          <w:szCs w:val="24"/>
        </w:rPr>
        <w:t>∶</w:t>
      </w:r>
      <w:r w:rsidRPr="000A3670">
        <w:rPr>
          <w:rFonts w:ascii="Times New Roman" w:hAnsi="Times New Roman"/>
          <w:noProof/>
          <w:kern w:val="0"/>
          <w:szCs w:val="21"/>
        </w:rPr>
        <w:t>0.003</w:t>
      </w:r>
      <w:r w:rsidRPr="000A3670">
        <w:rPr>
          <w:rFonts w:ascii="Times New Roman" w:hAnsi="Times New Roman"/>
          <w:noProof/>
          <w:kern w:val="0"/>
          <w:szCs w:val="21"/>
        </w:rPr>
        <w:t>为班布特罗分子的同位素分布比。</w:t>
      </w:r>
    </w:p>
    <w:p w:rsidR="00A77C84" w:rsidRPr="00A77C84" w:rsidRDefault="00A77C84" w:rsidP="00A77C84">
      <w:pPr>
        <w:widowControl/>
        <w:tabs>
          <w:tab w:val="center" w:pos="4201"/>
          <w:tab w:val="right" w:leader="dot" w:pos="9298"/>
        </w:tabs>
        <w:autoSpaceDE w:val="0"/>
        <w:autoSpaceDN w:val="0"/>
        <w:spacing w:line="360" w:lineRule="auto"/>
        <w:rPr>
          <w:rFonts w:ascii="Times New Roman" w:hAnsi="Times New Roman"/>
          <w:noProof/>
          <w:kern w:val="0"/>
          <w:szCs w:val="21"/>
          <w:lang w:val="x-none"/>
        </w:rPr>
      </w:pPr>
      <w:r w:rsidRPr="000A3670">
        <w:rPr>
          <w:rFonts w:ascii="Times New Roman" w:hAnsi="Times New Roman" w:hint="eastAsia"/>
          <w:noProof/>
          <w:kern w:val="0"/>
          <w:szCs w:val="21"/>
        </w:rPr>
        <w:t>2</w:t>
      </w:r>
      <w:r w:rsidRPr="00E07E85">
        <w:rPr>
          <w:rFonts w:ascii="Times New Roman" w:hAnsi="Times New Roman" w:hint="eastAsia"/>
          <w:noProof/>
          <w:kern w:val="0"/>
          <w:szCs w:val="21"/>
        </w:rPr>
        <w:t>.</w:t>
      </w:r>
      <w:r>
        <w:rPr>
          <w:rFonts w:ascii="Times New Roman" w:hAnsi="Times New Roman" w:hint="eastAsia"/>
          <w:noProof/>
          <w:kern w:val="0"/>
          <w:szCs w:val="21"/>
        </w:rPr>
        <w:t xml:space="preserve">2.4.4  </w:t>
      </w:r>
      <w:r w:rsidRPr="00A77C84">
        <w:rPr>
          <w:rFonts w:ascii="Times New Roman" w:hAnsi="Times New Roman"/>
          <w:noProof/>
          <w:kern w:val="0"/>
          <w:szCs w:val="21"/>
        </w:rPr>
        <w:t>D</w:t>
      </w:r>
      <w:r w:rsidRPr="00A77C84">
        <w:rPr>
          <w:rFonts w:ascii="Times New Roman" w:hAnsi="Times New Roman" w:hint="eastAsia"/>
          <w:noProof/>
          <w:kern w:val="0"/>
          <w:szCs w:val="21"/>
        </w:rPr>
        <w:t>同位素丰度</w:t>
      </w:r>
      <w:r>
        <w:rPr>
          <w:rFonts w:ascii="Times New Roman" w:hAnsi="Times New Roman" w:hint="eastAsia"/>
          <w:noProof/>
          <w:kern w:val="0"/>
          <w:szCs w:val="21"/>
        </w:rPr>
        <w:t>的计算与表述</w:t>
      </w:r>
    </w:p>
    <w:p w:rsidR="00411AFB" w:rsidRPr="00144464" w:rsidRDefault="00411AFB" w:rsidP="00411AFB">
      <w:pPr>
        <w:widowControl/>
        <w:tabs>
          <w:tab w:val="center" w:pos="4201"/>
          <w:tab w:val="right" w:leader="dot" w:pos="9298"/>
        </w:tabs>
        <w:autoSpaceDE w:val="0"/>
        <w:autoSpaceDN w:val="0"/>
        <w:spacing w:line="360" w:lineRule="auto"/>
        <w:ind w:firstLineChars="200" w:firstLine="420"/>
        <w:jc w:val="left"/>
        <w:rPr>
          <w:rFonts w:ascii="Times New Roman" w:hAnsi="Times New Roman"/>
          <w:noProof/>
        </w:rPr>
      </w:pPr>
      <w:r w:rsidRPr="000A3670">
        <w:rPr>
          <w:rFonts w:ascii="Times New Roman" w:hAnsi="Times New Roman"/>
          <w:noProof/>
        </w:rPr>
        <w:t>D</w:t>
      </w:r>
      <w:r w:rsidRPr="000A3670">
        <w:rPr>
          <w:rFonts w:ascii="Times New Roman" w:hAnsi="Times New Roman" w:hint="eastAsia"/>
          <w:noProof/>
        </w:rPr>
        <w:t>同位素丰度值以</w:t>
      </w:r>
      <w:r w:rsidRPr="000A3670">
        <w:rPr>
          <w:rFonts w:ascii="Times New Roman" w:hAnsi="Times New Roman"/>
          <w:noProof/>
        </w:rPr>
        <w:t>E</w:t>
      </w:r>
      <w:r w:rsidRPr="000A3670">
        <w:rPr>
          <w:rFonts w:ascii="Times New Roman" w:hAnsi="Times New Roman" w:hint="eastAsia"/>
          <w:noProof/>
        </w:rPr>
        <w:t>计，数值以</w:t>
      </w:r>
      <w:r w:rsidRPr="000A3670">
        <w:rPr>
          <w:rFonts w:ascii="Times New Roman" w:hAnsi="Times New Roman"/>
          <w:noProof/>
        </w:rPr>
        <w:t>atom%D</w:t>
      </w:r>
      <w:r w:rsidRPr="000A3670">
        <w:rPr>
          <w:rFonts w:ascii="Times New Roman" w:hAnsi="Times New Roman" w:hint="eastAsia"/>
          <w:noProof/>
        </w:rPr>
        <w:t>表示，按公式（</w:t>
      </w:r>
      <w:r w:rsidRPr="000A3670">
        <w:rPr>
          <w:rFonts w:ascii="Times New Roman" w:hAnsi="Times New Roman" w:hint="eastAsia"/>
          <w:noProof/>
        </w:rPr>
        <w:t>2</w:t>
      </w:r>
      <w:r w:rsidRPr="000A3670">
        <w:rPr>
          <w:rFonts w:ascii="Times New Roman" w:hAnsi="Times New Roman" w:hint="eastAsia"/>
          <w:noProof/>
        </w:rPr>
        <w:t>）计算：</w:t>
      </w:r>
    </w:p>
    <w:p w:rsidR="00411AFB" w:rsidRPr="00A77C84" w:rsidRDefault="00411AFB" w:rsidP="00A77C84">
      <w:pPr>
        <w:widowControl/>
        <w:tabs>
          <w:tab w:val="center" w:pos="4201"/>
          <w:tab w:val="right" w:leader="dot" w:pos="9298"/>
        </w:tabs>
        <w:autoSpaceDE w:val="0"/>
        <w:autoSpaceDN w:val="0"/>
        <w:spacing w:line="276" w:lineRule="auto"/>
        <w:ind w:firstLineChars="200" w:firstLine="420"/>
        <w:jc w:val="center"/>
        <w:rPr>
          <w:rFonts w:ascii="Times New Roman" w:hAnsi="Times New Roman"/>
          <w:noProof/>
          <w:kern w:val="0"/>
          <w:szCs w:val="21"/>
        </w:rPr>
      </w:pPr>
      <w:r w:rsidRPr="0013252B">
        <w:rPr>
          <w:rFonts w:ascii="Times New Roman" w:hAnsi="Times New Roman" w:hint="eastAsia"/>
          <w:noProof/>
          <w:kern w:val="0"/>
          <w:szCs w:val="21"/>
        </w:rPr>
        <w:lastRenderedPageBreak/>
        <w:t xml:space="preserve"> </w:t>
      </w:r>
      <w:r w:rsidR="000A3670">
        <w:rPr>
          <w:rFonts w:ascii="Times New Roman" w:hAnsi="Times New Roman" w:hint="eastAsia"/>
          <w:noProof/>
          <w:kern w:val="0"/>
          <w:szCs w:val="21"/>
        </w:rPr>
        <w:t xml:space="preserve">          </w:t>
      </w:r>
      <w:r w:rsidRPr="0013252B">
        <w:rPr>
          <w:rFonts w:ascii="Times New Roman" w:hAnsi="Times New Roman" w:hint="eastAsia"/>
          <w:noProof/>
          <w:kern w:val="0"/>
          <w:szCs w:val="21"/>
        </w:rPr>
        <w:t xml:space="preserve"> </w:t>
      </w:r>
      <w:r w:rsidR="000A3670" w:rsidRPr="000A3670">
        <w:rPr>
          <w:rFonts w:ascii="Cambria Math" w:hAnsi="Cambria Math"/>
          <w:iCs/>
          <w:color w:val="000000"/>
          <w:position w:val="-42"/>
          <w:sz w:val="22"/>
          <w:szCs w:val="24"/>
        </w:rPr>
        <w:object w:dxaOrig="1840" w:dyaOrig="960">
          <v:shape id="_x0000_i1027" type="#_x0000_t75" style="width:92.4pt;height:47.8pt" o:ole="">
            <v:imagedata r:id="rId16" o:title=""/>
          </v:shape>
          <o:OLEObject Type="Embed" ProgID="Equation.3" ShapeID="_x0000_i1027" DrawAspect="Content" ObjectID="_1597646518" r:id="rId17"/>
        </w:object>
      </w:r>
      <w:r w:rsidR="000A3670" w:rsidRPr="000A3670">
        <w:rPr>
          <w:rFonts w:ascii="Cambria Math" w:hAnsi="Cambria Math" w:hint="eastAsia"/>
          <w:iCs/>
          <w:color w:val="000000"/>
          <w:sz w:val="22"/>
          <w:szCs w:val="24"/>
        </w:rPr>
        <w:t xml:space="preserve"> </w:t>
      </w:r>
      <w:r w:rsidR="000A3670" w:rsidRPr="000A3670">
        <w:rPr>
          <w:rFonts w:ascii="Cambria Math" w:hAnsi="Cambria Math"/>
          <w:iCs/>
          <w:color w:val="000000"/>
          <w:sz w:val="22"/>
          <w:szCs w:val="24"/>
        </w:rPr>
        <w:fldChar w:fldCharType="begin"/>
      </w:r>
      <w:r w:rsidR="000A3670" w:rsidRPr="000A3670">
        <w:rPr>
          <w:rFonts w:ascii="Cambria Math" w:hAnsi="Cambria Math"/>
          <w:iCs/>
          <w:color w:val="000000"/>
          <w:sz w:val="22"/>
          <w:szCs w:val="24"/>
        </w:rPr>
        <w:instrText xml:space="preserve"> QUOTE </w:instrText>
      </w:r>
      <m:oMath>
        <m:r>
          <m:rPr>
            <m:sty m:val="p"/>
          </m:rPr>
          <w:rPr>
            <w:rFonts w:ascii="Cambria Math" w:eastAsia="Cambria Math" w:hAnsi="Cambria Math"/>
            <w:color w:val="000000"/>
            <w:sz w:val="24"/>
          </w:rPr>
          <m:t>E</m:t>
        </m:r>
        <m:r>
          <m:rPr>
            <m:sty m:val="p"/>
          </m:rPr>
          <w:rPr>
            <w:rFonts w:ascii="Cambria Math" w:hAnsi="Cambria Math" w:hint="eastAsia"/>
            <w:color w:val="000000"/>
            <w:sz w:val="24"/>
          </w:rPr>
          <m:t>＝</m:t>
        </m:r>
        <m:f>
          <m:fPr>
            <m:ctrlPr>
              <w:rPr>
                <w:rFonts w:ascii="Cambria Math" w:eastAsia="Cambria Math" w:hAnsi="Cambria Math"/>
                <w:i/>
                <w:iCs/>
                <w:color w:val="000000"/>
                <w:sz w:val="24"/>
              </w:rPr>
            </m:ctrlPr>
          </m:fPr>
          <m:num>
            <m:nary>
              <m:naryPr>
                <m:chr m:val="∑"/>
                <m:ctrlPr>
                  <w:rPr>
                    <w:rFonts w:ascii="Cambria Math" w:eastAsia="Cambria Math" w:hAnsi="Cambria Math"/>
                    <w:i/>
                    <w:iCs/>
                    <w:color w:val="000000"/>
                    <w:sz w:val="24"/>
                  </w:rPr>
                </m:ctrlPr>
              </m:naryPr>
              <m:sub>
                <m:r>
                  <m:rPr>
                    <m:sty m:val="p"/>
                  </m:rPr>
                  <w:rPr>
                    <w:rFonts w:ascii="Cambria Math" w:eastAsia="Cambria Math" w:hAnsi="Cambria Math"/>
                    <w:color w:val="000000"/>
                    <w:sz w:val="24"/>
                  </w:rPr>
                  <m:t>j=1</m:t>
                </m:r>
              </m:sub>
              <m:sup>
                <m:r>
                  <m:rPr>
                    <m:sty m:val="p"/>
                  </m:rPr>
                  <w:rPr>
                    <w:rFonts w:ascii="Cambria Math" w:eastAsia="Cambria Math" w:hAnsi="Cambria Math"/>
                    <w:color w:val="000000"/>
                    <w:sz w:val="24"/>
                  </w:rPr>
                  <m:t>6</m:t>
                </m:r>
              </m:sup>
              <m:e>
                <m:r>
                  <m:rPr>
                    <m:sty m:val="p"/>
                  </m:rPr>
                  <w:rPr>
                    <w:rFonts w:ascii="Cambria Math" w:eastAsia="Cambria Math" w:hAnsi="Cambria Math"/>
                    <w:color w:val="000000"/>
                    <w:sz w:val="24"/>
                  </w:rPr>
                  <m:t>j</m:t>
                </m:r>
                <m:sSub>
                  <m:sSubPr>
                    <m:ctrlPr>
                      <w:rPr>
                        <w:rFonts w:ascii="Cambria Math" w:eastAsia="Cambria Math" w:hAnsi="Cambria Math"/>
                        <w:i/>
                        <w:iCs/>
                        <w:color w:val="000000"/>
                        <w:sz w:val="24"/>
                      </w:rPr>
                    </m:ctrlPr>
                  </m:sSubPr>
                  <m:e>
                    <m:r>
                      <m:rPr>
                        <m:sty m:val="p"/>
                      </m:rPr>
                      <w:rPr>
                        <w:rFonts w:ascii="Cambria Math" w:eastAsia="Cambria Math" w:hAnsi="Cambria Math"/>
                        <w:color w:val="000000"/>
                        <w:sz w:val="24"/>
                      </w:rPr>
                      <m:t>x</m:t>
                    </m:r>
                  </m:e>
                  <m:sub>
                    <m:r>
                      <m:rPr>
                        <m:sty m:val="p"/>
                      </m:rPr>
                      <w:rPr>
                        <w:rFonts w:ascii="Cambria Math" w:eastAsia="等线" w:hAnsi="Cambria Math"/>
                        <w:color w:val="000000"/>
                        <w:sz w:val="24"/>
                      </w:rPr>
                      <m:t>labj</m:t>
                    </m:r>
                  </m:sub>
                </m:sSub>
              </m:e>
            </m:nary>
          </m:num>
          <m:den>
            <m:r>
              <m:rPr>
                <m:sty m:val="p"/>
              </m:rPr>
              <w:rPr>
                <w:rFonts w:ascii="Cambria Math" w:eastAsia="Cambria Math" w:hAnsi="Cambria Math"/>
                <w:color w:val="000000"/>
                <w:sz w:val="24"/>
              </w:rPr>
              <m:t>6</m:t>
            </m:r>
            <m:nary>
              <m:naryPr>
                <m:chr m:val="∑"/>
                <m:ctrlPr>
                  <w:rPr>
                    <w:rFonts w:ascii="Cambria Math" w:eastAsia="Cambria Math" w:hAnsi="Cambria Math"/>
                    <w:i/>
                    <w:iCs/>
                    <w:color w:val="000000"/>
                    <w:sz w:val="24"/>
                  </w:rPr>
                </m:ctrlPr>
              </m:naryPr>
              <m:sub>
                <m:r>
                  <m:rPr>
                    <m:sty m:val="p"/>
                  </m:rPr>
                  <w:rPr>
                    <w:rFonts w:ascii="Cambria Math" w:eastAsia="Cambria Math" w:hAnsi="Cambria Math"/>
                    <w:color w:val="000000"/>
                    <w:sz w:val="24"/>
                  </w:rPr>
                  <m:t>j=</m:t>
                </m:r>
                <m:r>
                  <m:rPr>
                    <m:sty m:val="p"/>
                  </m:rPr>
                  <w:rPr>
                    <w:rFonts w:ascii="Cambria Math" w:hAnsi="Cambria Math"/>
                    <w:color w:val="000000"/>
                    <w:sz w:val="24"/>
                  </w:rPr>
                  <m:t>0</m:t>
                </m:r>
              </m:sub>
              <m:sup>
                <m:r>
                  <m:rPr>
                    <m:sty m:val="p"/>
                  </m:rPr>
                  <w:rPr>
                    <w:rFonts w:ascii="Cambria Math" w:eastAsia="Cambria Math" w:hAnsi="Cambria Math"/>
                    <w:color w:val="000000"/>
                    <w:sz w:val="24"/>
                  </w:rPr>
                  <m:t>6</m:t>
                </m:r>
              </m:sup>
              <m:e>
                <m:sSub>
                  <m:sSubPr>
                    <m:ctrlPr>
                      <w:rPr>
                        <w:rFonts w:ascii="Cambria Math" w:eastAsia="Cambria Math" w:hAnsi="Cambria Math"/>
                        <w:i/>
                        <w:iCs/>
                        <w:color w:val="000000"/>
                        <w:sz w:val="24"/>
                      </w:rPr>
                    </m:ctrlPr>
                  </m:sSubPr>
                  <m:e>
                    <m:r>
                      <m:rPr>
                        <m:sty m:val="p"/>
                      </m:rPr>
                      <w:rPr>
                        <w:rFonts w:ascii="Cambria Math" w:eastAsia="Cambria Math" w:hAnsi="Cambria Math"/>
                        <w:color w:val="000000"/>
                        <w:sz w:val="24"/>
                      </w:rPr>
                      <m:t>x</m:t>
                    </m:r>
                  </m:e>
                  <m:sub>
                    <m:r>
                      <m:rPr>
                        <m:sty m:val="p"/>
                      </m:rPr>
                      <w:rPr>
                        <w:rFonts w:ascii="Cambria Math" w:eastAsia="Cambria Math" w:hAnsi="Cambria Math"/>
                        <w:color w:val="000000"/>
                        <w:sz w:val="24"/>
                      </w:rPr>
                      <m:t>labj</m:t>
                    </m:r>
                  </m:sub>
                </m:sSub>
              </m:e>
            </m:nary>
          </m:den>
        </m:f>
      </m:oMath>
      <w:r w:rsidR="000A3670" w:rsidRPr="000A3670">
        <w:rPr>
          <w:rFonts w:ascii="Cambria Math" w:hAnsi="Cambria Math"/>
          <w:iCs/>
          <w:color w:val="000000"/>
          <w:sz w:val="22"/>
          <w:szCs w:val="24"/>
        </w:rPr>
        <w:instrText xml:space="preserve"> </w:instrText>
      </w:r>
      <w:r w:rsidR="000A3670" w:rsidRPr="000A3670">
        <w:rPr>
          <w:rFonts w:ascii="Cambria Math" w:hAnsi="Cambria Math"/>
          <w:iCs/>
          <w:color w:val="000000"/>
          <w:sz w:val="22"/>
          <w:szCs w:val="24"/>
        </w:rPr>
        <w:fldChar w:fldCharType="end"/>
      </w:r>
      <w:r w:rsidR="000A3670" w:rsidRPr="000A3670">
        <w:rPr>
          <w:rFonts w:ascii="Cambria Math" w:hAnsi="Cambria Math" w:hint="eastAsia"/>
          <w:iCs/>
          <w:color w:val="000000"/>
          <w:sz w:val="22"/>
          <w:szCs w:val="24"/>
        </w:rPr>
        <w:t xml:space="preserve"> </w:t>
      </w:r>
      <w:r w:rsidR="000A3670" w:rsidRPr="000A3670">
        <w:rPr>
          <w:rFonts w:ascii="Times New Roman" w:hAnsi="宋体" w:cs="宋体" w:hint="eastAsia"/>
          <w:iCs/>
          <w:color w:val="000000"/>
          <w:sz w:val="22"/>
          <w:szCs w:val="24"/>
        </w:rPr>
        <w:t xml:space="preserve">   </w:t>
      </w:r>
      <w:r w:rsidR="000A3670" w:rsidRPr="000A3670">
        <w:rPr>
          <w:rFonts w:ascii="Times New Roman" w:hAnsi="Times New Roman"/>
          <w:iCs/>
          <w:color w:val="000000"/>
          <w:sz w:val="22"/>
          <w:szCs w:val="24"/>
        </w:rPr>
        <w:t>(</w:t>
      </w:r>
      <w:r w:rsidR="000A3670" w:rsidRPr="000A3670">
        <w:rPr>
          <w:rFonts w:ascii="Times New Roman" w:hAnsi="Times New Roman"/>
          <w:i/>
          <w:iCs/>
          <w:color w:val="000000"/>
          <w:sz w:val="22"/>
          <w:szCs w:val="24"/>
        </w:rPr>
        <w:t>j</w:t>
      </w:r>
      <w:r w:rsidR="000A3670" w:rsidRPr="000A3670">
        <w:rPr>
          <w:rFonts w:ascii="Times New Roman" w:hAnsi="Times New Roman" w:hint="eastAsia"/>
          <w:i/>
          <w:iCs/>
          <w:color w:val="000000"/>
          <w:sz w:val="22"/>
          <w:szCs w:val="24"/>
        </w:rPr>
        <w:t xml:space="preserve"> </w:t>
      </w:r>
      <w:r w:rsidR="000A3670" w:rsidRPr="000A3670">
        <w:rPr>
          <w:rFonts w:ascii="Times New Roman" w:hAnsi="Times New Roman"/>
          <w:iCs/>
          <w:color w:val="000000"/>
          <w:sz w:val="22"/>
          <w:szCs w:val="24"/>
        </w:rPr>
        <w:t>=</w:t>
      </w:r>
      <w:r w:rsidR="000A3670" w:rsidRPr="000A3670">
        <w:rPr>
          <w:rFonts w:ascii="Times New Roman" w:hAnsi="Times New Roman" w:hint="eastAsia"/>
          <w:iCs/>
          <w:color w:val="000000"/>
          <w:sz w:val="22"/>
          <w:szCs w:val="24"/>
        </w:rPr>
        <w:t xml:space="preserve"> </w:t>
      </w:r>
      <w:r w:rsidR="000A3670" w:rsidRPr="000A3670">
        <w:rPr>
          <w:rFonts w:ascii="Times New Roman" w:hAnsi="Times New Roman"/>
          <w:iCs/>
          <w:color w:val="000000"/>
          <w:sz w:val="22"/>
          <w:szCs w:val="24"/>
        </w:rPr>
        <w:t>0,1,2,</w:t>
      </w:r>
      <w:r w:rsidR="000A3670" w:rsidRPr="000A3670">
        <w:rPr>
          <w:rFonts w:ascii="Times New Roman" w:hAnsi="Times New Roman" w:hint="eastAsia"/>
          <w:iCs/>
          <w:color w:val="000000"/>
          <w:sz w:val="22"/>
          <w:szCs w:val="24"/>
        </w:rPr>
        <w:t>…</w:t>
      </w:r>
      <w:r w:rsidR="000A3670" w:rsidRPr="000A3670">
        <w:rPr>
          <w:rFonts w:ascii="Times New Roman" w:hAnsi="Times New Roman" w:hint="eastAsia"/>
          <w:iCs/>
          <w:color w:val="000000"/>
          <w:sz w:val="22"/>
          <w:szCs w:val="24"/>
        </w:rPr>
        <w:t>,9</w:t>
      </w:r>
      <w:r w:rsidR="000A3670" w:rsidRPr="000A3670">
        <w:rPr>
          <w:rFonts w:ascii="Times New Roman" w:hAnsi="Times New Roman"/>
          <w:iCs/>
          <w:color w:val="000000"/>
          <w:sz w:val="22"/>
          <w:szCs w:val="24"/>
        </w:rPr>
        <w:t>)</w:t>
      </w:r>
      <w:r w:rsidR="000A3670" w:rsidRPr="000A3670">
        <w:rPr>
          <w:rFonts w:ascii="Times New Roman" w:hAnsi="Times New Roman" w:hint="eastAsia"/>
          <w:szCs w:val="21"/>
        </w:rPr>
        <w:t xml:space="preserve">    </w:t>
      </w:r>
      <w:r w:rsidRPr="0013252B">
        <w:rPr>
          <w:rFonts w:ascii="Times New Roman" w:hAnsi="Times New Roman" w:hint="eastAsia"/>
          <w:noProof/>
          <w:kern w:val="0"/>
          <w:szCs w:val="21"/>
        </w:rPr>
        <w:t xml:space="preserve">     </w:t>
      </w:r>
      <w:r>
        <w:rPr>
          <w:rFonts w:ascii="Times New Roman" w:hAnsi="Times New Roman" w:hint="eastAsia"/>
          <w:noProof/>
          <w:kern w:val="0"/>
          <w:szCs w:val="21"/>
        </w:rPr>
        <w:t xml:space="preserve">    </w:t>
      </w:r>
      <w:r w:rsidRPr="0013252B">
        <w:rPr>
          <w:rFonts w:ascii="Times New Roman" w:hAnsi="Times New Roman" w:hint="eastAsia"/>
          <w:noProof/>
          <w:kern w:val="0"/>
          <w:szCs w:val="21"/>
        </w:rPr>
        <w:t xml:space="preserve"> </w:t>
      </w:r>
      <w:r w:rsidRPr="0013252B">
        <w:rPr>
          <w:rFonts w:ascii="Times New Roman" w:hAnsi="Times New Roman"/>
          <w:noProof/>
          <w:kern w:val="0"/>
          <w:szCs w:val="21"/>
        </w:rPr>
        <w:t>……………</w:t>
      </w:r>
      <w:r>
        <w:rPr>
          <w:rFonts w:ascii="Times New Roman" w:hAnsi="Times New Roman" w:hint="eastAsia"/>
          <w:noProof/>
          <w:kern w:val="0"/>
          <w:szCs w:val="21"/>
        </w:rPr>
        <w:t>..(2</w:t>
      </w:r>
      <w:r w:rsidRPr="0013252B">
        <w:rPr>
          <w:rFonts w:ascii="Times New Roman" w:hAnsi="Times New Roman" w:hint="eastAsia"/>
          <w:noProof/>
          <w:kern w:val="0"/>
          <w:szCs w:val="21"/>
        </w:rPr>
        <w:t>)</w:t>
      </w:r>
    </w:p>
    <w:p w:rsidR="00411AFB" w:rsidRPr="0013252B" w:rsidRDefault="00411AFB" w:rsidP="00411AFB">
      <w:pPr>
        <w:widowControl/>
        <w:tabs>
          <w:tab w:val="center" w:pos="4201"/>
          <w:tab w:val="right" w:leader="dot" w:pos="9298"/>
        </w:tabs>
        <w:autoSpaceDE w:val="0"/>
        <w:autoSpaceDN w:val="0"/>
        <w:spacing w:line="360" w:lineRule="auto"/>
        <w:ind w:firstLineChars="200" w:firstLine="420"/>
        <w:jc w:val="left"/>
        <w:rPr>
          <w:rFonts w:ascii="Times New Roman" w:hAnsi="Times New Roman"/>
          <w:noProof/>
          <w:color w:val="000000"/>
        </w:rPr>
      </w:pPr>
      <w:r>
        <w:rPr>
          <w:rFonts w:ascii="Times New Roman" w:hAnsi="Times New Roman" w:hint="eastAsia"/>
          <w:noProof/>
          <w:color w:val="000000"/>
        </w:rPr>
        <w:t>取</w:t>
      </w:r>
      <w:r w:rsidRPr="0013252B">
        <w:rPr>
          <w:rFonts w:ascii="Times New Roman" w:hAnsi="Times New Roman" w:hint="eastAsia"/>
          <w:noProof/>
          <w:color w:val="000000"/>
        </w:rPr>
        <w:t>每份试样平行测定</w:t>
      </w:r>
      <w:r>
        <w:rPr>
          <w:rFonts w:ascii="Times New Roman" w:hAnsi="Times New Roman"/>
          <w:noProof/>
          <w:color w:val="000000"/>
        </w:rPr>
        <w:t>三</w:t>
      </w:r>
      <w:r w:rsidRPr="0013252B">
        <w:rPr>
          <w:rFonts w:ascii="Times New Roman" w:hAnsi="Times New Roman" w:hint="eastAsia"/>
          <w:noProof/>
          <w:color w:val="000000"/>
        </w:rPr>
        <w:t>次结果的算术平均值作为测定结果。</w:t>
      </w:r>
    </w:p>
    <w:p w:rsidR="00411AFB" w:rsidRPr="00BC62E4" w:rsidRDefault="00411AFB" w:rsidP="00411AFB">
      <w:pPr>
        <w:spacing w:line="360" w:lineRule="auto"/>
        <w:rPr>
          <w:rFonts w:ascii="Times New Roman" w:hAnsi="Times New Roman"/>
          <w:color w:val="000000"/>
        </w:rPr>
      </w:pPr>
      <w:r w:rsidRPr="00BC62E4">
        <w:rPr>
          <w:rFonts w:ascii="Times New Roman" w:hAnsi="Times New Roman" w:hint="eastAsia"/>
          <w:color w:val="000000"/>
        </w:rPr>
        <w:t>三、结果与讨论</w:t>
      </w:r>
    </w:p>
    <w:p w:rsidR="00411AFB" w:rsidRPr="00BC62E4" w:rsidRDefault="00411AFB" w:rsidP="00411AFB">
      <w:pPr>
        <w:spacing w:line="360" w:lineRule="auto"/>
        <w:rPr>
          <w:rFonts w:ascii="Times New Roman" w:hAnsi="Times New Roman"/>
          <w:color w:val="000000"/>
        </w:rPr>
      </w:pPr>
      <w:r w:rsidRPr="00BC62E4">
        <w:rPr>
          <w:rFonts w:ascii="Times New Roman" w:hAnsi="Times New Roman"/>
          <w:color w:val="000000"/>
        </w:rPr>
        <w:t xml:space="preserve">1.  </w:t>
      </w:r>
      <w:proofErr w:type="gramStart"/>
      <w:r w:rsidR="00074FDD" w:rsidRPr="00063EE0">
        <w:rPr>
          <w:rFonts w:ascii="Times New Roman" w:hAnsi="Times New Roman" w:hint="eastAsia"/>
        </w:rPr>
        <w:t>特罗类</w:t>
      </w:r>
      <w:proofErr w:type="gramEnd"/>
      <w:r w:rsidR="00074FDD" w:rsidRPr="00063EE0">
        <w:rPr>
          <w:rFonts w:ascii="Times New Roman" w:hAnsi="Times New Roman" w:hint="eastAsia"/>
        </w:rPr>
        <w:t>-D</w:t>
      </w:r>
      <w:r w:rsidR="00074FDD" w:rsidRPr="00063EE0">
        <w:rPr>
          <w:rFonts w:ascii="Times New Roman" w:hAnsi="Times New Roman" w:hint="eastAsia"/>
          <w:vertAlign w:val="subscript"/>
        </w:rPr>
        <w:t>9</w:t>
      </w:r>
      <w:r w:rsidRPr="00BC62E4">
        <w:rPr>
          <w:rFonts w:ascii="Times New Roman" w:hAnsi="Times New Roman" w:hint="eastAsia"/>
          <w:color w:val="000000"/>
        </w:rPr>
        <w:t>纯度测定的方法学验证</w:t>
      </w:r>
    </w:p>
    <w:p w:rsidR="00411AFB" w:rsidRPr="00BC62E4" w:rsidRDefault="00411AFB" w:rsidP="00411AFB">
      <w:pPr>
        <w:autoSpaceDE w:val="0"/>
        <w:autoSpaceDN w:val="0"/>
        <w:adjustRightInd w:val="0"/>
        <w:spacing w:line="360" w:lineRule="auto"/>
        <w:jc w:val="left"/>
        <w:rPr>
          <w:rFonts w:ascii="Times New Roman" w:hAnsi="Times New Roman"/>
          <w:color w:val="000000"/>
        </w:rPr>
      </w:pPr>
      <w:r w:rsidRPr="00BC62E4">
        <w:rPr>
          <w:rFonts w:ascii="Times New Roman" w:hAnsi="Times New Roman"/>
          <w:color w:val="000000"/>
        </w:rPr>
        <w:t xml:space="preserve">1.1  </w:t>
      </w:r>
      <w:r w:rsidRPr="00BC62E4">
        <w:rPr>
          <w:rFonts w:ascii="Times New Roman" w:hAnsi="Times New Roman" w:hint="eastAsia"/>
          <w:color w:val="000000"/>
        </w:rPr>
        <w:t>标准曲线及检出限</w:t>
      </w:r>
    </w:p>
    <w:p w:rsidR="00411AFB" w:rsidRDefault="00026FE6" w:rsidP="00411AFB">
      <w:pPr>
        <w:autoSpaceDE w:val="0"/>
        <w:autoSpaceDN w:val="0"/>
        <w:adjustRightInd w:val="0"/>
        <w:spacing w:line="360" w:lineRule="auto"/>
        <w:ind w:firstLineChars="200" w:firstLine="420"/>
        <w:jc w:val="left"/>
        <w:rPr>
          <w:rFonts w:ascii="Times New Roman" w:hAnsi="Times New Roman"/>
          <w:color w:val="000000"/>
        </w:rPr>
      </w:pPr>
      <w:r>
        <w:rPr>
          <w:rFonts w:ascii="Times New Roman" w:hAnsi="Times New Roman" w:hint="eastAsia"/>
          <w:color w:val="000000"/>
        </w:rPr>
        <w:t>分别</w:t>
      </w:r>
      <w:r w:rsidR="00411AFB" w:rsidRPr="00BC62E4">
        <w:rPr>
          <w:rFonts w:ascii="Times New Roman" w:hAnsi="Times New Roman" w:hint="eastAsia"/>
          <w:color w:val="000000"/>
        </w:rPr>
        <w:t>配制系列的天然丰度</w:t>
      </w:r>
      <w:r w:rsidR="005B39B7" w:rsidRPr="005B39B7">
        <w:rPr>
          <w:rFonts w:ascii="Times New Roman" w:hAnsi="Times New Roman" w:hint="eastAsia"/>
          <w:color w:val="000000"/>
        </w:rPr>
        <w:t>妥布</w:t>
      </w:r>
      <w:proofErr w:type="gramStart"/>
      <w:r w:rsidR="005B39B7" w:rsidRPr="005B39B7">
        <w:rPr>
          <w:rFonts w:ascii="Times New Roman" w:hAnsi="Times New Roman" w:hint="eastAsia"/>
          <w:color w:val="000000"/>
        </w:rPr>
        <w:t>特</w:t>
      </w:r>
      <w:proofErr w:type="gramEnd"/>
      <w:r w:rsidR="005B39B7" w:rsidRPr="005B39B7">
        <w:rPr>
          <w:rFonts w:ascii="Times New Roman" w:hAnsi="Times New Roman" w:hint="eastAsia"/>
          <w:color w:val="000000"/>
        </w:rPr>
        <w:t>罗</w:t>
      </w:r>
      <w:r>
        <w:rPr>
          <w:rFonts w:ascii="宋体" w:hAnsi="宋体" w:hint="eastAsia"/>
          <w:color w:val="000000"/>
        </w:rPr>
        <w:t>、</w:t>
      </w:r>
      <w:r>
        <w:rPr>
          <w:rFonts w:ascii="Times New Roman" w:hAnsi="Times New Roman" w:hint="eastAsia"/>
          <w:color w:val="000000"/>
        </w:rPr>
        <w:t>马步</w:t>
      </w:r>
      <w:proofErr w:type="gramStart"/>
      <w:r>
        <w:rPr>
          <w:rFonts w:ascii="Times New Roman" w:hAnsi="Times New Roman" w:hint="eastAsia"/>
          <w:color w:val="000000"/>
        </w:rPr>
        <w:t>特</w:t>
      </w:r>
      <w:proofErr w:type="gramEnd"/>
      <w:r>
        <w:rPr>
          <w:rFonts w:ascii="Times New Roman" w:hAnsi="Times New Roman" w:hint="eastAsia"/>
          <w:color w:val="000000"/>
        </w:rPr>
        <w:t>罗及班布特罗</w:t>
      </w:r>
      <w:r w:rsidR="00411AFB" w:rsidRPr="00BC62E4">
        <w:rPr>
          <w:rFonts w:ascii="Times New Roman" w:hAnsi="Times New Roman" w:hint="eastAsia"/>
          <w:color w:val="000000"/>
        </w:rPr>
        <w:t>标准工作溶液，</w:t>
      </w:r>
      <w:proofErr w:type="gramStart"/>
      <w:r w:rsidR="00411AFB" w:rsidRPr="00BC62E4">
        <w:rPr>
          <w:rFonts w:ascii="Times New Roman" w:hAnsi="Times New Roman" w:hint="eastAsia"/>
          <w:color w:val="000000"/>
        </w:rPr>
        <w:t>按试验</w:t>
      </w:r>
      <w:proofErr w:type="gramEnd"/>
      <w:r w:rsidR="00411AFB" w:rsidRPr="00BC62E4">
        <w:rPr>
          <w:rFonts w:ascii="Times New Roman" w:hAnsi="Times New Roman" w:hint="eastAsia"/>
          <w:color w:val="000000"/>
        </w:rPr>
        <w:t>方法</w:t>
      </w:r>
      <w:r w:rsidR="00411AFB" w:rsidRPr="00BC62E4">
        <w:rPr>
          <w:rFonts w:ascii="Times New Roman" w:hAnsi="Times New Roman"/>
          <w:color w:val="000000"/>
        </w:rPr>
        <w:t>2.1.4</w:t>
      </w:r>
      <w:r w:rsidR="00411AFB" w:rsidRPr="00BC62E4">
        <w:rPr>
          <w:rFonts w:ascii="Times New Roman" w:hAnsi="Times New Roman" w:hint="eastAsia"/>
          <w:color w:val="000000"/>
        </w:rPr>
        <w:t>中的步骤进行测定，</w:t>
      </w:r>
      <w:r>
        <w:rPr>
          <w:rFonts w:ascii="Times New Roman" w:hAnsi="Times New Roman" w:hint="eastAsia"/>
          <w:color w:val="000000"/>
        </w:rPr>
        <w:t>分别</w:t>
      </w:r>
      <w:r w:rsidR="00411AFB" w:rsidRPr="00BC62E4">
        <w:rPr>
          <w:rFonts w:ascii="Times New Roman" w:hAnsi="Times New Roman" w:hint="eastAsia"/>
          <w:color w:val="000000"/>
        </w:rPr>
        <w:t>得到的谱图示于</w:t>
      </w:r>
      <w:r w:rsidR="00411AFB" w:rsidRPr="003357F7">
        <w:rPr>
          <w:rFonts w:ascii="Times New Roman" w:hAnsi="Times New Roman" w:hint="eastAsia"/>
          <w:color w:val="000000"/>
        </w:rPr>
        <w:t>图</w:t>
      </w:r>
      <w:r w:rsidR="00411AFB" w:rsidRPr="003357F7">
        <w:rPr>
          <w:rFonts w:ascii="Times New Roman" w:hAnsi="Times New Roman" w:hint="eastAsia"/>
          <w:color w:val="000000"/>
        </w:rPr>
        <w:t>2</w:t>
      </w:r>
      <w:r w:rsidR="00636FAE" w:rsidRPr="003357F7">
        <w:rPr>
          <w:rFonts w:ascii="Times New Roman" w:hAnsi="Times New Roman" w:hint="eastAsia"/>
          <w:color w:val="000000"/>
        </w:rPr>
        <w:t>~</w:t>
      </w:r>
      <w:r w:rsidR="00636FAE" w:rsidRPr="003357F7">
        <w:rPr>
          <w:rFonts w:ascii="Times New Roman" w:hAnsi="Times New Roman" w:hint="eastAsia"/>
          <w:color w:val="000000"/>
        </w:rPr>
        <w:t>图</w:t>
      </w:r>
      <w:r w:rsidR="00636FAE" w:rsidRPr="003357F7">
        <w:rPr>
          <w:rFonts w:ascii="Times New Roman" w:hAnsi="Times New Roman" w:hint="eastAsia"/>
          <w:color w:val="000000"/>
        </w:rPr>
        <w:t>4</w:t>
      </w:r>
      <w:r w:rsidR="00411AFB" w:rsidRPr="003357F7">
        <w:rPr>
          <w:rFonts w:ascii="Times New Roman" w:hAnsi="Times New Roman" w:hint="eastAsia"/>
          <w:color w:val="000000"/>
        </w:rPr>
        <w:t>。</w:t>
      </w:r>
    </w:p>
    <w:p w:rsidR="00411AFB" w:rsidRPr="009B7885" w:rsidRDefault="00FE3B9D" w:rsidP="00411AFB">
      <w:pPr>
        <w:autoSpaceDE w:val="0"/>
        <w:autoSpaceDN w:val="0"/>
        <w:adjustRightInd w:val="0"/>
        <w:spacing w:line="360" w:lineRule="auto"/>
        <w:ind w:firstLineChars="100" w:firstLine="210"/>
        <w:jc w:val="center"/>
        <w:rPr>
          <w:rFonts w:ascii="Times New Roman" w:hAnsi="Times New Roman"/>
          <w:color w:val="000000"/>
        </w:rPr>
      </w:pPr>
      <w:r w:rsidRPr="00FE3B9D">
        <w:rPr>
          <w:rFonts w:hint="eastAsia"/>
          <w:noProof/>
        </w:rPr>
        <w:drawing>
          <wp:inline distT="0" distB="0" distL="0" distR="0" wp14:anchorId="31688475" wp14:editId="11AE4F87">
            <wp:extent cx="4693126" cy="10922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srcRect/>
                    <a:stretch>
                      <a:fillRect/>
                    </a:stretch>
                  </pic:blipFill>
                  <pic:spPr bwMode="auto">
                    <a:xfrm>
                      <a:off x="0" y="0"/>
                      <a:ext cx="4700421" cy="1093898"/>
                    </a:xfrm>
                    <a:prstGeom prst="rect">
                      <a:avLst/>
                    </a:prstGeom>
                    <a:noFill/>
                    <a:ln w="9525">
                      <a:noFill/>
                      <a:miter lim="800000"/>
                      <a:headEnd/>
                      <a:tailEnd/>
                    </a:ln>
                  </pic:spPr>
                </pic:pic>
              </a:graphicData>
            </a:graphic>
          </wp:inline>
        </w:drawing>
      </w:r>
    </w:p>
    <w:p w:rsidR="00FE3B9D" w:rsidRDefault="00411AFB" w:rsidP="0004533E">
      <w:pPr>
        <w:autoSpaceDE w:val="0"/>
        <w:autoSpaceDN w:val="0"/>
        <w:adjustRightInd w:val="0"/>
        <w:spacing w:line="360" w:lineRule="auto"/>
        <w:ind w:firstLineChars="200" w:firstLine="422"/>
        <w:jc w:val="center"/>
        <w:rPr>
          <w:rFonts w:ascii="Times New Roman" w:hAnsi="Times New Roman"/>
          <w:b/>
          <w:szCs w:val="21"/>
        </w:rPr>
      </w:pPr>
      <w:r w:rsidRPr="003357F7">
        <w:rPr>
          <w:rFonts w:ascii="Times New Roman" w:hAnsi="Times New Roman" w:hint="eastAsia"/>
          <w:b/>
          <w:kern w:val="0"/>
          <w:szCs w:val="21"/>
        </w:rPr>
        <w:t>图</w:t>
      </w:r>
      <w:r w:rsidRPr="003357F7">
        <w:rPr>
          <w:rFonts w:ascii="Times New Roman" w:hAnsi="Times New Roman" w:hint="eastAsia"/>
          <w:b/>
          <w:kern w:val="0"/>
          <w:szCs w:val="21"/>
        </w:rPr>
        <w:t>2</w:t>
      </w:r>
      <w:r w:rsidR="005B39B7" w:rsidRPr="003357F7">
        <w:rPr>
          <w:rFonts w:ascii="Times New Roman" w:hAnsi="Times New Roman" w:hint="eastAsia"/>
          <w:b/>
          <w:kern w:val="0"/>
          <w:szCs w:val="21"/>
        </w:rPr>
        <w:t xml:space="preserve"> </w:t>
      </w:r>
      <w:r w:rsidR="005B39B7" w:rsidRPr="003357F7">
        <w:rPr>
          <w:rFonts w:ascii="Times New Roman" w:hAnsi="Times New Roman" w:hint="eastAsia"/>
          <w:b/>
          <w:kern w:val="0"/>
          <w:szCs w:val="21"/>
        </w:rPr>
        <w:t>妥布</w:t>
      </w:r>
      <w:proofErr w:type="gramStart"/>
      <w:r w:rsidR="005B39B7" w:rsidRPr="003357F7">
        <w:rPr>
          <w:rFonts w:ascii="Times New Roman" w:hAnsi="Times New Roman" w:hint="eastAsia"/>
          <w:b/>
          <w:kern w:val="0"/>
          <w:szCs w:val="21"/>
        </w:rPr>
        <w:t>特</w:t>
      </w:r>
      <w:proofErr w:type="gramEnd"/>
      <w:r w:rsidR="005B39B7" w:rsidRPr="003357F7">
        <w:rPr>
          <w:rFonts w:ascii="Times New Roman" w:hAnsi="Times New Roman" w:hint="eastAsia"/>
          <w:b/>
          <w:kern w:val="0"/>
          <w:szCs w:val="21"/>
        </w:rPr>
        <w:t>罗</w:t>
      </w:r>
      <w:r w:rsidRPr="003357F7">
        <w:rPr>
          <w:rFonts w:ascii="Times New Roman" w:hAnsi="Times New Roman" w:hint="eastAsia"/>
          <w:b/>
          <w:kern w:val="0"/>
          <w:szCs w:val="21"/>
        </w:rPr>
        <w:t>标准溶液的</w:t>
      </w:r>
      <w:r w:rsidRPr="003357F7">
        <w:rPr>
          <w:rFonts w:ascii="Times New Roman" w:hAnsi="Times New Roman" w:hint="eastAsia"/>
          <w:b/>
          <w:szCs w:val="21"/>
        </w:rPr>
        <w:t>HPLC</w:t>
      </w:r>
      <w:r w:rsidRPr="003357F7">
        <w:rPr>
          <w:rFonts w:ascii="Times New Roman" w:hAnsi="Times New Roman" w:hint="eastAsia"/>
          <w:b/>
          <w:szCs w:val="21"/>
        </w:rPr>
        <w:t>图</w:t>
      </w:r>
    </w:p>
    <w:p w:rsidR="000952FF" w:rsidRDefault="00FE3B9D" w:rsidP="00FE3B9D">
      <w:pPr>
        <w:autoSpaceDE w:val="0"/>
        <w:autoSpaceDN w:val="0"/>
        <w:adjustRightInd w:val="0"/>
        <w:spacing w:line="360" w:lineRule="auto"/>
        <w:ind w:firstLineChars="200" w:firstLine="420"/>
        <w:jc w:val="center"/>
        <w:rPr>
          <w:rFonts w:ascii="Times New Roman" w:hAnsi="Times New Roman"/>
          <w:b/>
          <w:szCs w:val="21"/>
        </w:rPr>
      </w:pPr>
      <w:r w:rsidRPr="00FE3B9D">
        <w:rPr>
          <w:noProof/>
        </w:rPr>
        <w:drawing>
          <wp:inline distT="0" distB="0" distL="0" distR="0" wp14:anchorId="675D4F45" wp14:editId="01B6F272">
            <wp:extent cx="4694400" cy="1090800"/>
            <wp:effectExtent l="0" t="0" r="0" b="0"/>
            <wp:docPr id="29" name="图片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srcRect/>
                    <a:stretch>
                      <a:fillRect/>
                    </a:stretch>
                  </pic:blipFill>
                  <pic:spPr bwMode="auto">
                    <a:xfrm>
                      <a:off x="0" y="0"/>
                      <a:ext cx="4694400" cy="1090800"/>
                    </a:xfrm>
                    <a:prstGeom prst="rect">
                      <a:avLst/>
                    </a:prstGeom>
                    <a:noFill/>
                    <a:ln w="9525">
                      <a:noFill/>
                      <a:miter lim="800000"/>
                      <a:headEnd/>
                      <a:tailEnd/>
                    </a:ln>
                  </pic:spPr>
                </pic:pic>
              </a:graphicData>
            </a:graphic>
          </wp:inline>
        </w:drawing>
      </w:r>
    </w:p>
    <w:p w:rsidR="000952FF" w:rsidRDefault="000952FF" w:rsidP="0004533E">
      <w:pPr>
        <w:autoSpaceDE w:val="0"/>
        <w:autoSpaceDN w:val="0"/>
        <w:adjustRightInd w:val="0"/>
        <w:spacing w:line="360" w:lineRule="auto"/>
        <w:ind w:firstLineChars="200" w:firstLine="422"/>
        <w:jc w:val="center"/>
        <w:rPr>
          <w:rFonts w:ascii="Times New Roman" w:hAnsi="Times New Roman"/>
          <w:b/>
          <w:szCs w:val="21"/>
        </w:rPr>
      </w:pPr>
      <w:r w:rsidRPr="003357F7">
        <w:rPr>
          <w:rFonts w:ascii="Times New Roman" w:hAnsi="Times New Roman" w:hint="eastAsia"/>
          <w:b/>
          <w:szCs w:val="21"/>
        </w:rPr>
        <w:t>图</w:t>
      </w:r>
      <w:r w:rsidRPr="003357F7">
        <w:rPr>
          <w:rFonts w:ascii="Times New Roman" w:hAnsi="Times New Roman" w:hint="eastAsia"/>
          <w:b/>
          <w:szCs w:val="21"/>
        </w:rPr>
        <w:t xml:space="preserve">3 </w:t>
      </w:r>
      <w:r w:rsidRPr="003357F7">
        <w:rPr>
          <w:rFonts w:ascii="Times New Roman" w:hAnsi="Times New Roman" w:hint="eastAsia"/>
          <w:b/>
          <w:szCs w:val="21"/>
        </w:rPr>
        <w:t>马布特罗标准溶液的</w:t>
      </w:r>
      <w:r w:rsidRPr="003357F7">
        <w:rPr>
          <w:rFonts w:ascii="Times New Roman" w:hAnsi="Times New Roman" w:hint="eastAsia"/>
          <w:b/>
          <w:szCs w:val="21"/>
        </w:rPr>
        <w:t>HPLC</w:t>
      </w:r>
      <w:r w:rsidRPr="003357F7">
        <w:rPr>
          <w:rFonts w:ascii="Times New Roman" w:hAnsi="Times New Roman" w:hint="eastAsia"/>
          <w:b/>
          <w:szCs w:val="21"/>
        </w:rPr>
        <w:t>图</w:t>
      </w:r>
    </w:p>
    <w:p w:rsidR="000952FF" w:rsidRPr="000952FF" w:rsidRDefault="00FE3B9D" w:rsidP="00FE3B9D">
      <w:pPr>
        <w:autoSpaceDE w:val="0"/>
        <w:autoSpaceDN w:val="0"/>
        <w:adjustRightInd w:val="0"/>
        <w:spacing w:line="360" w:lineRule="auto"/>
        <w:ind w:firstLineChars="200" w:firstLine="420"/>
        <w:jc w:val="center"/>
        <w:rPr>
          <w:rFonts w:ascii="Times New Roman" w:hAnsi="Times New Roman"/>
          <w:b/>
          <w:szCs w:val="21"/>
        </w:rPr>
      </w:pPr>
      <w:r w:rsidRPr="00FE3B9D">
        <w:rPr>
          <w:rFonts w:hint="eastAsia"/>
          <w:noProof/>
        </w:rPr>
        <w:drawing>
          <wp:inline distT="0" distB="0" distL="0" distR="0" wp14:anchorId="29AD36E2" wp14:editId="751F3A5D">
            <wp:extent cx="4694400" cy="1090800"/>
            <wp:effectExtent l="0" t="0" r="0" b="0"/>
            <wp:docPr id="30" name="图片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srcRect/>
                    <a:stretch>
                      <a:fillRect/>
                    </a:stretch>
                  </pic:blipFill>
                  <pic:spPr bwMode="auto">
                    <a:xfrm>
                      <a:off x="0" y="0"/>
                      <a:ext cx="4694400" cy="1090800"/>
                    </a:xfrm>
                    <a:prstGeom prst="rect">
                      <a:avLst/>
                    </a:prstGeom>
                    <a:noFill/>
                    <a:ln w="9525">
                      <a:noFill/>
                      <a:miter lim="800000"/>
                      <a:headEnd/>
                      <a:tailEnd/>
                    </a:ln>
                  </pic:spPr>
                </pic:pic>
              </a:graphicData>
            </a:graphic>
          </wp:inline>
        </w:drawing>
      </w:r>
    </w:p>
    <w:p w:rsidR="000952FF" w:rsidRPr="000952FF" w:rsidRDefault="000952FF" w:rsidP="0004533E">
      <w:pPr>
        <w:autoSpaceDE w:val="0"/>
        <w:autoSpaceDN w:val="0"/>
        <w:adjustRightInd w:val="0"/>
        <w:spacing w:line="360" w:lineRule="auto"/>
        <w:ind w:firstLineChars="200" w:firstLine="422"/>
        <w:jc w:val="center"/>
        <w:rPr>
          <w:rFonts w:ascii="Times New Roman" w:hAnsi="Times New Roman"/>
          <w:b/>
          <w:szCs w:val="21"/>
        </w:rPr>
      </w:pPr>
      <w:r w:rsidRPr="003357F7">
        <w:rPr>
          <w:rFonts w:ascii="Times New Roman" w:hAnsi="Times New Roman" w:hint="eastAsia"/>
          <w:b/>
          <w:szCs w:val="21"/>
        </w:rPr>
        <w:t>图</w:t>
      </w:r>
      <w:r w:rsidRPr="003357F7">
        <w:rPr>
          <w:rFonts w:ascii="Times New Roman" w:hAnsi="Times New Roman" w:hint="eastAsia"/>
          <w:b/>
          <w:szCs w:val="21"/>
        </w:rPr>
        <w:t xml:space="preserve">4 </w:t>
      </w:r>
      <w:r w:rsidRPr="003357F7">
        <w:rPr>
          <w:rFonts w:ascii="Times New Roman" w:hAnsi="Times New Roman" w:hint="eastAsia"/>
          <w:b/>
          <w:szCs w:val="21"/>
        </w:rPr>
        <w:t>班布特罗标准溶液的</w:t>
      </w:r>
      <w:r w:rsidRPr="003357F7">
        <w:rPr>
          <w:rFonts w:ascii="Times New Roman" w:hAnsi="Times New Roman" w:hint="eastAsia"/>
          <w:b/>
          <w:szCs w:val="21"/>
        </w:rPr>
        <w:t>HPLC</w:t>
      </w:r>
      <w:r w:rsidRPr="003357F7">
        <w:rPr>
          <w:rFonts w:ascii="Times New Roman" w:hAnsi="Times New Roman" w:hint="eastAsia"/>
          <w:b/>
          <w:szCs w:val="21"/>
        </w:rPr>
        <w:t>图</w:t>
      </w:r>
    </w:p>
    <w:p w:rsidR="000952FF" w:rsidRDefault="00411AFB" w:rsidP="000952FF">
      <w:pPr>
        <w:autoSpaceDE w:val="0"/>
        <w:autoSpaceDN w:val="0"/>
        <w:adjustRightInd w:val="0"/>
        <w:spacing w:line="360" w:lineRule="auto"/>
        <w:ind w:firstLineChars="400" w:firstLine="840"/>
        <w:jc w:val="left"/>
        <w:rPr>
          <w:rFonts w:ascii="Times New Roman" w:hAnsi="Times New Roman"/>
          <w:color w:val="000000"/>
        </w:rPr>
      </w:pPr>
      <w:r w:rsidRPr="00BC62E4">
        <w:rPr>
          <w:rFonts w:ascii="Times New Roman" w:hAnsi="Times New Roman" w:hint="eastAsia"/>
          <w:color w:val="000000"/>
        </w:rPr>
        <w:t>通过液相色谱数据工作站处理</w:t>
      </w:r>
      <w:proofErr w:type="gramStart"/>
      <w:r w:rsidRPr="00BC62E4">
        <w:rPr>
          <w:rFonts w:ascii="Times New Roman" w:hAnsi="Times New Roman" w:hint="eastAsia"/>
          <w:color w:val="000000"/>
        </w:rPr>
        <w:t>后</w:t>
      </w:r>
      <w:r w:rsidR="0004533E">
        <w:rPr>
          <w:rFonts w:ascii="Times New Roman" w:hAnsi="Times New Roman" w:hint="eastAsia"/>
          <w:color w:val="000000"/>
        </w:rPr>
        <w:t>的</w:t>
      </w:r>
      <w:r w:rsidR="000952FF" w:rsidRPr="000952FF">
        <w:rPr>
          <w:rFonts w:ascii="Times New Roman" w:hAnsi="Times New Roman" w:hint="eastAsia"/>
          <w:color w:val="000000"/>
        </w:rPr>
        <w:t>妥布特</w:t>
      </w:r>
      <w:proofErr w:type="gramEnd"/>
      <w:r w:rsidR="000952FF" w:rsidRPr="000952FF">
        <w:rPr>
          <w:rFonts w:ascii="Times New Roman" w:hAnsi="Times New Roman" w:hint="eastAsia"/>
          <w:color w:val="000000"/>
        </w:rPr>
        <w:t>罗</w:t>
      </w:r>
      <w:r w:rsidR="000952FF">
        <w:rPr>
          <w:rFonts w:ascii="宋体" w:hAnsi="宋体" w:hint="eastAsia"/>
          <w:color w:val="000000"/>
        </w:rPr>
        <w:t>、</w:t>
      </w:r>
      <w:r w:rsidR="000952FF" w:rsidRPr="000952FF">
        <w:rPr>
          <w:rFonts w:ascii="宋体" w:hAnsi="宋体" w:hint="eastAsia"/>
          <w:color w:val="000000"/>
        </w:rPr>
        <w:t>马步</w:t>
      </w:r>
      <w:proofErr w:type="gramStart"/>
      <w:r w:rsidR="000952FF" w:rsidRPr="000952FF">
        <w:rPr>
          <w:rFonts w:ascii="宋体" w:hAnsi="宋体" w:hint="eastAsia"/>
          <w:color w:val="000000"/>
        </w:rPr>
        <w:t>特罗</w:t>
      </w:r>
      <w:r w:rsidR="000952FF">
        <w:rPr>
          <w:rFonts w:ascii="宋体" w:hAnsi="宋体" w:hint="eastAsia"/>
          <w:color w:val="000000"/>
        </w:rPr>
        <w:t>以及</w:t>
      </w:r>
      <w:r w:rsidR="000952FF" w:rsidRPr="000952FF">
        <w:rPr>
          <w:rFonts w:ascii="宋体" w:hAnsi="宋体" w:hint="eastAsia"/>
          <w:color w:val="000000"/>
        </w:rPr>
        <w:t>班</w:t>
      </w:r>
      <w:proofErr w:type="gramEnd"/>
      <w:r w:rsidR="000952FF" w:rsidRPr="000952FF">
        <w:rPr>
          <w:rFonts w:ascii="宋体" w:hAnsi="宋体" w:hint="eastAsia"/>
          <w:color w:val="000000"/>
        </w:rPr>
        <w:t>步</w:t>
      </w:r>
      <w:proofErr w:type="gramStart"/>
      <w:r w:rsidR="000952FF" w:rsidRPr="000952FF">
        <w:rPr>
          <w:rFonts w:ascii="宋体" w:hAnsi="宋体" w:hint="eastAsia"/>
          <w:color w:val="000000"/>
        </w:rPr>
        <w:t>特</w:t>
      </w:r>
      <w:proofErr w:type="gramEnd"/>
      <w:r w:rsidR="000952FF" w:rsidRPr="000952FF">
        <w:rPr>
          <w:rFonts w:ascii="宋体" w:hAnsi="宋体" w:hint="eastAsia"/>
          <w:color w:val="000000"/>
        </w:rPr>
        <w:t>罗</w:t>
      </w:r>
      <w:r w:rsidR="003357F7">
        <w:rPr>
          <w:rFonts w:ascii="宋体" w:hAnsi="宋体" w:hint="eastAsia"/>
          <w:color w:val="000000"/>
        </w:rPr>
        <w:t>的</w:t>
      </w:r>
      <w:r w:rsidRPr="00BC62E4">
        <w:rPr>
          <w:rFonts w:ascii="Times New Roman" w:hAnsi="Times New Roman" w:hint="eastAsia"/>
          <w:color w:val="000000"/>
        </w:rPr>
        <w:t>输出数据</w:t>
      </w:r>
      <w:r w:rsidR="00636FAE">
        <w:rPr>
          <w:rFonts w:ascii="Times New Roman" w:hAnsi="Times New Roman" w:hint="eastAsia"/>
          <w:color w:val="000000"/>
        </w:rPr>
        <w:t>分</w:t>
      </w:r>
    </w:p>
    <w:p w:rsidR="00FE3B9D" w:rsidRPr="0004533E" w:rsidRDefault="00636FAE" w:rsidP="0004533E">
      <w:pPr>
        <w:autoSpaceDE w:val="0"/>
        <w:autoSpaceDN w:val="0"/>
        <w:adjustRightInd w:val="0"/>
        <w:spacing w:line="360" w:lineRule="auto"/>
        <w:ind w:firstLineChars="200" w:firstLine="420"/>
        <w:jc w:val="left"/>
        <w:rPr>
          <w:rFonts w:ascii="Times New Roman" w:hAnsi="Times New Roman"/>
          <w:color w:val="000000"/>
        </w:rPr>
      </w:pPr>
      <w:r>
        <w:rPr>
          <w:rFonts w:ascii="Times New Roman" w:hAnsi="Times New Roman" w:hint="eastAsia"/>
          <w:color w:val="000000"/>
        </w:rPr>
        <w:t>别</w:t>
      </w:r>
      <w:r w:rsidR="00411AFB" w:rsidRPr="00BC62E4">
        <w:rPr>
          <w:rFonts w:ascii="Times New Roman" w:hAnsi="Times New Roman" w:hint="eastAsia"/>
          <w:color w:val="000000"/>
        </w:rPr>
        <w:t>列于表</w:t>
      </w:r>
      <w:r w:rsidR="00F3750A">
        <w:rPr>
          <w:rFonts w:ascii="Times New Roman" w:hAnsi="Times New Roman" w:hint="eastAsia"/>
          <w:color w:val="000000"/>
        </w:rPr>
        <w:t>1</w:t>
      </w:r>
      <w:r>
        <w:rPr>
          <w:rFonts w:ascii="Times New Roman" w:hAnsi="Times New Roman" w:hint="eastAsia"/>
          <w:color w:val="000000"/>
        </w:rPr>
        <w:t>~</w:t>
      </w:r>
      <w:r>
        <w:rPr>
          <w:rFonts w:ascii="Times New Roman" w:hAnsi="Times New Roman" w:hint="eastAsia"/>
          <w:color w:val="000000"/>
        </w:rPr>
        <w:t>表</w:t>
      </w:r>
      <w:r w:rsidR="00F3750A">
        <w:rPr>
          <w:rFonts w:ascii="Times New Roman" w:hAnsi="Times New Roman" w:hint="eastAsia"/>
          <w:color w:val="000000"/>
        </w:rPr>
        <w:t>3</w:t>
      </w:r>
      <w:r w:rsidR="00411AFB" w:rsidRPr="00BC62E4">
        <w:rPr>
          <w:rFonts w:ascii="Times New Roman" w:hAnsi="Times New Roman" w:hint="eastAsia"/>
          <w:color w:val="000000"/>
        </w:rPr>
        <w:t>。</w:t>
      </w:r>
    </w:p>
    <w:p w:rsidR="00411AFB" w:rsidRPr="00E33040" w:rsidRDefault="00411AFB" w:rsidP="00411AFB">
      <w:pPr>
        <w:spacing w:line="360" w:lineRule="auto"/>
        <w:jc w:val="center"/>
        <w:rPr>
          <w:rFonts w:ascii="Times New Roman" w:hAnsi="Times New Roman"/>
          <w:b/>
          <w:color w:val="000000"/>
          <w:kern w:val="0"/>
          <w:szCs w:val="21"/>
        </w:rPr>
      </w:pPr>
      <w:r w:rsidRPr="00E33040">
        <w:rPr>
          <w:rFonts w:ascii="Times New Roman" w:hAnsi="Times New Roman" w:hint="eastAsia"/>
          <w:b/>
          <w:color w:val="000000"/>
          <w:kern w:val="0"/>
          <w:szCs w:val="21"/>
        </w:rPr>
        <w:t>表</w:t>
      </w:r>
      <w:r w:rsidR="00F3750A" w:rsidRPr="00E33040">
        <w:rPr>
          <w:rFonts w:ascii="Times New Roman" w:hAnsi="Times New Roman" w:hint="eastAsia"/>
          <w:b/>
          <w:color w:val="000000"/>
          <w:kern w:val="0"/>
          <w:szCs w:val="21"/>
        </w:rPr>
        <w:t>1</w:t>
      </w:r>
      <w:r w:rsidRPr="00E33040">
        <w:rPr>
          <w:rFonts w:ascii="Times New Roman" w:hAnsi="Times New Roman"/>
          <w:b/>
          <w:color w:val="000000"/>
          <w:kern w:val="0"/>
          <w:szCs w:val="21"/>
        </w:rPr>
        <w:t xml:space="preserve">  </w:t>
      </w:r>
      <w:r w:rsidR="005B39B7" w:rsidRPr="00E33040">
        <w:rPr>
          <w:rFonts w:ascii="Times New Roman" w:hAnsi="Times New Roman" w:hint="eastAsia"/>
          <w:b/>
          <w:color w:val="000000"/>
          <w:kern w:val="0"/>
          <w:szCs w:val="21"/>
        </w:rPr>
        <w:t>妥布</w:t>
      </w:r>
      <w:proofErr w:type="gramStart"/>
      <w:r w:rsidR="005B39B7" w:rsidRPr="00E33040">
        <w:rPr>
          <w:rFonts w:ascii="Times New Roman" w:hAnsi="Times New Roman" w:hint="eastAsia"/>
          <w:b/>
          <w:color w:val="000000"/>
          <w:kern w:val="0"/>
          <w:szCs w:val="21"/>
        </w:rPr>
        <w:t>特</w:t>
      </w:r>
      <w:proofErr w:type="gramEnd"/>
      <w:r w:rsidR="005B39B7" w:rsidRPr="00E33040">
        <w:rPr>
          <w:rFonts w:ascii="Times New Roman" w:hAnsi="Times New Roman" w:hint="eastAsia"/>
          <w:b/>
          <w:color w:val="000000"/>
          <w:kern w:val="0"/>
          <w:szCs w:val="21"/>
        </w:rPr>
        <w:t>罗</w:t>
      </w:r>
      <w:r w:rsidRPr="00E33040">
        <w:rPr>
          <w:rFonts w:ascii="Times New Roman" w:hAnsi="Times New Roman" w:hint="eastAsia"/>
          <w:b/>
          <w:color w:val="000000"/>
          <w:kern w:val="0"/>
          <w:szCs w:val="21"/>
        </w:rPr>
        <w:t>液相色谱实验数据</w:t>
      </w:r>
    </w:p>
    <w:tbl>
      <w:tblPr>
        <w:tblW w:w="7817" w:type="dxa"/>
        <w:jc w:val="center"/>
        <w:tblLook w:val="00A0" w:firstRow="1" w:lastRow="0" w:firstColumn="1" w:lastColumn="0" w:noHBand="0" w:noVBand="0"/>
      </w:tblPr>
      <w:tblGrid>
        <w:gridCol w:w="2279"/>
        <w:gridCol w:w="2340"/>
        <w:gridCol w:w="3198"/>
      </w:tblGrid>
      <w:tr w:rsidR="00411AFB" w:rsidRPr="00C51269" w:rsidTr="0063098A">
        <w:trPr>
          <w:trHeight w:val="340"/>
          <w:jc w:val="center"/>
        </w:trPr>
        <w:tc>
          <w:tcPr>
            <w:tcW w:w="2279" w:type="dxa"/>
            <w:tcBorders>
              <w:top w:val="single" w:sz="12" w:space="0" w:color="auto"/>
              <w:bottom w:val="single" w:sz="4" w:space="0" w:color="auto"/>
            </w:tcBorders>
          </w:tcPr>
          <w:p w:rsidR="00411AFB" w:rsidRPr="001B7162" w:rsidRDefault="00411AFB" w:rsidP="0063098A">
            <w:pPr>
              <w:widowControl/>
              <w:spacing w:line="360" w:lineRule="auto"/>
              <w:jc w:val="center"/>
              <w:rPr>
                <w:rFonts w:ascii="Times New Roman" w:hAnsi="Times New Roman"/>
                <w:color w:val="000000"/>
                <w:kern w:val="0"/>
                <w:szCs w:val="21"/>
              </w:rPr>
            </w:pPr>
            <w:r w:rsidRPr="001B7162">
              <w:rPr>
                <w:rFonts w:ascii="Times New Roman" w:hAnsi="Times New Roman" w:hint="eastAsia"/>
                <w:color w:val="000000"/>
                <w:kern w:val="0"/>
                <w:szCs w:val="21"/>
              </w:rPr>
              <w:t>编号</w:t>
            </w:r>
          </w:p>
        </w:tc>
        <w:tc>
          <w:tcPr>
            <w:tcW w:w="2340" w:type="dxa"/>
            <w:tcBorders>
              <w:top w:val="single" w:sz="12" w:space="0" w:color="auto"/>
              <w:bottom w:val="single" w:sz="4" w:space="0" w:color="auto"/>
            </w:tcBorders>
            <w:vAlign w:val="center"/>
          </w:tcPr>
          <w:p w:rsidR="00411AFB" w:rsidRPr="001B7162" w:rsidRDefault="00411AFB" w:rsidP="0063098A">
            <w:pPr>
              <w:widowControl/>
              <w:spacing w:line="360" w:lineRule="auto"/>
              <w:jc w:val="center"/>
              <w:rPr>
                <w:rFonts w:ascii="Times New Roman" w:hAnsi="Times New Roman"/>
                <w:color w:val="000000"/>
                <w:kern w:val="0"/>
                <w:szCs w:val="21"/>
              </w:rPr>
            </w:pPr>
            <w:r w:rsidRPr="001B7162">
              <w:rPr>
                <w:rFonts w:ascii="Times New Roman" w:hAnsi="Times New Roman" w:hint="eastAsia"/>
                <w:color w:val="000000"/>
                <w:kern w:val="0"/>
                <w:szCs w:val="21"/>
              </w:rPr>
              <w:t>浓度</w:t>
            </w:r>
            <w:r w:rsidR="00E33F16" w:rsidRPr="007A26FF">
              <w:rPr>
                <w:rFonts w:ascii="Times New Roman" w:hAnsi="Times New Roman"/>
                <w:color w:val="000000"/>
                <w:kern w:val="0"/>
                <w:szCs w:val="21"/>
              </w:rPr>
              <w:t>/µ</w:t>
            </w:r>
            <w:r w:rsidRPr="007A26FF">
              <w:rPr>
                <w:rFonts w:ascii="Times New Roman" w:hAnsi="Times New Roman"/>
                <w:color w:val="000000"/>
                <w:kern w:val="0"/>
                <w:szCs w:val="21"/>
              </w:rPr>
              <w:t>g·mL</w:t>
            </w:r>
            <w:r w:rsidRPr="007A26FF">
              <w:rPr>
                <w:rFonts w:ascii="Times New Roman" w:hAnsi="Times New Roman"/>
                <w:color w:val="000000"/>
                <w:kern w:val="0"/>
                <w:szCs w:val="21"/>
                <w:vertAlign w:val="superscript"/>
              </w:rPr>
              <w:t>-1</w:t>
            </w:r>
          </w:p>
        </w:tc>
        <w:tc>
          <w:tcPr>
            <w:tcW w:w="3198" w:type="dxa"/>
            <w:tcBorders>
              <w:top w:val="single" w:sz="12" w:space="0" w:color="auto"/>
              <w:bottom w:val="single" w:sz="4" w:space="0" w:color="auto"/>
            </w:tcBorders>
            <w:vAlign w:val="center"/>
          </w:tcPr>
          <w:p w:rsidR="00411AFB" w:rsidRPr="001B7162" w:rsidRDefault="00411AFB" w:rsidP="0063098A">
            <w:pPr>
              <w:widowControl/>
              <w:spacing w:line="360" w:lineRule="auto"/>
              <w:jc w:val="center"/>
              <w:rPr>
                <w:rFonts w:ascii="Times New Roman" w:hAnsi="Times New Roman"/>
                <w:color w:val="000000"/>
                <w:kern w:val="0"/>
                <w:szCs w:val="21"/>
              </w:rPr>
            </w:pPr>
            <w:r w:rsidRPr="001B7162">
              <w:rPr>
                <w:rFonts w:ascii="Times New Roman" w:hAnsi="Times New Roman" w:hint="eastAsia"/>
                <w:color w:val="000000"/>
                <w:kern w:val="0"/>
                <w:szCs w:val="21"/>
              </w:rPr>
              <w:t>峰面积</w:t>
            </w:r>
            <w:r w:rsidRPr="001B7162">
              <w:rPr>
                <w:rFonts w:ascii="Times New Roman" w:hAnsi="Times New Roman"/>
                <w:color w:val="000000"/>
                <w:kern w:val="0"/>
                <w:szCs w:val="21"/>
              </w:rPr>
              <w:t>/</w:t>
            </w:r>
            <w:r w:rsidRPr="001B7162">
              <w:rPr>
                <w:rFonts w:ascii="Times New Roman" w:hAnsi="Times New Roman"/>
                <w:color w:val="000000"/>
                <w:szCs w:val="21"/>
              </w:rPr>
              <w:t xml:space="preserve"> </w:t>
            </w:r>
            <w:proofErr w:type="spellStart"/>
            <w:r w:rsidRPr="001B7162">
              <w:rPr>
                <w:rFonts w:ascii="Times New Roman" w:hAnsi="Times New Roman"/>
                <w:color w:val="000000"/>
                <w:szCs w:val="21"/>
              </w:rPr>
              <w:t>mAu</w:t>
            </w:r>
            <w:proofErr w:type="spellEnd"/>
          </w:p>
        </w:tc>
      </w:tr>
      <w:tr w:rsidR="00E33F16" w:rsidRPr="00C51269" w:rsidTr="0063098A">
        <w:trPr>
          <w:trHeight w:val="340"/>
          <w:jc w:val="center"/>
        </w:trPr>
        <w:tc>
          <w:tcPr>
            <w:tcW w:w="2279" w:type="dxa"/>
            <w:tcBorders>
              <w:top w:val="single" w:sz="4" w:space="0" w:color="auto"/>
            </w:tcBorders>
          </w:tcPr>
          <w:p w:rsidR="00E33F16" w:rsidRPr="001B7162" w:rsidRDefault="00E33F16" w:rsidP="0063098A">
            <w:pPr>
              <w:widowControl/>
              <w:spacing w:line="360" w:lineRule="auto"/>
              <w:jc w:val="center"/>
              <w:rPr>
                <w:rFonts w:ascii="Times New Roman" w:hAnsi="Times New Roman"/>
                <w:color w:val="000000"/>
                <w:kern w:val="0"/>
                <w:szCs w:val="21"/>
              </w:rPr>
            </w:pPr>
            <w:r w:rsidRPr="001B7162">
              <w:rPr>
                <w:rFonts w:ascii="Times New Roman" w:hAnsi="Times New Roman"/>
                <w:color w:val="000000"/>
                <w:kern w:val="0"/>
                <w:szCs w:val="21"/>
              </w:rPr>
              <w:t>Std1</w:t>
            </w:r>
          </w:p>
        </w:tc>
        <w:tc>
          <w:tcPr>
            <w:tcW w:w="2340" w:type="dxa"/>
            <w:tcBorders>
              <w:top w:val="single" w:sz="4" w:space="0" w:color="auto"/>
            </w:tcBorders>
            <w:vAlign w:val="center"/>
          </w:tcPr>
          <w:p w:rsidR="00E33F16" w:rsidRPr="00E33F16" w:rsidRDefault="00E33F16" w:rsidP="00E33F16">
            <w:pPr>
              <w:jc w:val="center"/>
              <w:rPr>
                <w:rFonts w:ascii="Times New Roman" w:hAnsi="Times New Roman"/>
                <w:color w:val="000000"/>
                <w:sz w:val="22"/>
              </w:rPr>
            </w:pPr>
            <w:r w:rsidRPr="00E33F16">
              <w:rPr>
                <w:rFonts w:ascii="Times New Roman" w:hAnsi="Times New Roman"/>
                <w:color w:val="000000"/>
                <w:sz w:val="22"/>
              </w:rPr>
              <w:t>4.61</w:t>
            </w:r>
          </w:p>
        </w:tc>
        <w:tc>
          <w:tcPr>
            <w:tcW w:w="3198" w:type="dxa"/>
            <w:tcBorders>
              <w:top w:val="single" w:sz="4" w:space="0" w:color="auto"/>
            </w:tcBorders>
            <w:vAlign w:val="center"/>
          </w:tcPr>
          <w:p w:rsidR="00E33F16" w:rsidRPr="00E33F16" w:rsidRDefault="00E33F16" w:rsidP="00E33F16">
            <w:pPr>
              <w:jc w:val="center"/>
              <w:rPr>
                <w:rFonts w:ascii="Times New Roman" w:hAnsi="Times New Roman"/>
                <w:color w:val="000000"/>
                <w:sz w:val="22"/>
              </w:rPr>
            </w:pPr>
            <w:r w:rsidRPr="00E33F16">
              <w:rPr>
                <w:rFonts w:ascii="Times New Roman" w:hAnsi="Times New Roman"/>
                <w:color w:val="000000"/>
                <w:sz w:val="22"/>
              </w:rPr>
              <w:t>372586</w:t>
            </w:r>
          </w:p>
        </w:tc>
      </w:tr>
      <w:tr w:rsidR="00E33F16" w:rsidRPr="00C51269" w:rsidTr="0063098A">
        <w:trPr>
          <w:trHeight w:val="340"/>
          <w:jc w:val="center"/>
        </w:trPr>
        <w:tc>
          <w:tcPr>
            <w:tcW w:w="2279" w:type="dxa"/>
          </w:tcPr>
          <w:p w:rsidR="00E33F16" w:rsidRPr="001B7162" w:rsidRDefault="00E33F16" w:rsidP="0063098A">
            <w:pPr>
              <w:widowControl/>
              <w:spacing w:line="360" w:lineRule="auto"/>
              <w:jc w:val="center"/>
              <w:rPr>
                <w:rFonts w:ascii="Times New Roman" w:hAnsi="Times New Roman"/>
                <w:color w:val="000000"/>
                <w:kern w:val="0"/>
                <w:szCs w:val="21"/>
              </w:rPr>
            </w:pPr>
            <w:r w:rsidRPr="001B7162">
              <w:rPr>
                <w:rFonts w:ascii="Times New Roman" w:hAnsi="Times New Roman"/>
                <w:color w:val="000000"/>
                <w:kern w:val="0"/>
                <w:szCs w:val="21"/>
              </w:rPr>
              <w:t>Std2</w:t>
            </w:r>
          </w:p>
        </w:tc>
        <w:tc>
          <w:tcPr>
            <w:tcW w:w="2340" w:type="dxa"/>
            <w:vAlign w:val="center"/>
          </w:tcPr>
          <w:p w:rsidR="00E33F16" w:rsidRPr="00E33F16" w:rsidRDefault="00E33F16" w:rsidP="00E33F16">
            <w:pPr>
              <w:jc w:val="center"/>
              <w:rPr>
                <w:rFonts w:ascii="Times New Roman" w:hAnsi="Times New Roman"/>
                <w:color w:val="000000"/>
                <w:sz w:val="22"/>
              </w:rPr>
            </w:pPr>
            <w:r w:rsidRPr="00E33F16">
              <w:rPr>
                <w:rFonts w:ascii="Times New Roman" w:hAnsi="Times New Roman"/>
                <w:color w:val="000000"/>
                <w:sz w:val="22"/>
              </w:rPr>
              <w:t>8.97</w:t>
            </w:r>
          </w:p>
        </w:tc>
        <w:tc>
          <w:tcPr>
            <w:tcW w:w="3198" w:type="dxa"/>
            <w:vAlign w:val="center"/>
          </w:tcPr>
          <w:p w:rsidR="00E33F16" w:rsidRPr="00E33F16" w:rsidRDefault="00E33F16" w:rsidP="00E33F16">
            <w:pPr>
              <w:jc w:val="center"/>
              <w:rPr>
                <w:rFonts w:ascii="Times New Roman" w:hAnsi="Times New Roman"/>
                <w:color w:val="000000"/>
                <w:sz w:val="22"/>
              </w:rPr>
            </w:pPr>
            <w:r w:rsidRPr="00E33F16">
              <w:rPr>
                <w:rFonts w:ascii="Times New Roman" w:hAnsi="Times New Roman"/>
                <w:color w:val="000000"/>
                <w:sz w:val="22"/>
              </w:rPr>
              <w:t>721938</w:t>
            </w:r>
          </w:p>
        </w:tc>
      </w:tr>
      <w:tr w:rsidR="00E33F16" w:rsidRPr="00C51269" w:rsidTr="0063098A">
        <w:trPr>
          <w:trHeight w:val="340"/>
          <w:jc w:val="center"/>
        </w:trPr>
        <w:tc>
          <w:tcPr>
            <w:tcW w:w="2279" w:type="dxa"/>
          </w:tcPr>
          <w:p w:rsidR="00E33F16" w:rsidRPr="001B7162" w:rsidRDefault="00E33F16" w:rsidP="0063098A">
            <w:pPr>
              <w:widowControl/>
              <w:spacing w:line="360" w:lineRule="auto"/>
              <w:jc w:val="center"/>
              <w:rPr>
                <w:rFonts w:ascii="Times New Roman" w:hAnsi="Times New Roman"/>
                <w:color w:val="000000"/>
                <w:kern w:val="0"/>
                <w:szCs w:val="21"/>
              </w:rPr>
            </w:pPr>
            <w:r w:rsidRPr="001B7162">
              <w:rPr>
                <w:rFonts w:ascii="Times New Roman" w:hAnsi="Times New Roman"/>
                <w:color w:val="000000"/>
                <w:kern w:val="0"/>
                <w:szCs w:val="21"/>
              </w:rPr>
              <w:lastRenderedPageBreak/>
              <w:t>Std3</w:t>
            </w:r>
          </w:p>
        </w:tc>
        <w:tc>
          <w:tcPr>
            <w:tcW w:w="2340" w:type="dxa"/>
            <w:vAlign w:val="center"/>
          </w:tcPr>
          <w:p w:rsidR="00E33F16" w:rsidRPr="00E33F16" w:rsidRDefault="00E33F16" w:rsidP="00E33F16">
            <w:pPr>
              <w:jc w:val="center"/>
              <w:rPr>
                <w:rFonts w:ascii="Times New Roman" w:hAnsi="Times New Roman"/>
                <w:color w:val="000000"/>
                <w:sz w:val="22"/>
              </w:rPr>
            </w:pPr>
            <w:r w:rsidRPr="00E33F16">
              <w:rPr>
                <w:rFonts w:ascii="Times New Roman" w:hAnsi="Times New Roman"/>
                <w:color w:val="000000"/>
                <w:sz w:val="22"/>
              </w:rPr>
              <w:t>13.08</w:t>
            </w:r>
          </w:p>
        </w:tc>
        <w:tc>
          <w:tcPr>
            <w:tcW w:w="3198" w:type="dxa"/>
            <w:vAlign w:val="center"/>
          </w:tcPr>
          <w:p w:rsidR="00E33F16" w:rsidRPr="00E33F16" w:rsidRDefault="00E33F16" w:rsidP="00E33F16">
            <w:pPr>
              <w:jc w:val="center"/>
              <w:rPr>
                <w:rFonts w:ascii="Times New Roman" w:hAnsi="Times New Roman"/>
                <w:color w:val="000000"/>
                <w:sz w:val="22"/>
              </w:rPr>
            </w:pPr>
            <w:r w:rsidRPr="00E33F16">
              <w:rPr>
                <w:rFonts w:ascii="Times New Roman" w:hAnsi="Times New Roman"/>
                <w:color w:val="000000"/>
                <w:sz w:val="22"/>
              </w:rPr>
              <w:t>1085412</w:t>
            </w:r>
          </w:p>
        </w:tc>
      </w:tr>
      <w:tr w:rsidR="00E33F16" w:rsidRPr="00C51269" w:rsidTr="0063098A">
        <w:trPr>
          <w:trHeight w:val="340"/>
          <w:jc w:val="center"/>
        </w:trPr>
        <w:tc>
          <w:tcPr>
            <w:tcW w:w="2279" w:type="dxa"/>
          </w:tcPr>
          <w:p w:rsidR="00E33F16" w:rsidRPr="001B7162" w:rsidRDefault="00E33F16" w:rsidP="0063098A">
            <w:pPr>
              <w:widowControl/>
              <w:spacing w:line="360" w:lineRule="auto"/>
              <w:jc w:val="center"/>
              <w:rPr>
                <w:rFonts w:ascii="Times New Roman" w:hAnsi="Times New Roman"/>
                <w:color w:val="000000"/>
                <w:kern w:val="0"/>
                <w:szCs w:val="21"/>
              </w:rPr>
            </w:pPr>
            <w:r w:rsidRPr="001B7162">
              <w:rPr>
                <w:rFonts w:ascii="Times New Roman" w:hAnsi="Times New Roman"/>
                <w:color w:val="000000"/>
                <w:kern w:val="0"/>
                <w:szCs w:val="21"/>
              </w:rPr>
              <w:t>Std4</w:t>
            </w:r>
          </w:p>
        </w:tc>
        <w:tc>
          <w:tcPr>
            <w:tcW w:w="2340" w:type="dxa"/>
            <w:vAlign w:val="center"/>
          </w:tcPr>
          <w:p w:rsidR="00E33F16" w:rsidRPr="00E33F16" w:rsidRDefault="00E33F16" w:rsidP="00E33F16">
            <w:pPr>
              <w:jc w:val="center"/>
              <w:rPr>
                <w:rFonts w:ascii="Times New Roman" w:hAnsi="Times New Roman"/>
                <w:color w:val="000000"/>
                <w:sz w:val="22"/>
              </w:rPr>
            </w:pPr>
            <w:r w:rsidRPr="00E33F16">
              <w:rPr>
                <w:rFonts w:ascii="Times New Roman" w:hAnsi="Times New Roman"/>
                <w:color w:val="000000"/>
                <w:sz w:val="22"/>
              </w:rPr>
              <w:t>16.98</w:t>
            </w:r>
          </w:p>
        </w:tc>
        <w:tc>
          <w:tcPr>
            <w:tcW w:w="3198" w:type="dxa"/>
            <w:vAlign w:val="center"/>
          </w:tcPr>
          <w:p w:rsidR="00E33F16" w:rsidRPr="00E33F16" w:rsidRDefault="00E33F16" w:rsidP="00E33F16">
            <w:pPr>
              <w:jc w:val="center"/>
              <w:rPr>
                <w:rFonts w:ascii="Times New Roman" w:hAnsi="Times New Roman"/>
                <w:color w:val="000000"/>
                <w:sz w:val="22"/>
              </w:rPr>
            </w:pPr>
            <w:r w:rsidRPr="00E33F16">
              <w:rPr>
                <w:rFonts w:ascii="Times New Roman" w:hAnsi="Times New Roman"/>
                <w:color w:val="000000"/>
                <w:sz w:val="22"/>
              </w:rPr>
              <w:t>1406508</w:t>
            </w:r>
          </w:p>
        </w:tc>
      </w:tr>
      <w:tr w:rsidR="00E33F16" w:rsidRPr="00C51269" w:rsidTr="0063098A">
        <w:trPr>
          <w:trHeight w:val="340"/>
          <w:jc w:val="center"/>
        </w:trPr>
        <w:tc>
          <w:tcPr>
            <w:tcW w:w="2279" w:type="dxa"/>
            <w:tcBorders>
              <w:bottom w:val="single" w:sz="12" w:space="0" w:color="auto"/>
            </w:tcBorders>
          </w:tcPr>
          <w:p w:rsidR="00E33F16" w:rsidRPr="001B7162" w:rsidRDefault="00E33F16" w:rsidP="0063098A">
            <w:pPr>
              <w:widowControl/>
              <w:spacing w:line="360" w:lineRule="auto"/>
              <w:jc w:val="center"/>
              <w:rPr>
                <w:rFonts w:ascii="Times New Roman" w:hAnsi="Times New Roman"/>
                <w:color w:val="000000"/>
                <w:kern w:val="0"/>
                <w:szCs w:val="21"/>
              </w:rPr>
            </w:pPr>
            <w:r w:rsidRPr="001B7162">
              <w:rPr>
                <w:rFonts w:ascii="Times New Roman" w:hAnsi="Times New Roman"/>
                <w:color w:val="000000"/>
                <w:kern w:val="0"/>
                <w:szCs w:val="21"/>
              </w:rPr>
              <w:t>Std5</w:t>
            </w:r>
          </w:p>
        </w:tc>
        <w:tc>
          <w:tcPr>
            <w:tcW w:w="2340" w:type="dxa"/>
            <w:tcBorders>
              <w:bottom w:val="single" w:sz="12" w:space="0" w:color="auto"/>
            </w:tcBorders>
            <w:vAlign w:val="center"/>
          </w:tcPr>
          <w:p w:rsidR="00E33F16" w:rsidRPr="00E33F16" w:rsidRDefault="00E33F16" w:rsidP="00E33F16">
            <w:pPr>
              <w:jc w:val="center"/>
              <w:rPr>
                <w:rFonts w:ascii="Times New Roman" w:hAnsi="Times New Roman"/>
                <w:color w:val="000000"/>
                <w:sz w:val="22"/>
              </w:rPr>
            </w:pPr>
            <w:r w:rsidRPr="00E33F16">
              <w:rPr>
                <w:rFonts w:ascii="Times New Roman" w:hAnsi="Times New Roman"/>
                <w:color w:val="000000"/>
                <w:sz w:val="22"/>
              </w:rPr>
              <w:t>24.16</w:t>
            </w:r>
          </w:p>
        </w:tc>
        <w:tc>
          <w:tcPr>
            <w:tcW w:w="3198" w:type="dxa"/>
            <w:tcBorders>
              <w:bottom w:val="single" w:sz="12" w:space="0" w:color="auto"/>
            </w:tcBorders>
            <w:vAlign w:val="center"/>
          </w:tcPr>
          <w:p w:rsidR="00E33F16" w:rsidRPr="00E33F16" w:rsidRDefault="00E33F16" w:rsidP="00E33F16">
            <w:pPr>
              <w:jc w:val="center"/>
              <w:rPr>
                <w:rFonts w:ascii="Times New Roman" w:hAnsi="Times New Roman"/>
                <w:color w:val="000000"/>
                <w:sz w:val="22"/>
              </w:rPr>
            </w:pPr>
            <w:r w:rsidRPr="00E33F16">
              <w:rPr>
                <w:rFonts w:ascii="Times New Roman" w:hAnsi="Times New Roman"/>
                <w:color w:val="000000"/>
                <w:sz w:val="22"/>
              </w:rPr>
              <w:t>1991924</w:t>
            </w:r>
          </w:p>
        </w:tc>
      </w:tr>
    </w:tbl>
    <w:p w:rsidR="00FE3B9D" w:rsidRDefault="00FE3B9D" w:rsidP="0004533E">
      <w:pPr>
        <w:autoSpaceDE w:val="0"/>
        <w:autoSpaceDN w:val="0"/>
        <w:adjustRightInd w:val="0"/>
        <w:spacing w:line="360" w:lineRule="auto"/>
        <w:rPr>
          <w:rFonts w:ascii="Times New Roman" w:hAnsi="Times New Roman"/>
          <w:color w:val="000000"/>
        </w:rPr>
      </w:pPr>
    </w:p>
    <w:p w:rsidR="00636FAE" w:rsidRPr="00E33040" w:rsidRDefault="00636FAE" w:rsidP="00E33040">
      <w:pPr>
        <w:autoSpaceDE w:val="0"/>
        <w:autoSpaceDN w:val="0"/>
        <w:adjustRightInd w:val="0"/>
        <w:spacing w:line="360" w:lineRule="auto"/>
        <w:ind w:firstLineChars="200" w:firstLine="422"/>
        <w:jc w:val="center"/>
        <w:rPr>
          <w:rFonts w:ascii="Times New Roman" w:hAnsi="Times New Roman"/>
          <w:b/>
          <w:color w:val="000000"/>
        </w:rPr>
      </w:pPr>
      <w:r w:rsidRPr="00E33040">
        <w:rPr>
          <w:rFonts w:ascii="Times New Roman" w:hAnsi="Times New Roman" w:hint="eastAsia"/>
          <w:b/>
          <w:color w:val="000000"/>
        </w:rPr>
        <w:t>表</w:t>
      </w:r>
      <w:r w:rsidR="00F3750A" w:rsidRPr="00E33040">
        <w:rPr>
          <w:rFonts w:ascii="Times New Roman" w:hAnsi="Times New Roman" w:hint="eastAsia"/>
          <w:b/>
          <w:color w:val="000000"/>
        </w:rPr>
        <w:t>2</w:t>
      </w:r>
      <w:r w:rsidRPr="00E33040">
        <w:rPr>
          <w:rFonts w:ascii="Times New Roman" w:hAnsi="Times New Roman"/>
          <w:b/>
          <w:color w:val="000000"/>
        </w:rPr>
        <w:t xml:space="preserve"> </w:t>
      </w:r>
      <w:r w:rsidRPr="00E33040">
        <w:rPr>
          <w:rFonts w:ascii="Times New Roman" w:hAnsi="Times New Roman" w:hint="eastAsia"/>
          <w:b/>
          <w:color w:val="000000"/>
        </w:rPr>
        <w:t>马步</w:t>
      </w:r>
      <w:proofErr w:type="gramStart"/>
      <w:r w:rsidRPr="00E33040">
        <w:rPr>
          <w:rFonts w:ascii="Times New Roman" w:hAnsi="Times New Roman" w:hint="eastAsia"/>
          <w:b/>
          <w:color w:val="000000"/>
        </w:rPr>
        <w:t>特</w:t>
      </w:r>
      <w:proofErr w:type="gramEnd"/>
      <w:r w:rsidRPr="00E33040">
        <w:rPr>
          <w:rFonts w:ascii="Times New Roman" w:hAnsi="Times New Roman" w:hint="eastAsia"/>
          <w:b/>
          <w:color w:val="000000"/>
        </w:rPr>
        <w:t>罗液相色谱实验数据</w:t>
      </w:r>
      <w:r w:rsidR="00FF1EB2" w:rsidRPr="00E33040">
        <w:rPr>
          <w:rFonts w:ascii="Times New Roman" w:hAnsi="Times New Roman" w:hint="eastAsia"/>
          <w:b/>
          <w:color w:val="000000"/>
        </w:rPr>
        <w:t xml:space="preserve">   </w:t>
      </w:r>
    </w:p>
    <w:tbl>
      <w:tblPr>
        <w:tblW w:w="7817" w:type="dxa"/>
        <w:jc w:val="center"/>
        <w:tblLook w:val="00A0" w:firstRow="1" w:lastRow="0" w:firstColumn="1" w:lastColumn="0" w:noHBand="0" w:noVBand="0"/>
      </w:tblPr>
      <w:tblGrid>
        <w:gridCol w:w="2279"/>
        <w:gridCol w:w="2340"/>
        <w:gridCol w:w="3198"/>
      </w:tblGrid>
      <w:tr w:rsidR="00636FAE" w:rsidRPr="00636FAE" w:rsidTr="005F7007">
        <w:trPr>
          <w:trHeight w:val="340"/>
          <w:jc w:val="center"/>
        </w:trPr>
        <w:tc>
          <w:tcPr>
            <w:tcW w:w="2279" w:type="dxa"/>
            <w:tcBorders>
              <w:top w:val="single" w:sz="12" w:space="0" w:color="auto"/>
              <w:bottom w:val="single" w:sz="4" w:space="0" w:color="auto"/>
            </w:tcBorders>
          </w:tcPr>
          <w:p w:rsidR="00636FAE" w:rsidRPr="00636FAE" w:rsidRDefault="00636FAE" w:rsidP="00636FAE">
            <w:pPr>
              <w:autoSpaceDE w:val="0"/>
              <w:autoSpaceDN w:val="0"/>
              <w:adjustRightInd w:val="0"/>
              <w:spacing w:line="360" w:lineRule="auto"/>
              <w:ind w:firstLineChars="200" w:firstLine="420"/>
              <w:jc w:val="left"/>
              <w:rPr>
                <w:rFonts w:ascii="Times New Roman" w:hAnsi="Times New Roman"/>
                <w:color w:val="000000"/>
              </w:rPr>
            </w:pPr>
            <w:r w:rsidRPr="00636FAE">
              <w:rPr>
                <w:rFonts w:ascii="Times New Roman" w:hAnsi="Times New Roman" w:hint="eastAsia"/>
                <w:color w:val="000000"/>
              </w:rPr>
              <w:t>编号</w:t>
            </w:r>
          </w:p>
        </w:tc>
        <w:tc>
          <w:tcPr>
            <w:tcW w:w="2340" w:type="dxa"/>
            <w:tcBorders>
              <w:top w:val="single" w:sz="12" w:space="0" w:color="auto"/>
              <w:bottom w:val="single" w:sz="4" w:space="0" w:color="auto"/>
            </w:tcBorders>
            <w:vAlign w:val="center"/>
          </w:tcPr>
          <w:p w:rsidR="00636FAE" w:rsidRPr="00636FAE" w:rsidRDefault="00636FAE" w:rsidP="00636FAE">
            <w:pPr>
              <w:autoSpaceDE w:val="0"/>
              <w:autoSpaceDN w:val="0"/>
              <w:adjustRightInd w:val="0"/>
              <w:spacing w:line="360" w:lineRule="auto"/>
              <w:ind w:firstLineChars="200" w:firstLine="420"/>
              <w:jc w:val="left"/>
              <w:rPr>
                <w:rFonts w:ascii="Times New Roman" w:hAnsi="Times New Roman"/>
                <w:color w:val="000000"/>
              </w:rPr>
            </w:pPr>
            <w:r w:rsidRPr="00636FAE">
              <w:rPr>
                <w:rFonts w:ascii="Times New Roman" w:hAnsi="Times New Roman" w:hint="eastAsia"/>
                <w:color w:val="000000"/>
              </w:rPr>
              <w:t>浓度</w:t>
            </w:r>
            <w:r w:rsidRPr="00636FAE">
              <w:rPr>
                <w:rFonts w:ascii="Times New Roman" w:hAnsi="Times New Roman"/>
                <w:color w:val="000000"/>
              </w:rPr>
              <w:t>/</w:t>
            </w:r>
            <w:r w:rsidRPr="00636FAE">
              <w:rPr>
                <w:rFonts w:ascii="Times New Roman" w:hAnsi="Times New Roman" w:hint="eastAsia"/>
                <w:color w:val="000000"/>
              </w:rPr>
              <w:t>µ</w:t>
            </w:r>
            <w:r w:rsidRPr="00636FAE">
              <w:rPr>
                <w:rFonts w:ascii="Times New Roman" w:hAnsi="Times New Roman"/>
                <w:color w:val="000000"/>
              </w:rPr>
              <w:t>g·mL</w:t>
            </w:r>
            <w:r w:rsidRPr="00636FAE">
              <w:rPr>
                <w:rFonts w:ascii="Times New Roman" w:hAnsi="Times New Roman"/>
                <w:color w:val="000000"/>
                <w:vertAlign w:val="superscript"/>
              </w:rPr>
              <w:t>-1</w:t>
            </w:r>
          </w:p>
        </w:tc>
        <w:tc>
          <w:tcPr>
            <w:tcW w:w="3198" w:type="dxa"/>
            <w:tcBorders>
              <w:top w:val="single" w:sz="12" w:space="0" w:color="auto"/>
              <w:bottom w:val="single" w:sz="4" w:space="0" w:color="auto"/>
            </w:tcBorders>
            <w:vAlign w:val="center"/>
          </w:tcPr>
          <w:p w:rsidR="00636FAE" w:rsidRPr="00636FAE" w:rsidRDefault="00636FAE" w:rsidP="00FF1EB2">
            <w:pPr>
              <w:autoSpaceDE w:val="0"/>
              <w:autoSpaceDN w:val="0"/>
              <w:adjustRightInd w:val="0"/>
              <w:spacing w:line="360" w:lineRule="auto"/>
              <w:ind w:firstLineChars="400" w:firstLine="840"/>
              <w:jc w:val="left"/>
              <w:rPr>
                <w:rFonts w:ascii="Times New Roman" w:hAnsi="Times New Roman"/>
                <w:color w:val="000000"/>
              </w:rPr>
            </w:pPr>
            <w:r w:rsidRPr="00636FAE">
              <w:rPr>
                <w:rFonts w:ascii="Times New Roman" w:hAnsi="Times New Roman" w:hint="eastAsia"/>
                <w:color w:val="000000"/>
              </w:rPr>
              <w:t>峰面积</w:t>
            </w:r>
            <w:r w:rsidRPr="00636FAE">
              <w:rPr>
                <w:rFonts w:ascii="Times New Roman" w:hAnsi="Times New Roman"/>
                <w:color w:val="000000"/>
              </w:rPr>
              <w:t xml:space="preserve">/ </w:t>
            </w:r>
            <w:proofErr w:type="spellStart"/>
            <w:r w:rsidRPr="00636FAE">
              <w:rPr>
                <w:rFonts w:ascii="Times New Roman" w:hAnsi="Times New Roman"/>
                <w:color w:val="000000"/>
              </w:rPr>
              <w:t>mAu</w:t>
            </w:r>
            <w:proofErr w:type="spellEnd"/>
          </w:p>
        </w:tc>
      </w:tr>
      <w:tr w:rsidR="002B7512" w:rsidRPr="00636FAE" w:rsidTr="0002200D">
        <w:trPr>
          <w:trHeight w:val="340"/>
          <w:jc w:val="center"/>
        </w:trPr>
        <w:tc>
          <w:tcPr>
            <w:tcW w:w="2279" w:type="dxa"/>
            <w:tcBorders>
              <w:top w:val="single" w:sz="4" w:space="0" w:color="auto"/>
            </w:tcBorders>
          </w:tcPr>
          <w:p w:rsidR="002B7512" w:rsidRPr="00636FAE" w:rsidRDefault="002B7512" w:rsidP="00636FAE">
            <w:pPr>
              <w:autoSpaceDE w:val="0"/>
              <w:autoSpaceDN w:val="0"/>
              <w:adjustRightInd w:val="0"/>
              <w:spacing w:line="360" w:lineRule="auto"/>
              <w:ind w:firstLineChars="200" w:firstLine="420"/>
              <w:jc w:val="left"/>
              <w:rPr>
                <w:rFonts w:ascii="Times New Roman" w:hAnsi="Times New Roman"/>
                <w:color w:val="000000"/>
              </w:rPr>
            </w:pPr>
            <w:r w:rsidRPr="00636FAE">
              <w:rPr>
                <w:rFonts w:ascii="Times New Roman" w:hAnsi="Times New Roman"/>
                <w:color w:val="000000"/>
              </w:rPr>
              <w:t>Std1</w:t>
            </w:r>
          </w:p>
        </w:tc>
        <w:tc>
          <w:tcPr>
            <w:tcW w:w="2340" w:type="dxa"/>
            <w:tcBorders>
              <w:top w:val="single" w:sz="4" w:space="0" w:color="auto"/>
            </w:tcBorders>
            <w:vAlign w:val="bottom"/>
          </w:tcPr>
          <w:p w:rsidR="002B7512" w:rsidRPr="002B7512" w:rsidRDefault="002B7512" w:rsidP="002B7512">
            <w:pPr>
              <w:jc w:val="center"/>
              <w:rPr>
                <w:rFonts w:ascii="Times New Roman" w:hAnsi="Times New Roman"/>
                <w:color w:val="000000"/>
                <w:sz w:val="22"/>
              </w:rPr>
            </w:pPr>
            <w:r w:rsidRPr="002B7512">
              <w:rPr>
                <w:rFonts w:ascii="Times New Roman" w:hAnsi="Times New Roman"/>
                <w:color w:val="000000"/>
                <w:sz w:val="22"/>
              </w:rPr>
              <w:t>8.48</w:t>
            </w:r>
          </w:p>
        </w:tc>
        <w:tc>
          <w:tcPr>
            <w:tcW w:w="3198" w:type="dxa"/>
            <w:tcBorders>
              <w:top w:val="single" w:sz="4" w:space="0" w:color="auto"/>
            </w:tcBorders>
            <w:vAlign w:val="bottom"/>
          </w:tcPr>
          <w:p w:rsidR="002B7512" w:rsidRPr="002B7512" w:rsidRDefault="002B7512" w:rsidP="002B7512">
            <w:pPr>
              <w:jc w:val="center"/>
              <w:rPr>
                <w:rFonts w:ascii="Times New Roman" w:hAnsi="Times New Roman"/>
                <w:color w:val="000000"/>
                <w:sz w:val="22"/>
              </w:rPr>
            </w:pPr>
            <w:r w:rsidRPr="002B7512">
              <w:rPr>
                <w:rFonts w:ascii="Times New Roman" w:hAnsi="Times New Roman"/>
                <w:color w:val="000000"/>
                <w:sz w:val="22"/>
              </w:rPr>
              <w:t>150547.2</w:t>
            </w:r>
          </w:p>
        </w:tc>
      </w:tr>
      <w:tr w:rsidR="002B7512" w:rsidRPr="00636FAE" w:rsidTr="0002200D">
        <w:trPr>
          <w:trHeight w:val="340"/>
          <w:jc w:val="center"/>
        </w:trPr>
        <w:tc>
          <w:tcPr>
            <w:tcW w:w="2279" w:type="dxa"/>
          </w:tcPr>
          <w:p w:rsidR="002B7512" w:rsidRPr="00636FAE" w:rsidRDefault="002B7512" w:rsidP="00636FAE">
            <w:pPr>
              <w:autoSpaceDE w:val="0"/>
              <w:autoSpaceDN w:val="0"/>
              <w:adjustRightInd w:val="0"/>
              <w:spacing w:line="360" w:lineRule="auto"/>
              <w:ind w:firstLineChars="200" w:firstLine="420"/>
              <w:jc w:val="left"/>
              <w:rPr>
                <w:rFonts w:ascii="Times New Roman" w:hAnsi="Times New Roman"/>
                <w:color w:val="000000"/>
              </w:rPr>
            </w:pPr>
            <w:r w:rsidRPr="00636FAE">
              <w:rPr>
                <w:rFonts w:ascii="Times New Roman" w:hAnsi="Times New Roman"/>
                <w:color w:val="000000"/>
              </w:rPr>
              <w:t>Std2</w:t>
            </w:r>
          </w:p>
        </w:tc>
        <w:tc>
          <w:tcPr>
            <w:tcW w:w="2340" w:type="dxa"/>
            <w:vAlign w:val="bottom"/>
          </w:tcPr>
          <w:p w:rsidR="002B7512" w:rsidRPr="002B7512" w:rsidRDefault="002B7512" w:rsidP="002B7512">
            <w:pPr>
              <w:jc w:val="center"/>
              <w:rPr>
                <w:rFonts w:ascii="Times New Roman" w:hAnsi="Times New Roman"/>
                <w:color w:val="000000"/>
                <w:sz w:val="22"/>
              </w:rPr>
            </w:pPr>
            <w:r w:rsidRPr="002B7512">
              <w:rPr>
                <w:rFonts w:ascii="Times New Roman" w:hAnsi="Times New Roman"/>
                <w:color w:val="000000"/>
                <w:sz w:val="22"/>
              </w:rPr>
              <w:t>16.96</w:t>
            </w:r>
          </w:p>
        </w:tc>
        <w:tc>
          <w:tcPr>
            <w:tcW w:w="3198" w:type="dxa"/>
            <w:vAlign w:val="bottom"/>
          </w:tcPr>
          <w:p w:rsidR="002B7512" w:rsidRPr="002B7512" w:rsidRDefault="002B7512" w:rsidP="002B7512">
            <w:pPr>
              <w:jc w:val="center"/>
              <w:rPr>
                <w:rFonts w:ascii="Times New Roman" w:hAnsi="Times New Roman"/>
                <w:color w:val="000000"/>
                <w:sz w:val="22"/>
              </w:rPr>
            </w:pPr>
            <w:r w:rsidRPr="002B7512">
              <w:rPr>
                <w:rFonts w:ascii="Times New Roman" w:hAnsi="Times New Roman"/>
                <w:color w:val="000000"/>
                <w:sz w:val="22"/>
              </w:rPr>
              <w:t>303063.6</w:t>
            </w:r>
          </w:p>
        </w:tc>
      </w:tr>
      <w:tr w:rsidR="002B7512" w:rsidRPr="00636FAE" w:rsidTr="0002200D">
        <w:trPr>
          <w:trHeight w:val="340"/>
          <w:jc w:val="center"/>
        </w:trPr>
        <w:tc>
          <w:tcPr>
            <w:tcW w:w="2279" w:type="dxa"/>
          </w:tcPr>
          <w:p w:rsidR="002B7512" w:rsidRPr="00636FAE" w:rsidRDefault="002B7512" w:rsidP="00636FAE">
            <w:pPr>
              <w:autoSpaceDE w:val="0"/>
              <w:autoSpaceDN w:val="0"/>
              <w:adjustRightInd w:val="0"/>
              <w:spacing w:line="360" w:lineRule="auto"/>
              <w:ind w:firstLineChars="200" w:firstLine="420"/>
              <w:jc w:val="left"/>
              <w:rPr>
                <w:rFonts w:ascii="Times New Roman" w:hAnsi="Times New Roman"/>
                <w:color w:val="000000"/>
              </w:rPr>
            </w:pPr>
            <w:r w:rsidRPr="00636FAE">
              <w:rPr>
                <w:rFonts w:ascii="Times New Roman" w:hAnsi="Times New Roman"/>
                <w:color w:val="000000"/>
              </w:rPr>
              <w:t>Std3</w:t>
            </w:r>
          </w:p>
        </w:tc>
        <w:tc>
          <w:tcPr>
            <w:tcW w:w="2340" w:type="dxa"/>
            <w:vAlign w:val="bottom"/>
          </w:tcPr>
          <w:p w:rsidR="002B7512" w:rsidRPr="002B7512" w:rsidRDefault="002B7512" w:rsidP="002B7512">
            <w:pPr>
              <w:jc w:val="center"/>
              <w:rPr>
                <w:rFonts w:ascii="Times New Roman" w:hAnsi="Times New Roman"/>
                <w:color w:val="000000"/>
                <w:sz w:val="22"/>
              </w:rPr>
            </w:pPr>
            <w:r w:rsidRPr="002B7512">
              <w:rPr>
                <w:rFonts w:ascii="Times New Roman" w:hAnsi="Times New Roman"/>
                <w:color w:val="000000"/>
                <w:sz w:val="22"/>
              </w:rPr>
              <w:t>33.92</w:t>
            </w:r>
          </w:p>
        </w:tc>
        <w:tc>
          <w:tcPr>
            <w:tcW w:w="3198" w:type="dxa"/>
            <w:vAlign w:val="bottom"/>
          </w:tcPr>
          <w:p w:rsidR="002B7512" w:rsidRPr="002B7512" w:rsidRDefault="002B7512" w:rsidP="002B7512">
            <w:pPr>
              <w:jc w:val="center"/>
              <w:rPr>
                <w:rFonts w:ascii="Times New Roman" w:hAnsi="Times New Roman"/>
                <w:color w:val="000000"/>
                <w:sz w:val="22"/>
              </w:rPr>
            </w:pPr>
            <w:r w:rsidRPr="002B7512">
              <w:rPr>
                <w:rFonts w:ascii="Times New Roman" w:hAnsi="Times New Roman"/>
                <w:color w:val="000000"/>
                <w:sz w:val="22"/>
              </w:rPr>
              <w:t>607924.6</w:t>
            </w:r>
          </w:p>
        </w:tc>
      </w:tr>
      <w:tr w:rsidR="002B7512" w:rsidRPr="00636FAE" w:rsidTr="0002200D">
        <w:trPr>
          <w:trHeight w:val="340"/>
          <w:jc w:val="center"/>
        </w:trPr>
        <w:tc>
          <w:tcPr>
            <w:tcW w:w="2279" w:type="dxa"/>
          </w:tcPr>
          <w:p w:rsidR="002B7512" w:rsidRPr="00636FAE" w:rsidRDefault="002B7512" w:rsidP="00636FAE">
            <w:pPr>
              <w:autoSpaceDE w:val="0"/>
              <w:autoSpaceDN w:val="0"/>
              <w:adjustRightInd w:val="0"/>
              <w:spacing w:line="360" w:lineRule="auto"/>
              <w:ind w:firstLineChars="200" w:firstLine="420"/>
              <w:jc w:val="left"/>
              <w:rPr>
                <w:rFonts w:ascii="Times New Roman" w:hAnsi="Times New Roman"/>
                <w:color w:val="000000"/>
              </w:rPr>
            </w:pPr>
            <w:r w:rsidRPr="00636FAE">
              <w:rPr>
                <w:rFonts w:ascii="Times New Roman" w:hAnsi="Times New Roman"/>
                <w:color w:val="000000"/>
              </w:rPr>
              <w:t>Std4</w:t>
            </w:r>
          </w:p>
        </w:tc>
        <w:tc>
          <w:tcPr>
            <w:tcW w:w="2340" w:type="dxa"/>
            <w:vAlign w:val="bottom"/>
          </w:tcPr>
          <w:p w:rsidR="002B7512" w:rsidRPr="002B7512" w:rsidRDefault="002B7512" w:rsidP="002B7512">
            <w:pPr>
              <w:jc w:val="center"/>
              <w:rPr>
                <w:rFonts w:ascii="Times New Roman" w:hAnsi="Times New Roman"/>
                <w:color w:val="000000"/>
                <w:sz w:val="22"/>
              </w:rPr>
            </w:pPr>
            <w:r w:rsidRPr="002B7512">
              <w:rPr>
                <w:rFonts w:ascii="Times New Roman" w:hAnsi="Times New Roman"/>
                <w:color w:val="000000"/>
                <w:sz w:val="22"/>
              </w:rPr>
              <w:t>67.88</w:t>
            </w:r>
          </w:p>
        </w:tc>
        <w:tc>
          <w:tcPr>
            <w:tcW w:w="3198" w:type="dxa"/>
            <w:vAlign w:val="bottom"/>
          </w:tcPr>
          <w:p w:rsidR="002B7512" w:rsidRPr="002B7512" w:rsidRDefault="002B7512" w:rsidP="002B7512">
            <w:pPr>
              <w:jc w:val="center"/>
              <w:rPr>
                <w:rFonts w:ascii="Times New Roman" w:hAnsi="Times New Roman"/>
                <w:color w:val="000000"/>
                <w:sz w:val="22"/>
              </w:rPr>
            </w:pPr>
            <w:r w:rsidRPr="002B7512">
              <w:rPr>
                <w:rFonts w:ascii="Times New Roman" w:hAnsi="Times New Roman"/>
                <w:color w:val="000000"/>
                <w:sz w:val="22"/>
              </w:rPr>
              <w:t>1215849</w:t>
            </w:r>
          </w:p>
        </w:tc>
      </w:tr>
      <w:tr w:rsidR="002B7512" w:rsidRPr="00636FAE" w:rsidTr="0002200D">
        <w:trPr>
          <w:trHeight w:val="340"/>
          <w:jc w:val="center"/>
        </w:trPr>
        <w:tc>
          <w:tcPr>
            <w:tcW w:w="2279" w:type="dxa"/>
            <w:tcBorders>
              <w:bottom w:val="single" w:sz="12" w:space="0" w:color="auto"/>
            </w:tcBorders>
          </w:tcPr>
          <w:p w:rsidR="002B7512" w:rsidRPr="00636FAE" w:rsidRDefault="002B7512" w:rsidP="00636FAE">
            <w:pPr>
              <w:autoSpaceDE w:val="0"/>
              <w:autoSpaceDN w:val="0"/>
              <w:adjustRightInd w:val="0"/>
              <w:spacing w:line="360" w:lineRule="auto"/>
              <w:ind w:firstLineChars="200" w:firstLine="420"/>
              <w:jc w:val="left"/>
              <w:rPr>
                <w:rFonts w:ascii="Times New Roman" w:hAnsi="Times New Roman"/>
                <w:color w:val="000000"/>
              </w:rPr>
            </w:pPr>
            <w:r w:rsidRPr="00636FAE">
              <w:rPr>
                <w:rFonts w:ascii="Times New Roman" w:hAnsi="Times New Roman"/>
                <w:color w:val="000000"/>
              </w:rPr>
              <w:t>Std5</w:t>
            </w:r>
          </w:p>
        </w:tc>
        <w:tc>
          <w:tcPr>
            <w:tcW w:w="2340" w:type="dxa"/>
            <w:tcBorders>
              <w:bottom w:val="single" w:sz="12" w:space="0" w:color="auto"/>
            </w:tcBorders>
            <w:vAlign w:val="bottom"/>
          </w:tcPr>
          <w:p w:rsidR="002B7512" w:rsidRPr="002B7512" w:rsidRDefault="002B7512" w:rsidP="002B7512">
            <w:pPr>
              <w:jc w:val="center"/>
              <w:rPr>
                <w:rFonts w:ascii="Times New Roman" w:hAnsi="Times New Roman"/>
                <w:color w:val="000000"/>
                <w:sz w:val="22"/>
              </w:rPr>
            </w:pPr>
            <w:r w:rsidRPr="002B7512">
              <w:rPr>
                <w:rFonts w:ascii="Times New Roman" w:hAnsi="Times New Roman"/>
                <w:color w:val="000000"/>
                <w:sz w:val="22"/>
              </w:rPr>
              <w:t>84.8</w:t>
            </w:r>
          </w:p>
        </w:tc>
        <w:tc>
          <w:tcPr>
            <w:tcW w:w="3198" w:type="dxa"/>
            <w:tcBorders>
              <w:bottom w:val="single" w:sz="12" w:space="0" w:color="auto"/>
            </w:tcBorders>
            <w:vAlign w:val="bottom"/>
          </w:tcPr>
          <w:p w:rsidR="002B7512" w:rsidRPr="002B7512" w:rsidRDefault="002B7512" w:rsidP="002B7512">
            <w:pPr>
              <w:jc w:val="center"/>
              <w:rPr>
                <w:rFonts w:ascii="Times New Roman" w:hAnsi="Times New Roman"/>
                <w:color w:val="000000"/>
                <w:sz w:val="22"/>
              </w:rPr>
            </w:pPr>
            <w:r w:rsidRPr="002B7512">
              <w:rPr>
                <w:rFonts w:ascii="Times New Roman" w:hAnsi="Times New Roman"/>
                <w:color w:val="000000"/>
                <w:sz w:val="22"/>
              </w:rPr>
              <w:t>1563654</w:t>
            </w:r>
          </w:p>
        </w:tc>
      </w:tr>
    </w:tbl>
    <w:p w:rsidR="00FE3B9D" w:rsidRDefault="00FE3B9D" w:rsidP="00A57E3C">
      <w:pPr>
        <w:autoSpaceDE w:val="0"/>
        <w:autoSpaceDN w:val="0"/>
        <w:adjustRightInd w:val="0"/>
        <w:spacing w:line="360" w:lineRule="auto"/>
        <w:ind w:firstLineChars="200" w:firstLine="420"/>
        <w:jc w:val="center"/>
        <w:rPr>
          <w:rFonts w:ascii="Times New Roman" w:hAnsi="Times New Roman"/>
          <w:color w:val="000000"/>
        </w:rPr>
      </w:pPr>
    </w:p>
    <w:p w:rsidR="00A57E3C" w:rsidRPr="00E33040" w:rsidRDefault="00A57E3C" w:rsidP="00E33040">
      <w:pPr>
        <w:autoSpaceDE w:val="0"/>
        <w:autoSpaceDN w:val="0"/>
        <w:adjustRightInd w:val="0"/>
        <w:spacing w:line="360" w:lineRule="auto"/>
        <w:ind w:firstLineChars="200" w:firstLine="422"/>
        <w:jc w:val="center"/>
        <w:rPr>
          <w:rFonts w:ascii="Times New Roman" w:hAnsi="Times New Roman"/>
          <w:b/>
          <w:color w:val="000000"/>
        </w:rPr>
      </w:pPr>
      <w:r w:rsidRPr="00E33040">
        <w:rPr>
          <w:rFonts w:ascii="Times New Roman" w:hAnsi="Times New Roman" w:hint="eastAsia"/>
          <w:b/>
          <w:color w:val="000000"/>
        </w:rPr>
        <w:t>表</w:t>
      </w:r>
      <w:r w:rsidR="00F3750A" w:rsidRPr="00E33040">
        <w:rPr>
          <w:rFonts w:ascii="Times New Roman" w:hAnsi="Times New Roman" w:hint="eastAsia"/>
          <w:b/>
          <w:color w:val="000000"/>
        </w:rPr>
        <w:t>3</w:t>
      </w:r>
      <w:r w:rsidRPr="00E33040">
        <w:rPr>
          <w:rFonts w:ascii="Times New Roman" w:hAnsi="Times New Roman"/>
          <w:b/>
          <w:color w:val="000000"/>
        </w:rPr>
        <w:t xml:space="preserve">  </w:t>
      </w:r>
      <w:r w:rsidRPr="00E33040">
        <w:rPr>
          <w:rFonts w:ascii="Times New Roman" w:hAnsi="Times New Roman" w:hint="eastAsia"/>
          <w:b/>
          <w:color w:val="000000"/>
        </w:rPr>
        <w:t>班步特罗液相色谱实验数据</w:t>
      </w:r>
    </w:p>
    <w:tbl>
      <w:tblPr>
        <w:tblW w:w="7817" w:type="dxa"/>
        <w:jc w:val="center"/>
        <w:tblLook w:val="00A0" w:firstRow="1" w:lastRow="0" w:firstColumn="1" w:lastColumn="0" w:noHBand="0" w:noVBand="0"/>
      </w:tblPr>
      <w:tblGrid>
        <w:gridCol w:w="2279"/>
        <w:gridCol w:w="2340"/>
        <w:gridCol w:w="3198"/>
      </w:tblGrid>
      <w:tr w:rsidR="00A57E3C" w:rsidRPr="00A57E3C" w:rsidTr="005F7007">
        <w:trPr>
          <w:trHeight w:val="340"/>
          <w:jc w:val="center"/>
        </w:trPr>
        <w:tc>
          <w:tcPr>
            <w:tcW w:w="2279" w:type="dxa"/>
            <w:tcBorders>
              <w:top w:val="single" w:sz="12" w:space="0" w:color="auto"/>
              <w:bottom w:val="single" w:sz="4" w:space="0" w:color="auto"/>
            </w:tcBorders>
          </w:tcPr>
          <w:p w:rsidR="00A57E3C" w:rsidRPr="00A57E3C" w:rsidRDefault="00A57E3C" w:rsidP="00A57E3C">
            <w:pPr>
              <w:autoSpaceDE w:val="0"/>
              <w:autoSpaceDN w:val="0"/>
              <w:adjustRightInd w:val="0"/>
              <w:spacing w:line="360" w:lineRule="auto"/>
              <w:ind w:firstLineChars="200" w:firstLine="420"/>
              <w:jc w:val="left"/>
              <w:rPr>
                <w:rFonts w:ascii="Times New Roman" w:hAnsi="Times New Roman"/>
                <w:color w:val="000000"/>
              </w:rPr>
            </w:pPr>
            <w:r w:rsidRPr="00A57E3C">
              <w:rPr>
                <w:rFonts w:ascii="Times New Roman" w:hAnsi="Times New Roman" w:hint="eastAsia"/>
                <w:color w:val="000000"/>
              </w:rPr>
              <w:t>编号</w:t>
            </w:r>
          </w:p>
        </w:tc>
        <w:tc>
          <w:tcPr>
            <w:tcW w:w="2340" w:type="dxa"/>
            <w:tcBorders>
              <w:top w:val="single" w:sz="12" w:space="0" w:color="auto"/>
              <w:bottom w:val="single" w:sz="4" w:space="0" w:color="auto"/>
            </w:tcBorders>
            <w:vAlign w:val="center"/>
          </w:tcPr>
          <w:p w:rsidR="00A57E3C" w:rsidRPr="00A57E3C" w:rsidRDefault="00A57E3C" w:rsidP="00A57E3C">
            <w:pPr>
              <w:autoSpaceDE w:val="0"/>
              <w:autoSpaceDN w:val="0"/>
              <w:adjustRightInd w:val="0"/>
              <w:spacing w:line="360" w:lineRule="auto"/>
              <w:ind w:firstLineChars="200" w:firstLine="420"/>
              <w:jc w:val="left"/>
              <w:rPr>
                <w:rFonts w:ascii="Times New Roman" w:hAnsi="Times New Roman"/>
                <w:color w:val="000000"/>
              </w:rPr>
            </w:pPr>
            <w:r w:rsidRPr="00A57E3C">
              <w:rPr>
                <w:rFonts w:ascii="Times New Roman" w:hAnsi="Times New Roman" w:hint="eastAsia"/>
                <w:color w:val="000000"/>
              </w:rPr>
              <w:t>浓度</w:t>
            </w:r>
            <w:r w:rsidRPr="00A57E3C">
              <w:rPr>
                <w:rFonts w:ascii="Times New Roman" w:hAnsi="Times New Roman"/>
                <w:color w:val="000000"/>
              </w:rPr>
              <w:t>/</w:t>
            </w:r>
            <w:r w:rsidRPr="00A57E3C">
              <w:rPr>
                <w:rFonts w:ascii="Times New Roman" w:hAnsi="Times New Roman" w:hint="eastAsia"/>
                <w:color w:val="000000"/>
              </w:rPr>
              <w:t>µ</w:t>
            </w:r>
            <w:r w:rsidRPr="00A57E3C">
              <w:rPr>
                <w:rFonts w:ascii="Times New Roman" w:hAnsi="Times New Roman"/>
                <w:color w:val="000000"/>
              </w:rPr>
              <w:t>g·mL</w:t>
            </w:r>
            <w:r w:rsidRPr="00A57E3C">
              <w:rPr>
                <w:rFonts w:ascii="Times New Roman" w:hAnsi="Times New Roman"/>
                <w:color w:val="000000"/>
                <w:vertAlign w:val="superscript"/>
              </w:rPr>
              <w:t>-1</w:t>
            </w:r>
          </w:p>
        </w:tc>
        <w:tc>
          <w:tcPr>
            <w:tcW w:w="3198" w:type="dxa"/>
            <w:tcBorders>
              <w:top w:val="single" w:sz="12" w:space="0" w:color="auto"/>
              <w:bottom w:val="single" w:sz="4" w:space="0" w:color="auto"/>
            </w:tcBorders>
            <w:vAlign w:val="center"/>
          </w:tcPr>
          <w:p w:rsidR="00A57E3C" w:rsidRPr="00A57E3C" w:rsidRDefault="00A57E3C" w:rsidP="00FF1EB2">
            <w:pPr>
              <w:autoSpaceDE w:val="0"/>
              <w:autoSpaceDN w:val="0"/>
              <w:adjustRightInd w:val="0"/>
              <w:spacing w:line="360" w:lineRule="auto"/>
              <w:ind w:firstLineChars="400" w:firstLine="840"/>
              <w:jc w:val="left"/>
              <w:rPr>
                <w:rFonts w:ascii="Times New Roman" w:hAnsi="Times New Roman"/>
                <w:color w:val="000000"/>
              </w:rPr>
            </w:pPr>
            <w:r w:rsidRPr="00A57E3C">
              <w:rPr>
                <w:rFonts w:ascii="Times New Roman" w:hAnsi="Times New Roman" w:hint="eastAsia"/>
                <w:color w:val="000000"/>
              </w:rPr>
              <w:t>峰面积</w:t>
            </w:r>
            <w:r w:rsidRPr="00A57E3C">
              <w:rPr>
                <w:rFonts w:ascii="Times New Roman" w:hAnsi="Times New Roman"/>
                <w:color w:val="000000"/>
              </w:rPr>
              <w:t xml:space="preserve">/ </w:t>
            </w:r>
            <w:proofErr w:type="spellStart"/>
            <w:r w:rsidRPr="00A57E3C">
              <w:rPr>
                <w:rFonts w:ascii="Times New Roman" w:hAnsi="Times New Roman"/>
                <w:color w:val="000000"/>
              </w:rPr>
              <w:t>mAu</w:t>
            </w:r>
            <w:proofErr w:type="spellEnd"/>
          </w:p>
        </w:tc>
      </w:tr>
      <w:tr w:rsidR="00FF1EB2" w:rsidRPr="00A57E3C" w:rsidTr="005F7007">
        <w:trPr>
          <w:trHeight w:val="340"/>
          <w:jc w:val="center"/>
        </w:trPr>
        <w:tc>
          <w:tcPr>
            <w:tcW w:w="2279" w:type="dxa"/>
            <w:tcBorders>
              <w:top w:val="single" w:sz="4" w:space="0" w:color="auto"/>
            </w:tcBorders>
          </w:tcPr>
          <w:p w:rsidR="00FF1EB2" w:rsidRPr="005D0B2D" w:rsidRDefault="00FF1EB2" w:rsidP="00A57E3C">
            <w:pPr>
              <w:autoSpaceDE w:val="0"/>
              <w:autoSpaceDN w:val="0"/>
              <w:adjustRightInd w:val="0"/>
              <w:spacing w:line="360" w:lineRule="auto"/>
              <w:ind w:firstLineChars="200" w:firstLine="420"/>
              <w:jc w:val="left"/>
              <w:rPr>
                <w:rFonts w:ascii="Times New Roman" w:hAnsi="Times New Roman"/>
                <w:color w:val="000000"/>
                <w:szCs w:val="21"/>
              </w:rPr>
            </w:pPr>
            <w:r w:rsidRPr="005D0B2D">
              <w:rPr>
                <w:rFonts w:ascii="Times New Roman" w:hAnsi="Times New Roman"/>
                <w:color w:val="000000"/>
                <w:szCs w:val="21"/>
              </w:rPr>
              <w:t>Std1</w:t>
            </w:r>
          </w:p>
        </w:tc>
        <w:tc>
          <w:tcPr>
            <w:tcW w:w="2340" w:type="dxa"/>
            <w:tcBorders>
              <w:top w:val="single" w:sz="4" w:space="0" w:color="auto"/>
            </w:tcBorders>
            <w:vAlign w:val="center"/>
          </w:tcPr>
          <w:p w:rsidR="00FF1EB2" w:rsidRPr="005D0B2D" w:rsidRDefault="00FF1EB2" w:rsidP="00FF1EB2">
            <w:pPr>
              <w:jc w:val="center"/>
              <w:rPr>
                <w:rFonts w:ascii="Times New Roman" w:hAnsi="Times New Roman"/>
                <w:color w:val="000000"/>
                <w:szCs w:val="21"/>
              </w:rPr>
            </w:pPr>
            <w:r w:rsidRPr="005D0B2D">
              <w:rPr>
                <w:rFonts w:ascii="Times New Roman" w:hAnsi="Times New Roman"/>
                <w:color w:val="000000"/>
                <w:szCs w:val="21"/>
              </w:rPr>
              <w:t>17.7</w:t>
            </w:r>
          </w:p>
        </w:tc>
        <w:tc>
          <w:tcPr>
            <w:tcW w:w="3198" w:type="dxa"/>
            <w:tcBorders>
              <w:top w:val="single" w:sz="4" w:space="0" w:color="auto"/>
            </w:tcBorders>
            <w:vAlign w:val="center"/>
          </w:tcPr>
          <w:p w:rsidR="00FF1EB2" w:rsidRPr="005D0B2D" w:rsidRDefault="00FF1EB2" w:rsidP="00FF1EB2">
            <w:pPr>
              <w:jc w:val="center"/>
              <w:rPr>
                <w:rFonts w:ascii="Times New Roman" w:hAnsi="Times New Roman"/>
                <w:color w:val="000000"/>
                <w:szCs w:val="21"/>
              </w:rPr>
            </w:pPr>
            <w:r w:rsidRPr="005D0B2D">
              <w:rPr>
                <w:rFonts w:ascii="Times New Roman" w:hAnsi="Times New Roman"/>
                <w:color w:val="000000"/>
                <w:szCs w:val="21"/>
              </w:rPr>
              <w:t>227952.5</w:t>
            </w:r>
          </w:p>
        </w:tc>
      </w:tr>
      <w:tr w:rsidR="00FF1EB2" w:rsidRPr="00A57E3C" w:rsidTr="005F7007">
        <w:trPr>
          <w:trHeight w:val="340"/>
          <w:jc w:val="center"/>
        </w:trPr>
        <w:tc>
          <w:tcPr>
            <w:tcW w:w="2279" w:type="dxa"/>
          </w:tcPr>
          <w:p w:rsidR="00FF1EB2" w:rsidRPr="005D0B2D" w:rsidRDefault="00FF1EB2" w:rsidP="00A57E3C">
            <w:pPr>
              <w:autoSpaceDE w:val="0"/>
              <w:autoSpaceDN w:val="0"/>
              <w:adjustRightInd w:val="0"/>
              <w:spacing w:line="360" w:lineRule="auto"/>
              <w:ind w:firstLineChars="200" w:firstLine="420"/>
              <w:jc w:val="left"/>
              <w:rPr>
                <w:rFonts w:ascii="Times New Roman" w:hAnsi="Times New Roman"/>
                <w:color w:val="000000"/>
                <w:szCs w:val="21"/>
              </w:rPr>
            </w:pPr>
            <w:r w:rsidRPr="005D0B2D">
              <w:rPr>
                <w:rFonts w:ascii="Times New Roman" w:hAnsi="Times New Roman"/>
                <w:color w:val="000000"/>
                <w:szCs w:val="21"/>
              </w:rPr>
              <w:t>Std2</w:t>
            </w:r>
          </w:p>
        </w:tc>
        <w:tc>
          <w:tcPr>
            <w:tcW w:w="2340" w:type="dxa"/>
            <w:vAlign w:val="center"/>
          </w:tcPr>
          <w:p w:rsidR="00FF1EB2" w:rsidRPr="005D0B2D" w:rsidRDefault="00FF1EB2" w:rsidP="00FF1EB2">
            <w:pPr>
              <w:jc w:val="center"/>
              <w:rPr>
                <w:rFonts w:ascii="Times New Roman" w:hAnsi="Times New Roman"/>
                <w:color w:val="000000"/>
                <w:szCs w:val="21"/>
              </w:rPr>
            </w:pPr>
            <w:r w:rsidRPr="005D0B2D">
              <w:rPr>
                <w:rFonts w:ascii="Times New Roman" w:hAnsi="Times New Roman"/>
                <w:color w:val="000000"/>
                <w:szCs w:val="21"/>
              </w:rPr>
              <w:t>35.4</w:t>
            </w:r>
          </w:p>
        </w:tc>
        <w:tc>
          <w:tcPr>
            <w:tcW w:w="3198" w:type="dxa"/>
            <w:vAlign w:val="center"/>
          </w:tcPr>
          <w:p w:rsidR="00FF1EB2" w:rsidRPr="005D0B2D" w:rsidRDefault="00FF1EB2" w:rsidP="00FF1EB2">
            <w:pPr>
              <w:jc w:val="center"/>
              <w:rPr>
                <w:rFonts w:ascii="Times New Roman" w:hAnsi="Times New Roman"/>
                <w:color w:val="000000"/>
                <w:szCs w:val="21"/>
              </w:rPr>
            </w:pPr>
            <w:r w:rsidRPr="005D0B2D">
              <w:rPr>
                <w:rFonts w:ascii="Times New Roman" w:hAnsi="Times New Roman"/>
                <w:color w:val="000000"/>
                <w:szCs w:val="21"/>
              </w:rPr>
              <w:t>425405.5</w:t>
            </w:r>
          </w:p>
        </w:tc>
      </w:tr>
      <w:tr w:rsidR="00FF1EB2" w:rsidRPr="00A57E3C" w:rsidTr="005F7007">
        <w:trPr>
          <w:trHeight w:val="340"/>
          <w:jc w:val="center"/>
        </w:trPr>
        <w:tc>
          <w:tcPr>
            <w:tcW w:w="2279" w:type="dxa"/>
          </w:tcPr>
          <w:p w:rsidR="00FF1EB2" w:rsidRPr="005D0B2D" w:rsidRDefault="00FF1EB2" w:rsidP="00A57E3C">
            <w:pPr>
              <w:autoSpaceDE w:val="0"/>
              <w:autoSpaceDN w:val="0"/>
              <w:adjustRightInd w:val="0"/>
              <w:spacing w:line="360" w:lineRule="auto"/>
              <w:ind w:firstLineChars="200" w:firstLine="420"/>
              <w:jc w:val="left"/>
              <w:rPr>
                <w:rFonts w:ascii="Times New Roman" w:hAnsi="Times New Roman"/>
                <w:color w:val="000000"/>
                <w:szCs w:val="21"/>
              </w:rPr>
            </w:pPr>
            <w:r w:rsidRPr="005D0B2D">
              <w:rPr>
                <w:rFonts w:ascii="Times New Roman" w:hAnsi="Times New Roman"/>
                <w:color w:val="000000"/>
                <w:szCs w:val="21"/>
              </w:rPr>
              <w:t>Std3</w:t>
            </w:r>
          </w:p>
        </w:tc>
        <w:tc>
          <w:tcPr>
            <w:tcW w:w="2340" w:type="dxa"/>
            <w:vAlign w:val="center"/>
          </w:tcPr>
          <w:p w:rsidR="00FF1EB2" w:rsidRPr="005D0B2D" w:rsidRDefault="00FF1EB2" w:rsidP="00FF1EB2">
            <w:pPr>
              <w:jc w:val="center"/>
              <w:rPr>
                <w:rFonts w:ascii="Times New Roman" w:hAnsi="Times New Roman"/>
                <w:color w:val="000000"/>
                <w:szCs w:val="21"/>
              </w:rPr>
            </w:pPr>
            <w:r w:rsidRPr="005D0B2D">
              <w:rPr>
                <w:rFonts w:ascii="Times New Roman" w:hAnsi="Times New Roman"/>
                <w:color w:val="000000"/>
                <w:szCs w:val="21"/>
              </w:rPr>
              <w:t>53.1</w:t>
            </w:r>
          </w:p>
        </w:tc>
        <w:tc>
          <w:tcPr>
            <w:tcW w:w="3198" w:type="dxa"/>
            <w:vAlign w:val="center"/>
          </w:tcPr>
          <w:p w:rsidR="00FF1EB2" w:rsidRPr="005D0B2D" w:rsidRDefault="00FF1EB2" w:rsidP="00FF1EB2">
            <w:pPr>
              <w:jc w:val="center"/>
              <w:rPr>
                <w:rFonts w:ascii="Times New Roman" w:hAnsi="Times New Roman"/>
                <w:color w:val="000000"/>
                <w:szCs w:val="21"/>
              </w:rPr>
            </w:pPr>
            <w:r w:rsidRPr="005D0B2D">
              <w:rPr>
                <w:rFonts w:ascii="Times New Roman" w:hAnsi="Times New Roman"/>
                <w:color w:val="000000"/>
                <w:szCs w:val="21"/>
              </w:rPr>
              <w:t>648402.5</w:t>
            </w:r>
          </w:p>
        </w:tc>
      </w:tr>
      <w:tr w:rsidR="00FF1EB2" w:rsidRPr="00A57E3C" w:rsidTr="005F7007">
        <w:trPr>
          <w:trHeight w:val="340"/>
          <w:jc w:val="center"/>
        </w:trPr>
        <w:tc>
          <w:tcPr>
            <w:tcW w:w="2279" w:type="dxa"/>
          </w:tcPr>
          <w:p w:rsidR="00FF1EB2" w:rsidRPr="005D0B2D" w:rsidRDefault="00FF1EB2" w:rsidP="00A57E3C">
            <w:pPr>
              <w:autoSpaceDE w:val="0"/>
              <w:autoSpaceDN w:val="0"/>
              <w:adjustRightInd w:val="0"/>
              <w:spacing w:line="360" w:lineRule="auto"/>
              <w:ind w:firstLineChars="200" w:firstLine="420"/>
              <w:jc w:val="left"/>
              <w:rPr>
                <w:rFonts w:ascii="Times New Roman" w:hAnsi="Times New Roman"/>
                <w:color w:val="000000"/>
                <w:szCs w:val="21"/>
              </w:rPr>
            </w:pPr>
            <w:r w:rsidRPr="005D0B2D">
              <w:rPr>
                <w:rFonts w:ascii="Times New Roman" w:hAnsi="Times New Roman"/>
                <w:color w:val="000000"/>
                <w:szCs w:val="21"/>
              </w:rPr>
              <w:t>Std4</w:t>
            </w:r>
          </w:p>
        </w:tc>
        <w:tc>
          <w:tcPr>
            <w:tcW w:w="2340" w:type="dxa"/>
            <w:vAlign w:val="center"/>
          </w:tcPr>
          <w:p w:rsidR="00FF1EB2" w:rsidRPr="005D0B2D" w:rsidRDefault="00FF1EB2" w:rsidP="00FF1EB2">
            <w:pPr>
              <w:jc w:val="center"/>
              <w:rPr>
                <w:rFonts w:ascii="Times New Roman" w:hAnsi="Times New Roman"/>
                <w:color w:val="000000"/>
                <w:szCs w:val="21"/>
              </w:rPr>
            </w:pPr>
            <w:r w:rsidRPr="005D0B2D">
              <w:rPr>
                <w:rFonts w:ascii="Times New Roman" w:hAnsi="Times New Roman"/>
                <w:color w:val="000000"/>
                <w:szCs w:val="21"/>
              </w:rPr>
              <w:t>70.8</w:t>
            </w:r>
          </w:p>
        </w:tc>
        <w:tc>
          <w:tcPr>
            <w:tcW w:w="3198" w:type="dxa"/>
            <w:vAlign w:val="center"/>
          </w:tcPr>
          <w:p w:rsidR="00FF1EB2" w:rsidRPr="005D0B2D" w:rsidRDefault="00FF1EB2" w:rsidP="00FF1EB2">
            <w:pPr>
              <w:jc w:val="center"/>
              <w:rPr>
                <w:rFonts w:ascii="Times New Roman" w:hAnsi="Times New Roman"/>
                <w:color w:val="000000"/>
                <w:szCs w:val="21"/>
              </w:rPr>
            </w:pPr>
            <w:r w:rsidRPr="005D0B2D">
              <w:rPr>
                <w:rFonts w:ascii="Times New Roman" w:hAnsi="Times New Roman"/>
                <w:color w:val="000000"/>
                <w:szCs w:val="21"/>
              </w:rPr>
              <w:t>834145</w:t>
            </w:r>
          </w:p>
        </w:tc>
      </w:tr>
      <w:tr w:rsidR="00FF1EB2" w:rsidRPr="00A57E3C" w:rsidTr="005F7007">
        <w:trPr>
          <w:trHeight w:val="340"/>
          <w:jc w:val="center"/>
        </w:trPr>
        <w:tc>
          <w:tcPr>
            <w:tcW w:w="2279" w:type="dxa"/>
            <w:tcBorders>
              <w:bottom w:val="single" w:sz="12" w:space="0" w:color="auto"/>
            </w:tcBorders>
          </w:tcPr>
          <w:p w:rsidR="00FF1EB2" w:rsidRPr="005D0B2D" w:rsidRDefault="00FF1EB2" w:rsidP="00A57E3C">
            <w:pPr>
              <w:autoSpaceDE w:val="0"/>
              <w:autoSpaceDN w:val="0"/>
              <w:adjustRightInd w:val="0"/>
              <w:spacing w:line="360" w:lineRule="auto"/>
              <w:ind w:firstLineChars="200" w:firstLine="420"/>
              <w:jc w:val="left"/>
              <w:rPr>
                <w:rFonts w:ascii="Times New Roman" w:hAnsi="Times New Roman"/>
                <w:color w:val="000000"/>
                <w:szCs w:val="21"/>
              </w:rPr>
            </w:pPr>
            <w:r w:rsidRPr="005D0B2D">
              <w:rPr>
                <w:rFonts w:ascii="Times New Roman" w:hAnsi="Times New Roman"/>
                <w:color w:val="000000"/>
                <w:szCs w:val="21"/>
              </w:rPr>
              <w:t>Std5</w:t>
            </w:r>
          </w:p>
        </w:tc>
        <w:tc>
          <w:tcPr>
            <w:tcW w:w="2340" w:type="dxa"/>
            <w:tcBorders>
              <w:bottom w:val="single" w:sz="12" w:space="0" w:color="auto"/>
            </w:tcBorders>
            <w:vAlign w:val="center"/>
          </w:tcPr>
          <w:p w:rsidR="00FF1EB2" w:rsidRPr="005D0B2D" w:rsidRDefault="00FF1EB2" w:rsidP="00FF1EB2">
            <w:pPr>
              <w:jc w:val="center"/>
              <w:rPr>
                <w:rFonts w:ascii="Times New Roman" w:hAnsi="Times New Roman"/>
                <w:color w:val="000000"/>
                <w:szCs w:val="21"/>
              </w:rPr>
            </w:pPr>
            <w:r w:rsidRPr="005D0B2D">
              <w:rPr>
                <w:rFonts w:ascii="Times New Roman" w:hAnsi="Times New Roman"/>
                <w:color w:val="000000"/>
                <w:szCs w:val="21"/>
              </w:rPr>
              <w:t>88.5</w:t>
            </w:r>
          </w:p>
        </w:tc>
        <w:tc>
          <w:tcPr>
            <w:tcW w:w="3198" w:type="dxa"/>
            <w:tcBorders>
              <w:bottom w:val="single" w:sz="12" w:space="0" w:color="auto"/>
            </w:tcBorders>
            <w:vAlign w:val="center"/>
          </w:tcPr>
          <w:p w:rsidR="00FF1EB2" w:rsidRPr="005D0B2D" w:rsidRDefault="00FF1EB2" w:rsidP="00FF1EB2">
            <w:pPr>
              <w:jc w:val="center"/>
              <w:rPr>
                <w:rFonts w:ascii="Times New Roman" w:hAnsi="Times New Roman"/>
                <w:color w:val="000000"/>
                <w:szCs w:val="21"/>
              </w:rPr>
            </w:pPr>
            <w:r w:rsidRPr="005D0B2D">
              <w:rPr>
                <w:rFonts w:ascii="Times New Roman" w:hAnsi="Times New Roman"/>
                <w:color w:val="000000"/>
                <w:szCs w:val="21"/>
              </w:rPr>
              <w:t>1060622</w:t>
            </w:r>
          </w:p>
        </w:tc>
      </w:tr>
    </w:tbl>
    <w:p w:rsidR="00411AFB" w:rsidRPr="00E44401" w:rsidRDefault="00411AFB" w:rsidP="00411AFB">
      <w:pPr>
        <w:autoSpaceDE w:val="0"/>
        <w:autoSpaceDN w:val="0"/>
        <w:adjustRightInd w:val="0"/>
        <w:spacing w:line="360" w:lineRule="auto"/>
        <w:ind w:firstLineChars="200" w:firstLine="420"/>
        <w:jc w:val="left"/>
        <w:rPr>
          <w:rFonts w:ascii="Times New Roman" w:hAnsi="Times New Roman"/>
          <w:color w:val="000000"/>
        </w:rPr>
      </w:pPr>
      <w:r w:rsidRPr="00E44401">
        <w:rPr>
          <w:rFonts w:ascii="Times New Roman" w:hAnsi="Times New Roman" w:hint="eastAsia"/>
          <w:color w:val="000000"/>
        </w:rPr>
        <w:t>以色谱图中</w:t>
      </w:r>
      <w:proofErr w:type="gramStart"/>
      <w:r w:rsidR="008A082E">
        <w:rPr>
          <w:rFonts w:ascii="Times New Roman" w:hAnsi="Times New Roman" w:hint="eastAsia"/>
          <w:color w:val="000000"/>
        </w:rPr>
        <w:t>特罗类</w:t>
      </w:r>
      <w:proofErr w:type="gramEnd"/>
      <w:r w:rsidR="008A082E">
        <w:rPr>
          <w:rFonts w:ascii="Times New Roman" w:hAnsi="Times New Roman" w:hint="eastAsia"/>
          <w:color w:val="000000"/>
        </w:rPr>
        <w:t>标准品的</w:t>
      </w:r>
      <w:r w:rsidR="00E074CE">
        <w:rPr>
          <w:rFonts w:ascii="Times New Roman" w:hAnsi="Times New Roman" w:hint="eastAsia"/>
          <w:color w:val="000000"/>
        </w:rPr>
        <w:t>峰</w:t>
      </w:r>
      <w:r w:rsidRPr="00E44401">
        <w:rPr>
          <w:rFonts w:ascii="Times New Roman" w:hAnsi="Times New Roman" w:hint="eastAsia"/>
          <w:color w:val="000000"/>
        </w:rPr>
        <w:t>面积</w:t>
      </w:r>
      <w:r w:rsidRPr="00E44401">
        <w:rPr>
          <w:rFonts w:ascii="Times New Roman" w:hAnsi="Times New Roman"/>
          <w:color w:val="000000"/>
        </w:rPr>
        <w:t>(y)</w:t>
      </w:r>
      <w:r w:rsidRPr="00E44401">
        <w:rPr>
          <w:rFonts w:ascii="Times New Roman" w:hAnsi="Times New Roman" w:hint="eastAsia"/>
          <w:color w:val="000000"/>
        </w:rPr>
        <w:t>对</w:t>
      </w:r>
      <w:proofErr w:type="gramStart"/>
      <w:r w:rsidR="008A082E">
        <w:rPr>
          <w:rFonts w:ascii="Times New Roman" w:hAnsi="Times New Roman" w:hint="eastAsia"/>
          <w:color w:val="000000"/>
        </w:rPr>
        <w:t>特罗类</w:t>
      </w:r>
      <w:proofErr w:type="gramEnd"/>
      <w:r w:rsidR="008A082E">
        <w:rPr>
          <w:rFonts w:ascii="Times New Roman" w:hAnsi="Times New Roman" w:hint="eastAsia"/>
          <w:color w:val="000000"/>
        </w:rPr>
        <w:t>标准品</w:t>
      </w:r>
      <w:r w:rsidRPr="00E44401">
        <w:rPr>
          <w:rFonts w:ascii="Times New Roman" w:hAnsi="Times New Roman" w:hint="eastAsia"/>
          <w:color w:val="000000"/>
        </w:rPr>
        <w:t>溶液的浓度</w:t>
      </w:r>
      <w:r w:rsidRPr="00E44401">
        <w:rPr>
          <w:rFonts w:ascii="Times New Roman" w:hAnsi="Times New Roman"/>
          <w:color w:val="000000"/>
        </w:rPr>
        <w:t>(x)</w:t>
      </w:r>
      <w:r w:rsidR="008A082E">
        <w:rPr>
          <w:rFonts w:ascii="Times New Roman" w:hAnsi="Times New Roman" w:hint="eastAsia"/>
          <w:color w:val="000000"/>
        </w:rPr>
        <w:t>分别</w:t>
      </w:r>
      <w:r w:rsidRPr="00E44401">
        <w:rPr>
          <w:rFonts w:ascii="Times New Roman" w:hAnsi="Times New Roman" w:hint="eastAsia"/>
          <w:color w:val="000000"/>
        </w:rPr>
        <w:t>作图，得到</w:t>
      </w:r>
      <w:r w:rsidR="00931062" w:rsidRPr="00931062">
        <w:rPr>
          <w:rFonts w:ascii="Times New Roman" w:hAnsi="Times New Roman" w:hint="eastAsia"/>
          <w:color w:val="000000"/>
        </w:rPr>
        <w:t>妥布</w:t>
      </w:r>
      <w:proofErr w:type="gramStart"/>
      <w:r w:rsidR="00931062" w:rsidRPr="00931062">
        <w:rPr>
          <w:rFonts w:ascii="Times New Roman" w:hAnsi="Times New Roman" w:hint="eastAsia"/>
          <w:color w:val="000000"/>
        </w:rPr>
        <w:t>特</w:t>
      </w:r>
      <w:proofErr w:type="gramEnd"/>
      <w:r w:rsidR="00931062" w:rsidRPr="00931062">
        <w:rPr>
          <w:rFonts w:ascii="Times New Roman" w:hAnsi="Times New Roman" w:hint="eastAsia"/>
          <w:color w:val="000000"/>
        </w:rPr>
        <w:t>罗</w:t>
      </w:r>
      <w:r w:rsidR="008A082E">
        <w:rPr>
          <w:rFonts w:ascii="宋体" w:hAnsi="宋体" w:hint="eastAsia"/>
          <w:color w:val="000000"/>
        </w:rPr>
        <w:t>、</w:t>
      </w:r>
      <w:r w:rsidR="008A082E" w:rsidRPr="008A082E">
        <w:rPr>
          <w:rFonts w:ascii="宋体" w:hAnsi="宋体" w:hint="eastAsia"/>
          <w:color w:val="000000"/>
        </w:rPr>
        <w:t>马步</w:t>
      </w:r>
      <w:proofErr w:type="gramStart"/>
      <w:r w:rsidR="008A082E" w:rsidRPr="008A082E">
        <w:rPr>
          <w:rFonts w:ascii="宋体" w:hAnsi="宋体" w:hint="eastAsia"/>
          <w:color w:val="000000"/>
        </w:rPr>
        <w:t>特</w:t>
      </w:r>
      <w:proofErr w:type="gramEnd"/>
      <w:r w:rsidR="008A082E" w:rsidRPr="008A082E">
        <w:rPr>
          <w:rFonts w:ascii="宋体" w:hAnsi="宋体" w:hint="eastAsia"/>
          <w:color w:val="000000"/>
        </w:rPr>
        <w:t>罗</w:t>
      </w:r>
      <w:r w:rsidR="008A082E">
        <w:rPr>
          <w:rFonts w:ascii="宋体" w:hAnsi="宋体" w:hint="eastAsia"/>
          <w:color w:val="000000"/>
        </w:rPr>
        <w:t>及</w:t>
      </w:r>
      <w:r w:rsidR="008A082E" w:rsidRPr="008A082E">
        <w:rPr>
          <w:rFonts w:ascii="宋体" w:hAnsi="宋体" w:hint="eastAsia"/>
          <w:color w:val="000000"/>
        </w:rPr>
        <w:t>班步特罗</w:t>
      </w:r>
      <w:r w:rsidRPr="00E44401">
        <w:rPr>
          <w:rFonts w:ascii="Times New Roman" w:hAnsi="Times New Roman" w:hint="eastAsia"/>
          <w:color w:val="000000"/>
        </w:rPr>
        <w:t>的标准曲线</w:t>
      </w:r>
      <w:r w:rsidR="008A082E">
        <w:rPr>
          <w:rFonts w:ascii="Times New Roman" w:hAnsi="Times New Roman" w:hint="eastAsia"/>
          <w:color w:val="000000"/>
        </w:rPr>
        <w:t>分别</w:t>
      </w:r>
      <w:r w:rsidRPr="00E44401">
        <w:rPr>
          <w:rFonts w:ascii="Times New Roman" w:hAnsi="Times New Roman" w:hint="eastAsia"/>
          <w:color w:val="000000"/>
        </w:rPr>
        <w:t>示于</w:t>
      </w:r>
      <w:r w:rsidRPr="008A082E">
        <w:rPr>
          <w:rFonts w:ascii="Times New Roman" w:hAnsi="Times New Roman" w:hint="eastAsia"/>
          <w:color w:val="000000"/>
        </w:rPr>
        <w:t>图</w:t>
      </w:r>
      <w:r w:rsidR="000D6A06" w:rsidRPr="008A082E">
        <w:rPr>
          <w:rFonts w:ascii="Times New Roman" w:hAnsi="Times New Roman" w:hint="eastAsia"/>
          <w:color w:val="000000"/>
        </w:rPr>
        <w:t>5~</w:t>
      </w:r>
      <w:r w:rsidR="000D6A06" w:rsidRPr="008A082E">
        <w:rPr>
          <w:rFonts w:ascii="Times New Roman" w:hAnsi="Times New Roman" w:hint="eastAsia"/>
          <w:color w:val="000000"/>
        </w:rPr>
        <w:t>图</w:t>
      </w:r>
      <w:r w:rsidR="000D6A06" w:rsidRPr="008A082E">
        <w:rPr>
          <w:rFonts w:ascii="Times New Roman" w:hAnsi="Times New Roman" w:hint="eastAsia"/>
          <w:color w:val="000000"/>
        </w:rPr>
        <w:t>8</w:t>
      </w:r>
      <w:r w:rsidRPr="008A082E">
        <w:rPr>
          <w:rFonts w:ascii="Times New Roman" w:hAnsi="Times New Roman" w:hint="eastAsia"/>
          <w:color w:val="000000"/>
        </w:rPr>
        <w:t>，进一步线性回归后求得的回归方程及相关系数为：</w:t>
      </w:r>
    </w:p>
    <w:p w:rsidR="00411AFB" w:rsidRPr="003E5DCF" w:rsidRDefault="008A082E" w:rsidP="00411AFB">
      <w:pPr>
        <w:autoSpaceDE w:val="0"/>
        <w:autoSpaceDN w:val="0"/>
        <w:adjustRightInd w:val="0"/>
        <w:spacing w:line="360" w:lineRule="auto"/>
        <w:jc w:val="center"/>
        <w:rPr>
          <w:rFonts w:ascii="Times New Roman" w:hAnsi="Times New Roman"/>
          <w:color w:val="000000"/>
          <w:lang w:val="fr-FR"/>
        </w:rPr>
      </w:pPr>
      <w:r w:rsidRPr="00931062">
        <w:rPr>
          <w:rFonts w:ascii="Times New Roman" w:hAnsi="Times New Roman" w:hint="eastAsia"/>
          <w:color w:val="000000"/>
        </w:rPr>
        <w:t>妥布特罗</w:t>
      </w:r>
      <w:r>
        <w:rPr>
          <w:rFonts w:ascii="Times New Roman" w:hAnsi="Times New Roman" w:hint="eastAsia"/>
          <w:color w:val="000000"/>
        </w:rPr>
        <w:t>：</w:t>
      </w:r>
      <w:r w:rsidR="006B0114">
        <w:rPr>
          <w:rFonts w:ascii="Times New Roman" w:hAnsi="Times New Roman"/>
          <w:color w:val="000000"/>
        </w:rPr>
        <w:t xml:space="preserve">   </w:t>
      </w:r>
      <w:r w:rsidR="003E5DCF" w:rsidRPr="003E5DCF">
        <w:rPr>
          <w:rFonts w:ascii="Times New Roman" w:hAnsi="Times New Roman"/>
          <w:color w:val="000000"/>
        </w:rPr>
        <w:t>y=</w:t>
      </w:r>
      <w:r w:rsidR="003E5DCF" w:rsidRPr="003E5DCF">
        <w:rPr>
          <w:rFonts w:ascii="Times New Roman" w:hAnsi="Times New Roman" w:hint="eastAsia"/>
          <w:color w:val="000000"/>
        </w:rPr>
        <w:t>83188</w:t>
      </w:r>
      <w:r w:rsidR="003E5DCF" w:rsidRPr="003E5DCF">
        <w:rPr>
          <w:rFonts w:ascii="Times New Roman" w:hAnsi="Times New Roman"/>
          <w:color w:val="000000"/>
        </w:rPr>
        <w:t>x</w:t>
      </w:r>
      <w:r w:rsidR="003E5DCF" w:rsidRPr="003E5DCF">
        <w:rPr>
          <w:rFonts w:ascii="Times New Roman" w:hAnsi="Times New Roman" w:hint="eastAsia"/>
          <w:color w:val="000000"/>
        </w:rPr>
        <w:t>-12354</w:t>
      </w:r>
      <w:r w:rsidR="00411AFB" w:rsidRPr="003E5DCF">
        <w:rPr>
          <w:rFonts w:ascii="Times New Roman" w:hAnsi="Times New Roman" w:hint="eastAsia"/>
          <w:color w:val="000000"/>
        </w:rPr>
        <w:t>，</w:t>
      </w:r>
      <w:r w:rsidR="00411AFB" w:rsidRPr="003E5DCF">
        <w:rPr>
          <w:rFonts w:ascii="Times New Roman" w:hAnsi="Times New Roman"/>
          <w:color w:val="000000"/>
          <w:lang w:val="fr-FR"/>
        </w:rPr>
        <w:t xml:space="preserve">  R</w:t>
      </w:r>
      <w:r w:rsidR="00411AFB" w:rsidRPr="003E5DCF">
        <w:rPr>
          <w:rFonts w:ascii="Times New Roman" w:hAnsi="Times New Roman"/>
          <w:color w:val="000000"/>
          <w:vertAlign w:val="superscript"/>
          <w:lang w:val="fr-FR"/>
        </w:rPr>
        <w:t>2</w:t>
      </w:r>
      <w:r w:rsidR="003E5DCF" w:rsidRPr="003E5DCF">
        <w:rPr>
          <w:rFonts w:ascii="Times New Roman" w:hAnsi="Times New Roman"/>
          <w:color w:val="000000"/>
          <w:lang w:val="fr-FR"/>
        </w:rPr>
        <w:t>=0.999</w:t>
      </w:r>
      <w:r w:rsidR="003E5DCF" w:rsidRPr="003E5DCF">
        <w:rPr>
          <w:rFonts w:ascii="Times New Roman" w:hAnsi="Times New Roman" w:hint="eastAsia"/>
          <w:color w:val="000000"/>
          <w:lang w:val="fr-FR"/>
        </w:rPr>
        <w:t>7</w:t>
      </w:r>
    </w:p>
    <w:p w:rsidR="00E508CA" w:rsidRPr="00E508CA" w:rsidRDefault="008A082E" w:rsidP="00E508CA">
      <w:pPr>
        <w:autoSpaceDE w:val="0"/>
        <w:autoSpaceDN w:val="0"/>
        <w:adjustRightInd w:val="0"/>
        <w:spacing w:line="360" w:lineRule="auto"/>
        <w:jc w:val="center"/>
        <w:rPr>
          <w:rFonts w:ascii="Times New Roman" w:hAnsi="Times New Roman"/>
          <w:color w:val="000000"/>
          <w:lang w:val="fr-FR"/>
        </w:rPr>
      </w:pPr>
      <w:r w:rsidRPr="00E508CA">
        <w:rPr>
          <w:rFonts w:ascii="Times New Roman" w:hAnsi="Times New Roman" w:hint="eastAsia"/>
          <w:color w:val="000000"/>
        </w:rPr>
        <w:t>马布特罗：</w:t>
      </w:r>
      <w:r w:rsidR="006B0114">
        <w:rPr>
          <w:rFonts w:ascii="Times New Roman" w:hAnsi="Times New Roman"/>
          <w:color w:val="000000"/>
        </w:rPr>
        <w:t xml:space="preserve">   </w:t>
      </w:r>
      <w:r w:rsidRPr="00E508CA">
        <w:rPr>
          <w:rFonts w:ascii="Times New Roman" w:hAnsi="Times New Roman"/>
          <w:color w:val="000000"/>
        </w:rPr>
        <w:t>y=</w:t>
      </w:r>
      <w:r w:rsidR="008225F7">
        <w:rPr>
          <w:rFonts w:ascii="Times New Roman" w:hAnsi="Times New Roman"/>
          <w:color w:val="000000"/>
          <w:lang w:val="fr-FR"/>
        </w:rPr>
        <w:t>18365</w:t>
      </w:r>
      <w:r w:rsidR="00E508CA" w:rsidRPr="00E508CA">
        <w:rPr>
          <w:rFonts w:ascii="Times New Roman" w:hAnsi="Times New Roman" w:hint="eastAsia"/>
          <w:color w:val="000000"/>
          <w:lang w:val="fr-FR"/>
        </w:rPr>
        <w:t>x</w:t>
      </w:r>
      <w:r w:rsidR="00E508CA" w:rsidRPr="00E508CA">
        <w:rPr>
          <w:rFonts w:ascii="Times New Roman" w:hAnsi="Times New Roman"/>
          <w:color w:val="000000"/>
        </w:rPr>
        <w:t xml:space="preserve"> </w:t>
      </w:r>
      <w:r w:rsidR="008225F7">
        <w:rPr>
          <w:rFonts w:ascii="Times New Roman" w:hAnsi="Times New Roman"/>
          <w:color w:val="000000"/>
          <w:lang w:val="fr-FR"/>
        </w:rPr>
        <w:t>-</w:t>
      </w:r>
      <w:r w:rsidR="008225F7">
        <w:rPr>
          <w:rFonts w:ascii="Times New Roman" w:hAnsi="Times New Roman" w:hint="eastAsia"/>
          <w:color w:val="000000"/>
          <w:lang w:val="fr-FR"/>
        </w:rPr>
        <w:t>10624</w:t>
      </w:r>
      <w:r w:rsidRPr="00E508CA">
        <w:rPr>
          <w:rFonts w:ascii="Times New Roman" w:hAnsi="Times New Roman" w:hint="eastAsia"/>
          <w:color w:val="000000"/>
        </w:rPr>
        <w:t>，</w:t>
      </w:r>
      <w:r w:rsidR="00DA3568">
        <w:rPr>
          <w:rFonts w:ascii="Times New Roman" w:hAnsi="Times New Roman" w:hint="eastAsia"/>
          <w:color w:val="000000"/>
          <w:lang w:val="fr-FR"/>
        </w:rPr>
        <w:t xml:space="preserve"> </w:t>
      </w:r>
      <w:r w:rsidR="006B0114">
        <w:rPr>
          <w:rFonts w:ascii="Times New Roman" w:hAnsi="Times New Roman" w:hint="eastAsia"/>
          <w:color w:val="000000"/>
          <w:lang w:val="fr-FR"/>
        </w:rPr>
        <w:t xml:space="preserve"> </w:t>
      </w:r>
      <w:r w:rsidRPr="00E508CA">
        <w:rPr>
          <w:rFonts w:ascii="Times New Roman" w:hAnsi="Times New Roman"/>
          <w:color w:val="000000"/>
          <w:lang w:val="fr-FR"/>
        </w:rPr>
        <w:t>R</w:t>
      </w:r>
      <w:r w:rsidRPr="00E508CA">
        <w:rPr>
          <w:rFonts w:ascii="Times New Roman" w:hAnsi="Times New Roman"/>
          <w:color w:val="000000"/>
          <w:vertAlign w:val="superscript"/>
          <w:lang w:val="fr-FR"/>
        </w:rPr>
        <w:t>2</w:t>
      </w:r>
      <w:r w:rsidR="00E508CA">
        <w:rPr>
          <w:rFonts w:ascii="Times New Roman" w:hAnsi="Times New Roman"/>
          <w:color w:val="000000"/>
          <w:lang w:val="fr-FR"/>
        </w:rPr>
        <w:t>=0.999</w:t>
      </w:r>
      <w:r w:rsidR="00E508CA">
        <w:rPr>
          <w:rFonts w:ascii="Times New Roman" w:hAnsi="Times New Roman" w:hint="eastAsia"/>
          <w:color w:val="000000"/>
          <w:lang w:val="fr-FR"/>
        </w:rPr>
        <w:t>3</w:t>
      </w:r>
    </w:p>
    <w:p w:rsidR="008A082E" w:rsidRPr="00DA3568" w:rsidRDefault="008A082E" w:rsidP="006B0114">
      <w:pPr>
        <w:autoSpaceDE w:val="0"/>
        <w:autoSpaceDN w:val="0"/>
        <w:adjustRightInd w:val="0"/>
        <w:spacing w:line="360" w:lineRule="auto"/>
        <w:ind w:firstLineChars="1000" w:firstLine="2100"/>
        <w:rPr>
          <w:rFonts w:ascii="Times New Roman" w:hAnsi="Times New Roman"/>
          <w:color w:val="000000"/>
          <w:lang w:val="fr-FR"/>
        </w:rPr>
      </w:pPr>
      <w:r w:rsidRPr="00DA3568">
        <w:rPr>
          <w:rFonts w:ascii="Times New Roman" w:hAnsi="Times New Roman" w:hint="eastAsia"/>
          <w:color w:val="000000"/>
        </w:rPr>
        <w:t>班布特罗：</w:t>
      </w:r>
      <w:r w:rsidR="006B0114">
        <w:rPr>
          <w:rFonts w:ascii="Times New Roman" w:hAnsi="Times New Roman"/>
          <w:color w:val="000000"/>
        </w:rPr>
        <w:t xml:space="preserve">  </w:t>
      </w:r>
      <w:r w:rsidR="006B0114">
        <w:rPr>
          <w:rFonts w:ascii="Times New Roman" w:hAnsi="Times New Roman" w:hint="eastAsia"/>
          <w:color w:val="000000"/>
        </w:rPr>
        <w:t xml:space="preserve"> </w:t>
      </w:r>
      <w:r w:rsidRPr="00DA3568">
        <w:rPr>
          <w:rFonts w:ascii="Times New Roman" w:hAnsi="Times New Roman"/>
          <w:color w:val="000000"/>
        </w:rPr>
        <w:t>y=</w:t>
      </w:r>
      <w:r w:rsidR="006B0114">
        <w:rPr>
          <w:rFonts w:ascii="Times New Roman" w:hAnsi="Times New Roman" w:hint="eastAsia"/>
          <w:color w:val="000000"/>
        </w:rPr>
        <w:t>18548</w:t>
      </w:r>
      <w:r w:rsidRPr="00DA3568">
        <w:rPr>
          <w:rFonts w:ascii="Times New Roman" w:hAnsi="Times New Roman"/>
          <w:color w:val="000000"/>
        </w:rPr>
        <w:t>x</w:t>
      </w:r>
      <w:r w:rsidR="00DA3568" w:rsidRPr="00DA3568">
        <w:rPr>
          <w:rFonts w:ascii="Times New Roman" w:hAnsi="Times New Roman" w:hint="eastAsia"/>
          <w:color w:val="000000"/>
        </w:rPr>
        <w:t>-60913</w:t>
      </w:r>
      <w:r w:rsidRPr="00DA3568">
        <w:rPr>
          <w:rFonts w:ascii="Times New Roman" w:hAnsi="Times New Roman" w:hint="eastAsia"/>
          <w:color w:val="000000"/>
        </w:rPr>
        <w:t>，</w:t>
      </w:r>
      <w:r w:rsidR="006B0114">
        <w:rPr>
          <w:rFonts w:ascii="Times New Roman" w:hAnsi="Times New Roman" w:hint="eastAsia"/>
          <w:color w:val="000000"/>
        </w:rPr>
        <w:t xml:space="preserve">   </w:t>
      </w:r>
      <w:r w:rsidRPr="00DA3568">
        <w:rPr>
          <w:rFonts w:ascii="Times New Roman" w:hAnsi="Times New Roman"/>
          <w:color w:val="000000"/>
          <w:lang w:val="fr-FR"/>
        </w:rPr>
        <w:t>R</w:t>
      </w:r>
      <w:r w:rsidRPr="00DA3568">
        <w:rPr>
          <w:rFonts w:ascii="Times New Roman" w:hAnsi="Times New Roman"/>
          <w:color w:val="000000"/>
          <w:vertAlign w:val="superscript"/>
          <w:lang w:val="fr-FR"/>
        </w:rPr>
        <w:t>2</w:t>
      </w:r>
      <w:r w:rsidR="00E05D92" w:rsidRPr="00DA3568">
        <w:rPr>
          <w:rFonts w:ascii="Times New Roman" w:hAnsi="Times New Roman"/>
          <w:color w:val="000000"/>
          <w:lang w:val="fr-FR"/>
        </w:rPr>
        <w:t>=0.999</w:t>
      </w:r>
      <w:r w:rsidR="00DA3568" w:rsidRPr="00DA3568">
        <w:rPr>
          <w:rFonts w:ascii="Times New Roman" w:hAnsi="Times New Roman" w:hint="eastAsia"/>
          <w:color w:val="000000"/>
          <w:lang w:val="fr-FR"/>
        </w:rPr>
        <w:t>0</w:t>
      </w:r>
    </w:p>
    <w:p w:rsidR="00411AFB" w:rsidRPr="00E33F16" w:rsidRDefault="00411AFB" w:rsidP="00411AFB">
      <w:pPr>
        <w:autoSpaceDE w:val="0"/>
        <w:autoSpaceDN w:val="0"/>
        <w:spacing w:line="360" w:lineRule="auto"/>
        <w:ind w:firstLineChars="200" w:firstLine="420"/>
        <w:rPr>
          <w:rFonts w:ascii="Times New Roman" w:hAnsi="Times New Roman"/>
        </w:rPr>
      </w:pPr>
      <w:r w:rsidRPr="00E33F16">
        <w:rPr>
          <w:rFonts w:ascii="Times New Roman" w:hAnsi="Times New Roman" w:hint="eastAsia"/>
        </w:rPr>
        <w:t>试验结果表明：</w:t>
      </w:r>
      <w:r w:rsidR="00E33F16" w:rsidRPr="00E33F16">
        <w:rPr>
          <w:rFonts w:ascii="Times New Roman" w:hAnsi="Times New Roman" w:hint="eastAsia"/>
        </w:rPr>
        <w:t>妥布</w:t>
      </w:r>
      <w:proofErr w:type="gramStart"/>
      <w:r w:rsidR="00E33F16" w:rsidRPr="00E33F16">
        <w:rPr>
          <w:rFonts w:ascii="Times New Roman" w:hAnsi="Times New Roman" w:hint="eastAsia"/>
        </w:rPr>
        <w:t>特</w:t>
      </w:r>
      <w:proofErr w:type="gramEnd"/>
      <w:r w:rsidR="00E33F16" w:rsidRPr="00E33F16">
        <w:rPr>
          <w:rFonts w:ascii="Times New Roman" w:hAnsi="Times New Roman" w:hint="eastAsia"/>
        </w:rPr>
        <w:t>罗</w:t>
      </w:r>
      <w:r w:rsidR="00AA1E8F">
        <w:rPr>
          <w:rFonts w:ascii="宋体" w:hAnsi="宋体" w:hint="eastAsia"/>
        </w:rPr>
        <w:t>、</w:t>
      </w:r>
      <w:r w:rsidR="00AA1E8F" w:rsidRPr="00AA1E8F">
        <w:rPr>
          <w:rFonts w:ascii="Times New Roman" w:hAnsi="Times New Roman" w:hint="eastAsia"/>
        </w:rPr>
        <w:t>马布特罗</w:t>
      </w:r>
      <w:r w:rsidR="00AA1E8F">
        <w:rPr>
          <w:rFonts w:ascii="Times New Roman" w:hAnsi="Times New Roman" w:hint="eastAsia"/>
        </w:rPr>
        <w:t>及</w:t>
      </w:r>
      <w:r w:rsidR="00AA1E8F" w:rsidRPr="00AA1E8F">
        <w:rPr>
          <w:rFonts w:ascii="Times New Roman" w:hAnsi="Times New Roman" w:hint="eastAsia"/>
        </w:rPr>
        <w:t>班布特罗</w:t>
      </w:r>
      <w:r w:rsidR="00AA1E8F">
        <w:rPr>
          <w:rFonts w:ascii="Times New Roman" w:hAnsi="Times New Roman" w:hint="eastAsia"/>
        </w:rPr>
        <w:t>在</w:t>
      </w:r>
      <w:r w:rsidRPr="00E33F16">
        <w:rPr>
          <w:rFonts w:ascii="Times New Roman" w:hAnsi="Times New Roman" w:hint="eastAsia"/>
        </w:rPr>
        <w:t>浓度</w:t>
      </w:r>
      <w:r w:rsidRPr="00E33F16">
        <w:rPr>
          <w:rFonts w:ascii="Times New Roman" w:hAnsi="Times New Roman"/>
        </w:rPr>
        <w:t>C</w:t>
      </w:r>
      <w:r w:rsidR="00AA1E8F">
        <w:rPr>
          <w:rFonts w:ascii="Times New Roman" w:hAnsi="Times New Roman" w:hint="eastAsia"/>
        </w:rPr>
        <w:t>为</w:t>
      </w:r>
      <w:r w:rsidR="00E33F16" w:rsidRPr="00E33F16">
        <w:rPr>
          <w:rFonts w:ascii="Times New Roman" w:hAnsi="Times New Roman" w:hint="eastAsia"/>
        </w:rPr>
        <w:t>4.61</w:t>
      </w:r>
      <w:r w:rsidRPr="00E33F16">
        <w:rPr>
          <w:rFonts w:ascii="Times New Roman" w:hAnsi="Times New Roman" w:hint="eastAsia"/>
        </w:rPr>
        <w:t>～</w:t>
      </w:r>
      <w:r w:rsidR="00E33F16" w:rsidRPr="00E33F16">
        <w:rPr>
          <w:rFonts w:ascii="Times New Roman" w:hAnsi="Times New Roman" w:hint="eastAsia"/>
        </w:rPr>
        <w:t>24.16</w:t>
      </w:r>
      <w:r w:rsidR="00E33F16" w:rsidRPr="00E33F16">
        <w:rPr>
          <w:rFonts w:ascii="Times New Roman" w:hAnsi="Times New Roman"/>
        </w:rPr>
        <w:t>µ</w:t>
      </w:r>
      <w:r w:rsidRPr="00E33F16">
        <w:rPr>
          <w:rFonts w:ascii="Times New Roman" w:hAnsi="Times New Roman"/>
        </w:rPr>
        <w:t>g/mL</w:t>
      </w:r>
      <w:r w:rsidR="00AA1E8F">
        <w:rPr>
          <w:rFonts w:ascii="宋体" w:hAnsi="宋体" w:hint="eastAsia"/>
        </w:rPr>
        <w:t>、</w:t>
      </w:r>
      <w:r w:rsidR="00453FC8">
        <w:rPr>
          <w:rFonts w:ascii="Times New Roman" w:hAnsi="Times New Roman" w:hint="eastAsia"/>
        </w:rPr>
        <w:t>8.48</w:t>
      </w:r>
      <w:r w:rsidR="00AA1E8F">
        <w:rPr>
          <w:rFonts w:ascii="Times New Roman" w:hAnsi="Times New Roman" w:hint="eastAsia"/>
        </w:rPr>
        <w:t>~</w:t>
      </w:r>
      <w:r w:rsidR="00453FC8">
        <w:rPr>
          <w:rFonts w:ascii="Times New Roman" w:hAnsi="Times New Roman" w:hint="eastAsia"/>
        </w:rPr>
        <w:t>84.8</w:t>
      </w:r>
      <w:r w:rsidR="00AA1E8F" w:rsidRPr="00AA1E8F">
        <w:rPr>
          <w:rFonts w:ascii="Times New Roman" w:hAnsi="Times New Roman"/>
        </w:rPr>
        <w:t>µg/mL</w:t>
      </w:r>
      <w:r w:rsidR="00AA1E8F">
        <w:rPr>
          <w:rFonts w:ascii="Times New Roman" w:hAnsi="Times New Roman" w:hint="eastAsia"/>
        </w:rPr>
        <w:t>及</w:t>
      </w:r>
      <w:r w:rsidR="00AA1E8F">
        <w:rPr>
          <w:rFonts w:ascii="Times New Roman" w:hAnsi="Times New Roman" w:hint="eastAsia"/>
        </w:rPr>
        <w:t>17.7~88.5</w:t>
      </w:r>
      <w:r w:rsidR="00AA1E8F" w:rsidRPr="00AA1E8F">
        <w:rPr>
          <w:rFonts w:ascii="Times New Roman" w:hAnsi="Times New Roman"/>
        </w:rPr>
        <w:t>µg/mL</w:t>
      </w:r>
      <w:r w:rsidRPr="00E33F16">
        <w:rPr>
          <w:rFonts w:ascii="Times New Roman" w:hAnsi="Times New Roman" w:hint="eastAsia"/>
        </w:rPr>
        <w:t>范围内</w:t>
      </w:r>
      <w:r w:rsidR="00AA1E8F">
        <w:rPr>
          <w:rFonts w:ascii="Times New Roman" w:hAnsi="Times New Roman" w:hint="eastAsia"/>
        </w:rPr>
        <w:t>，</w:t>
      </w:r>
      <w:r w:rsidR="00AA1E8F" w:rsidRPr="00AA1E8F">
        <w:rPr>
          <w:rFonts w:ascii="Times New Roman" w:hAnsi="Times New Roman" w:hint="eastAsia"/>
        </w:rPr>
        <w:t>分别</w:t>
      </w:r>
      <w:r w:rsidRPr="00E33F16">
        <w:rPr>
          <w:rFonts w:ascii="Times New Roman" w:hAnsi="Times New Roman" w:hint="eastAsia"/>
        </w:rPr>
        <w:t>与其</w:t>
      </w:r>
      <w:r w:rsidR="00AA1E8F">
        <w:rPr>
          <w:rFonts w:ascii="Times New Roman" w:hAnsi="Times New Roman" w:hint="eastAsia"/>
        </w:rPr>
        <w:t>相应的</w:t>
      </w:r>
      <w:r w:rsidRPr="00E33F16">
        <w:rPr>
          <w:rFonts w:ascii="Times New Roman" w:hAnsi="Times New Roman" w:hint="eastAsia"/>
        </w:rPr>
        <w:t>色谱峰面积</w:t>
      </w:r>
      <w:r w:rsidRPr="00E33F16">
        <w:rPr>
          <w:rFonts w:ascii="Times New Roman" w:hAnsi="Times New Roman"/>
        </w:rPr>
        <w:t>A</w:t>
      </w:r>
      <w:r w:rsidRPr="00E33F16">
        <w:rPr>
          <w:rFonts w:ascii="Times New Roman" w:hAnsi="Times New Roman" w:hint="eastAsia"/>
        </w:rPr>
        <w:t>呈良好的线性关系。</w:t>
      </w:r>
    </w:p>
    <w:p w:rsidR="00411AFB" w:rsidRPr="0004533E" w:rsidRDefault="00411AFB" w:rsidP="00411AFB">
      <w:pPr>
        <w:autoSpaceDE w:val="0"/>
        <w:autoSpaceDN w:val="0"/>
        <w:spacing w:line="360" w:lineRule="auto"/>
        <w:ind w:firstLineChars="200" w:firstLine="420"/>
        <w:rPr>
          <w:rFonts w:ascii="Times New Roman" w:hAnsi="Times New Roman"/>
          <w:color w:val="000000"/>
        </w:rPr>
      </w:pPr>
      <w:r w:rsidRPr="00E33F16">
        <w:rPr>
          <w:rFonts w:ascii="Times New Roman" w:hAnsi="Times New Roman" w:hint="eastAsia"/>
          <w:color w:val="000000"/>
        </w:rPr>
        <w:t>检出限的确定：</w:t>
      </w:r>
      <w:r w:rsidR="00AA1E8F">
        <w:rPr>
          <w:rFonts w:ascii="Times New Roman" w:hAnsi="Times New Roman" w:hint="eastAsia"/>
          <w:color w:val="000000"/>
        </w:rPr>
        <w:t>分别</w:t>
      </w:r>
      <w:r w:rsidRPr="00E33F16">
        <w:rPr>
          <w:rFonts w:ascii="Times New Roman" w:hAnsi="Times New Roman" w:hint="eastAsia"/>
          <w:color w:val="000000"/>
        </w:rPr>
        <w:t>取</w:t>
      </w:r>
      <w:r w:rsidR="00AA1E8F">
        <w:rPr>
          <w:rFonts w:ascii="Times New Roman" w:hAnsi="Times New Roman" w:hint="eastAsia"/>
          <w:color w:val="000000"/>
        </w:rPr>
        <w:t>上述三种</w:t>
      </w:r>
      <w:proofErr w:type="gramStart"/>
      <w:r w:rsidR="00E33F16" w:rsidRPr="00E33F16">
        <w:rPr>
          <w:rFonts w:ascii="Times New Roman" w:hAnsi="Times New Roman" w:hint="eastAsia"/>
          <w:color w:val="000000"/>
        </w:rPr>
        <w:t>特罗</w:t>
      </w:r>
      <w:r w:rsidR="00AA1E8F">
        <w:rPr>
          <w:rFonts w:ascii="Times New Roman" w:hAnsi="Times New Roman" w:hint="eastAsia"/>
          <w:color w:val="000000"/>
        </w:rPr>
        <w:t>类</w:t>
      </w:r>
      <w:proofErr w:type="gramEnd"/>
      <w:r w:rsidRPr="00E33F16">
        <w:rPr>
          <w:rFonts w:ascii="Times New Roman" w:hAnsi="Times New Roman" w:hint="eastAsia"/>
          <w:color w:val="000000"/>
        </w:rPr>
        <w:t>标准品溶液适量，采用逐级稀释法，按进样后所得谱图中敌百虫信噪比约为</w:t>
      </w:r>
      <w:r w:rsidRPr="00E33F16">
        <w:rPr>
          <w:rFonts w:ascii="Times New Roman" w:hAnsi="Times New Roman"/>
          <w:color w:val="000000"/>
        </w:rPr>
        <w:t>3</w:t>
      </w:r>
      <w:r w:rsidRPr="00E33F16">
        <w:rPr>
          <w:rFonts w:ascii="Times New Roman" w:hAnsi="Times New Roman" w:hint="eastAsia"/>
          <w:color w:val="000000"/>
        </w:rPr>
        <w:t>倍计算，得出该方法对于</w:t>
      </w:r>
      <w:r w:rsidR="00636FAE" w:rsidRPr="00636FAE">
        <w:rPr>
          <w:rFonts w:ascii="Times New Roman" w:hAnsi="Times New Roman" w:hint="eastAsia"/>
          <w:color w:val="000000"/>
        </w:rPr>
        <w:t>妥布</w:t>
      </w:r>
      <w:proofErr w:type="gramStart"/>
      <w:r w:rsidR="00636FAE" w:rsidRPr="00636FAE">
        <w:rPr>
          <w:rFonts w:ascii="Times New Roman" w:hAnsi="Times New Roman" w:hint="eastAsia"/>
          <w:color w:val="000000"/>
        </w:rPr>
        <w:t>特</w:t>
      </w:r>
      <w:proofErr w:type="gramEnd"/>
      <w:r w:rsidR="00636FAE" w:rsidRPr="00636FAE">
        <w:rPr>
          <w:rFonts w:ascii="Times New Roman" w:hAnsi="Times New Roman" w:hint="eastAsia"/>
          <w:color w:val="000000"/>
        </w:rPr>
        <w:t>罗</w:t>
      </w:r>
      <w:r w:rsidR="0004533E" w:rsidRPr="0004533E">
        <w:rPr>
          <w:rFonts w:ascii="Times New Roman" w:hAnsi="Times New Roman" w:hint="eastAsia"/>
          <w:color w:val="000000"/>
        </w:rPr>
        <w:t>的检测限为</w:t>
      </w:r>
      <w:r w:rsidR="0004533E" w:rsidRPr="0004533E">
        <w:rPr>
          <w:rFonts w:ascii="Times New Roman" w:hAnsi="Times New Roman"/>
          <w:color w:val="000000"/>
        </w:rPr>
        <w:t>0.2</w:t>
      </w:r>
      <w:r w:rsidR="0004533E" w:rsidRPr="0004533E">
        <w:rPr>
          <w:rFonts w:ascii="Times New Roman" w:hAnsi="Times New Roman"/>
          <w:color w:val="000000"/>
        </w:rPr>
        <w:sym w:font="Symbol" w:char="F06D"/>
      </w:r>
      <w:r w:rsidR="0004533E" w:rsidRPr="0004533E">
        <w:rPr>
          <w:rFonts w:ascii="Times New Roman" w:hAnsi="Times New Roman"/>
          <w:color w:val="000000"/>
        </w:rPr>
        <w:t>g/mL</w:t>
      </w:r>
      <w:r w:rsidR="0004533E">
        <w:rPr>
          <w:rFonts w:ascii="宋体" w:hAnsi="宋体" w:hint="eastAsia"/>
          <w:color w:val="000000"/>
        </w:rPr>
        <w:t>，</w:t>
      </w:r>
      <w:r w:rsidR="00E230FC" w:rsidRPr="00E230FC">
        <w:rPr>
          <w:rFonts w:ascii="宋体" w:hAnsi="宋体" w:hint="eastAsia"/>
          <w:color w:val="000000"/>
        </w:rPr>
        <w:t>马布</w:t>
      </w:r>
      <w:r w:rsidR="0004533E">
        <w:rPr>
          <w:rFonts w:ascii="宋体" w:hAnsi="宋体" w:hint="eastAsia"/>
          <w:color w:val="000000"/>
        </w:rPr>
        <w:lastRenderedPageBreak/>
        <w:t>特罗与</w:t>
      </w:r>
      <w:r w:rsidR="00E230FC" w:rsidRPr="00E230FC">
        <w:rPr>
          <w:rFonts w:ascii="宋体" w:hAnsi="宋体" w:hint="eastAsia"/>
          <w:color w:val="000000"/>
        </w:rPr>
        <w:t>班布特罗</w:t>
      </w:r>
      <w:r w:rsidR="0004533E">
        <w:rPr>
          <w:rFonts w:ascii="宋体" w:hAnsi="宋体" w:hint="eastAsia"/>
          <w:color w:val="000000"/>
        </w:rPr>
        <w:t>的</w:t>
      </w:r>
      <w:r w:rsidR="0004533E" w:rsidRPr="0004533E">
        <w:rPr>
          <w:rFonts w:ascii="宋体" w:hAnsi="宋体" w:hint="eastAsia"/>
          <w:color w:val="000000"/>
        </w:rPr>
        <w:t>检测限</w:t>
      </w:r>
      <w:r w:rsidR="0004533E">
        <w:rPr>
          <w:rFonts w:ascii="宋体" w:hAnsi="宋体" w:hint="eastAsia"/>
          <w:color w:val="000000"/>
        </w:rPr>
        <w:t>均</w:t>
      </w:r>
      <w:r w:rsidR="0004533E" w:rsidRPr="0004533E">
        <w:rPr>
          <w:rFonts w:ascii="宋体" w:hAnsi="宋体" w:hint="eastAsia"/>
          <w:color w:val="000000"/>
        </w:rPr>
        <w:t>为</w:t>
      </w:r>
      <w:r w:rsidR="0004533E" w:rsidRPr="0004533E">
        <w:rPr>
          <w:rFonts w:ascii="Times New Roman" w:hAnsi="Times New Roman" w:hint="eastAsia"/>
          <w:color w:val="000000"/>
        </w:rPr>
        <w:t>0.5</w:t>
      </w:r>
      <w:r w:rsidR="0004533E" w:rsidRPr="0004533E">
        <w:rPr>
          <w:rFonts w:ascii="Times New Roman" w:hAnsi="Times New Roman"/>
          <w:color w:val="000000"/>
        </w:rPr>
        <w:sym w:font="Symbol" w:char="F06D"/>
      </w:r>
      <w:r w:rsidR="0004533E" w:rsidRPr="0004533E">
        <w:rPr>
          <w:rFonts w:ascii="Times New Roman" w:hAnsi="Times New Roman"/>
          <w:color w:val="000000"/>
        </w:rPr>
        <w:t>g/mL</w:t>
      </w:r>
      <w:r w:rsidR="0004533E">
        <w:rPr>
          <w:rFonts w:ascii="Times New Roman" w:hAnsi="Times New Roman" w:hint="eastAsia"/>
          <w:color w:val="000000"/>
        </w:rPr>
        <w:t>。</w:t>
      </w:r>
    </w:p>
    <w:p w:rsidR="00023819" w:rsidRDefault="00CE3FA4" w:rsidP="00CE3FA4">
      <w:pPr>
        <w:autoSpaceDE w:val="0"/>
        <w:autoSpaceDN w:val="0"/>
        <w:adjustRightInd w:val="0"/>
        <w:spacing w:line="360" w:lineRule="auto"/>
        <w:ind w:firstLineChars="200" w:firstLine="422"/>
        <w:jc w:val="center"/>
        <w:rPr>
          <w:rFonts w:ascii="Times New Roman" w:hAnsi="Times New Roman"/>
          <w:b/>
          <w:color w:val="000000"/>
          <w:kern w:val="0"/>
          <w:szCs w:val="21"/>
          <w:highlight w:val="yellow"/>
        </w:rPr>
      </w:pPr>
      <w:r>
        <w:rPr>
          <w:rFonts w:ascii="Times New Roman" w:hAnsi="Times New Roman" w:hint="eastAsia"/>
          <w:b/>
          <w:noProof/>
          <w:color w:val="000000"/>
          <w:kern w:val="0"/>
          <w:szCs w:val="21"/>
        </w:rPr>
        <w:drawing>
          <wp:inline distT="0" distB="0" distL="0" distR="0">
            <wp:extent cx="4917600" cy="2826000"/>
            <wp:effectExtent l="0" t="0" r="0" b="0"/>
            <wp:docPr id="27" name="图片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17600" cy="2826000"/>
                    </a:xfrm>
                    <a:prstGeom prst="rect">
                      <a:avLst/>
                    </a:prstGeom>
                    <a:noFill/>
                    <a:ln>
                      <a:noFill/>
                    </a:ln>
                  </pic:spPr>
                </pic:pic>
              </a:graphicData>
            </a:graphic>
          </wp:inline>
        </w:drawing>
      </w:r>
    </w:p>
    <w:p w:rsidR="00446CFF" w:rsidRDefault="000447CF" w:rsidP="005B2844">
      <w:pPr>
        <w:autoSpaceDE w:val="0"/>
        <w:autoSpaceDN w:val="0"/>
        <w:adjustRightInd w:val="0"/>
        <w:spacing w:line="360" w:lineRule="auto"/>
        <w:ind w:firstLineChars="200" w:firstLine="422"/>
        <w:jc w:val="center"/>
        <w:rPr>
          <w:rFonts w:ascii="Times New Roman" w:hAnsi="Times New Roman"/>
          <w:b/>
          <w:color w:val="000000"/>
          <w:kern w:val="0"/>
          <w:szCs w:val="21"/>
        </w:rPr>
      </w:pPr>
      <w:r w:rsidRPr="00E508CA">
        <w:rPr>
          <w:rFonts w:ascii="Times New Roman" w:hAnsi="Times New Roman" w:hint="eastAsia"/>
          <w:b/>
          <w:color w:val="000000"/>
          <w:kern w:val="0"/>
          <w:szCs w:val="21"/>
        </w:rPr>
        <w:t>图</w:t>
      </w:r>
      <w:r w:rsidR="008730A3">
        <w:rPr>
          <w:rFonts w:ascii="Times New Roman" w:hAnsi="Times New Roman" w:hint="eastAsia"/>
          <w:b/>
          <w:color w:val="000000"/>
          <w:kern w:val="0"/>
          <w:szCs w:val="21"/>
        </w:rPr>
        <w:t>5</w:t>
      </w:r>
      <w:r w:rsidRPr="00E508CA">
        <w:rPr>
          <w:rFonts w:ascii="Times New Roman" w:hAnsi="Times New Roman"/>
          <w:b/>
          <w:color w:val="000000"/>
          <w:kern w:val="0"/>
          <w:szCs w:val="21"/>
        </w:rPr>
        <w:t xml:space="preserve"> </w:t>
      </w:r>
      <w:r w:rsidR="00E33F16" w:rsidRPr="00E508CA">
        <w:rPr>
          <w:rFonts w:ascii="Times New Roman" w:hAnsi="Times New Roman" w:hint="eastAsia"/>
          <w:b/>
          <w:color w:val="000000"/>
          <w:kern w:val="0"/>
          <w:szCs w:val="21"/>
        </w:rPr>
        <w:t>妥布</w:t>
      </w:r>
      <w:proofErr w:type="gramStart"/>
      <w:r w:rsidR="00E33F16" w:rsidRPr="00E508CA">
        <w:rPr>
          <w:rFonts w:ascii="Times New Roman" w:hAnsi="Times New Roman" w:hint="eastAsia"/>
          <w:b/>
          <w:color w:val="000000"/>
          <w:kern w:val="0"/>
          <w:szCs w:val="21"/>
        </w:rPr>
        <w:t>特</w:t>
      </w:r>
      <w:proofErr w:type="gramEnd"/>
      <w:r w:rsidR="00E33F16" w:rsidRPr="00E508CA">
        <w:rPr>
          <w:rFonts w:ascii="Times New Roman" w:hAnsi="Times New Roman" w:hint="eastAsia"/>
          <w:b/>
          <w:color w:val="000000"/>
          <w:kern w:val="0"/>
          <w:szCs w:val="21"/>
        </w:rPr>
        <w:t>罗</w:t>
      </w:r>
      <w:r w:rsidRPr="00E508CA">
        <w:rPr>
          <w:rFonts w:ascii="Times New Roman" w:hAnsi="Times New Roman" w:hint="eastAsia"/>
          <w:b/>
          <w:color w:val="000000"/>
          <w:kern w:val="0"/>
          <w:szCs w:val="21"/>
        </w:rPr>
        <w:t>标准曲线图</w:t>
      </w:r>
    </w:p>
    <w:p w:rsidR="005B2844" w:rsidRDefault="005B2844" w:rsidP="005B2844">
      <w:pPr>
        <w:autoSpaceDE w:val="0"/>
        <w:autoSpaceDN w:val="0"/>
        <w:adjustRightInd w:val="0"/>
        <w:spacing w:line="360" w:lineRule="auto"/>
        <w:ind w:firstLineChars="200" w:firstLine="422"/>
        <w:jc w:val="center"/>
        <w:rPr>
          <w:rFonts w:ascii="Times New Roman" w:hAnsi="Times New Roman"/>
          <w:b/>
          <w:color w:val="000000"/>
          <w:kern w:val="0"/>
          <w:szCs w:val="21"/>
        </w:rPr>
      </w:pPr>
    </w:p>
    <w:p w:rsidR="003E5DCF" w:rsidRDefault="005B2844" w:rsidP="005B2844">
      <w:pPr>
        <w:autoSpaceDE w:val="0"/>
        <w:autoSpaceDN w:val="0"/>
        <w:adjustRightInd w:val="0"/>
        <w:spacing w:line="360" w:lineRule="auto"/>
        <w:ind w:firstLineChars="200" w:firstLine="422"/>
        <w:jc w:val="center"/>
        <w:rPr>
          <w:rFonts w:ascii="Times New Roman" w:hAnsi="Times New Roman"/>
          <w:b/>
          <w:color w:val="000000"/>
          <w:kern w:val="0"/>
          <w:szCs w:val="21"/>
        </w:rPr>
      </w:pPr>
      <w:r>
        <w:rPr>
          <w:rFonts w:ascii="Times New Roman" w:hAnsi="Times New Roman"/>
          <w:b/>
          <w:noProof/>
          <w:color w:val="000000"/>
          <w:kern w:val="0"/>
          <w:szCs w:val="21"/>
        </w:rPr>
        <w:drawing>
          <wp:inline distT="0" distB="0" distL="0" distR="0">
            <wp:extent cx="4917600" cy="282600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17600" cy="2826000"/>
                    </a:xfrm>
                    <a:prstGeom prst="rect">
                      <a:avLst/>
                    </a:prstGeom>
                    <a:noFill/>
                    <a:ln>
                      <a:noFill/>
                    </a:ln>
                  </pic:spPr>
                </pic:pic>
              </a:graphicData>
            </a:graphic>
          </wp:inline>
        </w:drawing>
      </w:r>
    </w:p>
    <w:p w:rsidR="00E508CA" w:rsidRPr="00E508CA" w:rsidRDefault="00E508CA" w:rsidP="00E508CA">
      <w:pPr>
        <w:autoSpaceDE w:val="0"/>
        <w:autoSpaceDN w:val="0"/>
        <w:adjustRightInd w:val="0"/>
        <w:spacing w:line="360" w:lineRule="auto"/>
        <w:jc w:val="center"/>
        <w:rPr>
          <w:rFonts w:ascii="Times New Roman" w:hAnsi="Times New Roman"/>
          <w:b/>
          <w:color w:val="000000"/>
        </w:rPr>
      </w:pPr>
      <w:r w:rsidRPr="005B2844">
        <w:rPr>
          <w:rFonts w:ascii="Times New Roman" w:hAnsi="Times New Roman" w:hint="eastAsia"/>
          <w:b/>
          <w:color w:val="000000"/>
        </w:rPr>
        <w:t>图</w:t>
      </w:r>
      <w:r w:rsidR="008730A3" w:rsidRPr="005B2844">
        <w:rPr>
          <w:rFonts w:ascii="Times New Roman" w:hAnsi="Times New Roman" w:hint="eastAsia"/>
          <w:b/>
          <w:color w:val="000000"/>
        </w:rPr>
        <w:t>6</w:t>
      </w:r>
      <w:r w:rsidRPr="005B2844">
        <w:rPr>
          <w:rFonts w:ascii="Times New Roman" w:hAnsi="Times New Roman"/>
          <w:b/>
          <w:color w:val="000000"/>
        </w:rPr>
        <w:t xml:space="preserve"> </w:t>
      </w:r>
      <w:r w:rsidRPr="005B2844">
        <w:rPr>
          <w:rFonts w:ascii="Times New Roman" w:hAnsi="Times New Roman" w:hint="eastAsia"/>
          <w:b/>
          <w:color w:val="000000"/>
        </w:rPr>
        <w:t xml:space="preserve"> </w:t>
      </w:r>
      <w:r w:rsidRPr="005B2844">
        <w:rPr>
          <w:rFonts w:ascii="Times New Roman" w:hAnsi="Times New Roman" w:hint="eastAsia"/>
          <w:b/>
          <w:color w:val="000000"/>
        </w:rPr>
        <w:t>马布特罗标准曲线图</w:t>
      </w:r>
    </w:p>
    <w:p w:rsidR="00E508CA" w:rsidRDefault="00E508CA" w:rsidP="00E508CA">
      <w:pPr>
        <w:autoSpaceDE w:val="0"/>
        <w:autoSpaceDN w:val="0"/>
        <w:adjustRightInd w:val="0"/>
        <w:spacing w:line="360" w:lineRule="auto"/>
        <w:jc w:val="center"/>
        <w:rPr>
          <w:rFonts w:ascii="Times New Roman" w:hAnsi="Times New Roman"/>
          <w:color w:val="000000"/>
          <w:highlight w:val="yellow"/>
          <w:lang w:val="fr-FR"/>
        </w:rPr>
      </w:pPr>
    </w:p>
    <w:p w:rsidR="00E05D92" w:rsidRDefault="00E05D92" w:rsidP="00B91A66">
      <w:pPr>
        <w:autoSpaceDE w:val="0"/>
        <w:autoSpaceDN w:val="0"/>
        <w:adjustRightInd w:val="0"/>
        <w:spacing w:line="360" w:lineRule="auto"/>
        <w:jc w:val="center"/>
        <w:rPr>
          <w:rFonts w:ascii="Times New Roman" w:hAnsi="Times New Roman"/>
          <w:color w:val="000000"/>
          <w:highlight w:val="yellow"/>
          <w:lang w:val="fr-FR"/>
        </w:rPr>
      </w:pPr>
      <w:r>
        <w:rPr>
          <w:rFonts w:ascii="Times New Roman" w:hAnsi="Times New Roman" w:hint="eastAsia"/>
          <w:noProof/>
          <w:color w:val="000000"/>
        </w:rPr>
        <w:lastRenderedPageBreak/>
        <w:drawing>
          <wp:inline distT="0" distB="0" distL="0" distR="0" wp14:anchorId="1783A6EE" wp14:editId="30A7BDFF">
            <wp:extent cx="4917600" cy="2826000"/>
            <wp:effectExtent l="0" t="0" r="0" b="0"/>
            <wp:docPr id="25" name="图片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917600" cy="2826000"/>
                    </a:xfrm>
                    <a:prstGeom prst="rect">
                      <a:avLst/>
                    </a:prstGeom>
                    <a:noFill/>
                    <a:ln>
                      <a:noFill/>
                    </a:ln>
                  </pic:spPr>
                </pic:pic>
              </a:graphicData>
            </a:graphic>
          </wp:inline>
        </w:drawing>
      </w:r>
    </w:p>
    <w:p w:rsidR="00B91A66" w:rsidRPr="0080512D" w:rsidRDefault="00B91A66" w:rsidP="0080512D">
      <w:pPr>
        <w:autoSpaceDE w:val="0"/>
        <w:autoSpaceDN w:val="0"/>
        <w:adjustRightInd w:val="0"/>
        <w:spacing w:line="360" w:lineRule="auto"/>
        <w:jc w:val="center"/>
        <w:rPr>
          <w:rFonts w:ascii="Times New Roman" w:hAnsi="Times New Roman"/>
          <w:b/>
          <w:color w:val="000000"/>
        </w:rPr>
      </w:pPr>
      <w:r w:rsidRPr="0080512D">
        <w:rPr>
          <w:rFonts w:ascii="Times New Roman" w:hAnsi="Times New Roman" w:hint="eastAsia"/>
          <w:b/>
          <w:color w:val="000000"/>
        </w:rPr>
        <w:t>图</w:t>
      </w:r>
      <w:r w:rsidR="008730A3">
        <w:rPr>
          <w:rFonts w:ascii="Times New Roman" w:hAnsi="Times New Roman" w:hint="eastAsia"/>
          <w:b/>
          <w:color w:val="000000"/>
        </w:rPr>
        <w:t>7</w:t>
      </w:r>
      <w:r w:rsidRPr="0080512D">
        <w:rPr>
          <w:rFonts w:ascii="Times New Roman" w:hAnsi="Times New Roman"/>
          <w:b/>
          <w:color w:val="000000"/>
        </w:rPr>
        <w:t xml:space="preserve"> </w:t>
      </w:r>
      <w:r w:rsidRPr="0080512D">
        <w:rPr>
          <w:rFonts w:ascii="Times New Roman" w:hAnsi="Times New Roman" w:hint="eastAsia"/>
          <w:b/>
          <w:color w:val="000000"/>
        </w:rPr>
        <w:t xml:space="preserve"> </w:t>
      </w:r>
      <w:r w:rsidRPr="0080512D">
        <w:rPr>
          <w:rFonts w:ascii="Times New Roman" w:hAnsi="Times New Roman" w:hint="eastAsia"/>
          <w:b/>
          <w:color w:val="000000"/>
        </w:rPr>
        <w:t>班布特罗标准曲线图</w:t>
      </w:r>
    </w:p>
    <w:p w:rsidR="00411AFB" w:rsidRPr="00EE2C4C" w:rsidRDefault="00411AFB" w:rsidP="00411AFB">
      <w:pPr>
        <w:autoSpaceDE w:val="0"/>
        <w:autoSpaceDN w:val="0"/>
        <w:adjustRightInd w:val="0"/>
        <w:spacing w:line="360" w:lineRule="auto"/>
        <w:jc w:val="left"/>
        <w:rPr>
          <w:rFonts w:ascii="Times New Roman" w:hAnsi="Times New Roman"/>
          <w:color w:val="000000"/>
          <w:lang w:val="fr-FR"/>
        </w:rPr>
      </w:pPr>
      <w:r w:rsidRPr="0080512D">
        <w:rPr>
          <w:rFonts w:ascii="Times New Roman" w:hAnsi="Times New Roman"/>
          <w:color w:val="000000"/>
          <w:lang w:val="fr-FR"/>
        </w:rPr>
        <w:t xml:space="preserve">1.2  </w:t>
      </w:r>
      <w:r w:rsidRPr="0080512D">
        <w:rPr>
          <w:rFonts w:ascii="Times New Roman" w:hAnsi="Times New Roman" w:hint="eastAsia"/>
          <w:color w:val="000000"/>
        </w:rPr>
        <w:t>方法的精密度</w:t>
      </w:r>
    </w:p>
    <w:p w:rsidR="00411AFB" w:rsidRPr="001A2F69" w:rsidRDefault="0080512D" w:rsidP="00411AFB">
      <w:pPr>
        <w:spacing w:line="360" w:lineRule="auto"/>
        <w:ind w:firstLineChars="200" w:firstLine="420"/>
        <w:rPr>
          <w:rFonts w:ascii="Times New Roman" w:hAnsi="Times New Roman"/>
          <w:color w:val="000000"/>
        </w:rPr>
      </w:pPr>
      <w:r>
        <w:rPr>
          <w:rFonts w:ascii="Times New Roman" w:hAnsi="Times New Roman" w:hint="eastAsia"/>
          <w:color w:val="000000"/>
        </w:rPr>
        <w:t>分别</w:t>
      </w:r>
      <w:r w:rsidR="00411AFB" w:rsidRPr="00EE2C4C">
        <w:rPr>
          <w:rFonts w:ascii="Times New Roman" w:hAnsi="Times New Roman" w:hint="eastAsia"/>
          <w:color w:val="000000"/>
        </w:rPr>
        <w:t>取浓度为</w:t>
      </w:r>
      <w:r w:rsidR="007A26FF">
        <w:rPr>
          <w:rFonts w:ascii="Times New Roman" w:hAnsi="Times New Roman" w:hint="eastAsia"/>
          <w:color w:val="000000"/>
        </w:rPr>
        <w:t>13.08</w:t>
      </w:r>
      <w:r w:rsidR="007A26FF" w:rsidRPr="007A26FF">
        <w:rPr>
          <w:rFonts w:ascii="Times New Roman" w:hAnsi="Times New Roman"/>
          <w:color w:val="000000"/>
          <w:kern w:val="0"/>
          <w:szCs w:val="21"/>
        </w:rPr>
        <w:t>µg</w:t>
      </w:r>
      <w:r w:rsidR="00411AFB" w:rsidRPr="00AA4D38">
        <w:rPr>
          <w:rFonts w:ascii="Times New Roman" w:hAnsi="Times New Roman"/>
          <w:color w:val="000000"/>
          <w:kern w:val="0"/>
          <w:szCs w:val="21"/>
        </w:rPr>
        <w:t xml:space="preserve"> </w:t>
      </w:r>
      <w:r w:rsidR="00411AFB">
        <w:rPr>
          <w:rFonts w:ascii="Times New Roman" w:hAnsi="Times New Roman"/>
          <w:color w:val="000000"/>
          <w:kern w:val="0"/>
          <w:szCs w:val="21"/>
        </w:rPr>
        <w:t>/</w:t>
      </w:r>
      <w:r w:rsidR="00411AFB" w:rsidRPr="00C51269">
        <w:rPr>
          <w:rFonts w:ascii="Times New Roman" w:hAnsi="Times New Roman"/>
          <w:color w:val="000000"/>
          <w:kern w:val="0"/>
          <w:szCs w:val="21"/>
        </w:rPr>
        <w:t>mL</w:t>
      </w:r>
      <w:r w:rsidR="007A26FF" w:rsidRPr="007A26FF">
        <w:rPr>
          <w:rFonts w:ascii="Times New Roman" w:hAnsi="Times New Roman" w:hint="eastAsia"/>
          <w:color w:val="000000"/>
          <w:kern w:val="0"/>
          <w:szCs w:val="21"/>
        </w:rPr>
        <w:t>妥布</w:t>
      </w:r>
      <w:proofErr w:type="gramStart"/>
      <w:r w:rsidR="007A26FF" w:rsidRPr="007A26FF">
        <w:rPr>
          <w:rFonts w:ascii="Times New Roman" w:hAnsi="Times New Roman" w:hint="eastAsia"/>
          <w:color w:val="000000"/>
          <w:kern w:val="0"/>
          <w:szCs w:val="21"/>
        </w:rPr>
        <w:t>特</w:t>
      </w:r>
      <w:proofErr w:type="gramEnd"/>
      <w:r w:rsidR="007A26FF" w:rsidRPr="007A26FF">
        <w:rPr>
          <w:rFonts w:ascii="Times New Roman" w:hAnsi="Times New Roman" w:hint="eastAsia"/>
          <w:color w:val="000000"/>
          <w:kern w:val="0"/>
          <w:szCs w:val="21"/>
        </w:rPr>
        <w:t>罗</w:t>
      </w:r>
      <w:r w:rsidR="00411AFB" w:rsidRPr="00EE2C4C">
        <w:rPr>
          <w:rFonts w:ascii="Times New Roman" w:hAnsi="Times New Roman" w:hint="eastAsia"/>
          <w:color w:val="000000"/>
        </w:rPr>
        <w:t>标准品溶液</w:t>
      </w:r>
      <w:r w:rsidR="007A26FF">
        <w:rPr>
          <w:rFonts w:ascii="宋体" w:hAnsi="宋体" w:hint="eastAsia"/>
          <w:color w:val="000000"/>
        </w:rPr>
        <w:t>、</w:t>
      </w:r>
      <w:r w:rsidR="002D4DA9">
        <w:rPr>
          <w:rFonts w:ascii="Times New Roman" w:hAnsi="Times New Roman" w:hint="eastAsia"/>
          <w:color w:val="000000"/>
        </w:rPr>
        <w:t>33.92</w:t>
      </w:r>
      <w:r w:rsidR="007A26FF" w:rsidRPr="007A26FF">
        <w:rPr>
          <w:rFonts w:ascii="Times New Roman" w:hAnsi="Times New Roman"/>
          <w:color w:val="000000"/>
          <w:kern w:val="0"/>
          <w:szCs w:val="21"/>
        </w:rPr>
        <w:t>µg</w:t>
      </w:r>
      <w:r w:rsidR="007A26FF" w:rsidRPr="00AA4D38">
        <w:rPr>
          <w:rFonts w:ascii="Times New Roman" w:hAnsi="Times New Roman"/>
          <w:color w:val="000000"/>
          <w:kern w:val="0"/>
          <w:szCs w:val="21"/>
        </w:rPr>
        <w:t xml:space="preserve"> </w:t>
      </w:r>
      <w:r w:rsidR="007A26FF">
        <w:rPr>
          <w:rFonts w:ascii="Times New Roman" w:hAnsi="Times New Roman"/>
          <w:color w:val="000000"/>
          <w:kern w:val="0"/>
          <w:szCs w:val="21"/>
        </w:rPr>
        <w:t>/</w:t>
      </w:r>
      <w:r w:rsidR="007A26FF" w:rsidRPr="00C51269">
        <w:rPr>
          <w:rFonts w:ascii="Times New Roman" w:hAnsi="Times New Roman"/>
          <w:color w:val="000000"/>
          <w:kern w:val="0"/>
          <w:szCs w:val="21"/>
        </w:rPr>
        <w:t>mL</w:t>
      </w:r>
      <w:r w:rsidR="007A26FF">
        <w:rPr>
          <w:rFonts w:ascii="Times New Roman" w:hAnsi="Times New Roman" w:hint="eastAsia"/>
          <w:color w:val="000000"/>
          <w:kern w:val="0"/>
          <w:szCs w:val="21"/>
        </w:rPr>
        <w:t>马</w:t>
      </w:r>
      <w:r w:rsidR="007A26FF" w:rsidRPr="007A26FF">
        <w:rPr>
          <w:rFonts w:ascii="Times New Roman" w:hAnsi="Times New Roman" w:hint="eastAsia"/>
          <w:color w:val="000000"/>
          <w:kern w:val="0"/>
          <w:szCs w:val="21"/>
        </w:rPr>
        <w:t>布特罗</w:t>
      </w:r>
      <w:r w:rsidR="007A26FF" w:rsidRPr="00EE2C4C">
        <w:rPr>
          <w:rFonts w:ascii="Times New Roman" w:hAnsi="Times New Roman" w:hint="eastAsia"/>
          <w:color w:val="000000"/>
        </w:rPr>
        <w:t>标准品溶液</w:t>
      </w:r>
      <w:r w:rsidR="007A26FF">
        <w:rPr>
          <w:rFonts w:ascii="Times New Roman" w:hAnsi="Times New Roman" w:hint="eastAsia"/>
          <w:color w:val="000000"/>
        </w:rPr>
        <w:t>及</w:t>
      </w:r>
      <w:r w:rsidR="007A26FF">
        <w:rPr>
          <w:rFonts w:ascii="Times New Roman" w:hAnsi="Times New Roman" w:hint="eastAsia"/>
          <w:color w:val="000000"/>
        </w:rPr>
        <w:t>53.1</w:t>
      </w:r>
      <w:r w:rsidR="007A26FF" w:rsidRPr="007A26FF">
        <w:rPr>
          <w:rFonts w:ascii="Times New Roman" w:hAnsi="Times New Roman" w:hint="eastAsia"/>
          <w:color w:val="000000"/>
        </w:rPr>
        <w:t>µ</w:t>
      </w:r>
      <w:r w:rsidR="007A26FF" w:rsidRPr="007A26FF">
        <w:rPr>
          <w:rFonts w:ascii="Times New Roman" w:hAnsi="Times New Roman"/>
          <w:color w:val="000000"/>
        </w:rPr>
        <w:t>g /mL</w:t>
      </w:r>
      <w:r w:rsidR="007A26FF">
        <w:rPr>
          <w:rFonts w:ascii="Times New Roman" w:hAnsi="Times New Roman" w:hint="eastAsia"/>
          <w:color w:val="000000"/>
        </w:rPr>
        <w:t>班</w:t>
      </w:r>
      <w:r w:rsidR="007A26FF" w:rsidRPr="007A26FF">
        <w:rPr>
          <w:rFonts w:ascii="Times New Roman" w:hAnsi="Times New Roman" w:hint="eastAsia"/>
          <w:color w:val="000000"/>
        </w:rPr>
        <w:t>布特罗标准品溶液</w:t>
      </w:r>
      <w:r w:rsidR="00411AFB" w:rsidRPr="00EE2C4C">
        <w:rPr>
          <w:rFonts w:ascii="Times New Roman" w:hAnsi="Times New Roman" w:hint="eastAsia"/>
          <w:color w:val="000000"/>
        </w:rPr>
        <w:t>，重复进样</w:t>
      </w:r>
      <w:r w:rsidR="00411AFB" w:rsidRPr="00EE2C4C">
        <w:rPr>
          <w:rFonts w:ascii="Times New Roman" w:hAnsi="Times New Roman"/>
          <w:color w:val="000000"/>
        </w:rPr>
        <w:t>6</w:t>
      </w:r>
      <w:r w:rsidR="00411AFB" w:rsidRPr="00EE2C4C">
        <w:rPr>
          <w:rFonts w:ascii="Times New Roman" w:hAnsi="Times New Roman" w:hint="eastAsia"/>
          <w:color w:val="000000"/>
        </w:rPr>
        <w:t>次，所得</w:t>
      </w:r>
      <w:r w:rsidR="007A26FF" w:rsidRPr="007A26FF">
        <w:rPr>
          <w:rFonts w:ascii="Times New Roman" w:hAnsi="Times New Roman" w:hint="eastAsia"/>
          <w:color w:val="000000"/>
        </w:rPr>
        <w:t>妥布</w:t>
      </w:r>
      <w:proofErr w:type="gramStart"/>
      <w:r w:rsidR="007A26FF" w:rsidRPr="007A26FF">
        <w:rPr>
          <w:rFonts w:ascii="Times New Roman" w:hAnsi="Times New Roman" w:hint="eastAsia"/>
          <w:color w:val="000000"/>
        </w:rPr>
        <w:t>特</w:t>
      </w:r>
      <w:proofErr w:type="gramEnd"/>
      <w:r w:rsidR="007A26FF" w:rsidRPr="007A26FF">
        <w:rPr>
          <w:rFonts w:ascii="Times New Roman" w:hAnsi="Times New Roman" w:hint="eastAsia"/>
          <w:color w:val="000000"/>
        </w:rPr>
        <w:t>罗、马布特罗及班布特罗</w:t>
      </w:r>
      <w:r w:rsidR="007A26FF">
        <w:rPr>
          <w:rFonts w:ascii="Times New Roman" w:hAnsi="Times New Roman" w:hint="eastAsia"/>
          <w:color w:val="000000"/>
        </w:rPr>
        <w:t>的</w:t>
      </w:r>
      <w:r w:rsidR="00411AFB" w:rsidRPr="00EE2C4C">
        <w:rPr>
          <w:rFonts w:ascii="Times New Roman" w:hAnsi="Times New Roman" w:hint="eastAsia"/>
          <w:color w:val="000000"/>
        </w:rPr>
        <w:t>标准品峰面积数据</w:t>
      </w:r>
      <w:r w:rsidR="007A26FF">
        <w:rPr>
          <w:rFonts w:ascii="Times New Roman" w:hAnsi="Times New Roman" w:hint="eastAsia"/>
          <w:color w:val="000000"/>
        </w:rPr>
        <w:t>分别</w:t>
      </w:r>
      <w:r w:rsidR="00411AFB" w:rsidRPr="00EE2C4C">
        <w:rPr>
          <w:rFonts w:ascii="Times New Roman" w:hAnsi="Times New Roman" w:hint="eastAsia"/>
          <w:color w:val="000000"/>
        </w:rPr>
        <w:t>列于表</w:t>
      </w:r>
      <w:r w:rsidR="00E33040">
        <w:rPr>
          <w:rFonts w:ascii="Times New Roman" w:hAnsi="Times New Roman" w:hint="eastAsia"/>
          <w:color w:val="000000"/>
        </w:rPr>
        <w:t>4</w:t>
      </w:r>
      <w:r w:rsidR="007A26FF">
        <w:rPr>
          <w:rFonts w:ascii="Times New Roman" w:hAnsi="Times New Roman" w:hint="eastAsia"/>
          <w:color w:val="000000"/>
        </w:rPr>
        <w:t>~</w:t>
      </w:r>
      <w:r w:rsidR="007A26FF">
        <w:rPr>
          <w:rFonts w:ascii="Times New Roman" w:hAnsi="Times New Roman" w:hint="eastAsia"/>
          <w:color w:val="000000"/>
        </w:rPr>
        <w:t>表</w:t>
      </w:r>
      <w:r w:rsidR="00E33040">
        <w:rPr>
          <w:rFonts w:ascii="Times New Roman" w:hAnsi="Times New Roman" w:hint="eastAsia"/>
          <w:color w:val="000000"/>
        </w:rPr>
        <w:t>6</w:t>
      </w:r>
      <w:r w:rsidR="00411AFB" w:rsidRPr="00EE2C4C">
        <w:rPr>
          <w:rFonts w:ascii="Times New Roman" w:hAnsi="Times New Roman" w:hint="eastAsia"/>
          <w:color w:val="000000"/>
        </w:rPr>
        <w:t>，表中</w:t>
      </w:r>
      <w:r w:rsidR="007A26FF" w:rsidRPr="007A26FF">
        <w:rPr>
          <w:rFonts w:ascii="Times New Roman" w:hAnsi="Times New Roman" w:hint="eastAsia"/>
          <w:color w:val="000000"/>
        </w:rPr>
        <w:t>妥布</w:t>
      </w:r>
      <w:proofErr w:type="gramStart"/>
      <w:r w:rsidR="007A26FF" w:rsidRPr="007A26FF">
        <w:rPr>
          <w:rFonts w:ascii="Times New Roman" w:hAnsi="Times New Roman" w:hint="eastAsia"/>
          <w:color w:val="000000"/>
        </w:rPr>
        <w:t>特</w:t>
      </w:r>
      <w:proofErr w:type="gramEnd"/>
      <w:r w:rsidR="007A26FF" w:rsidRPr="007A26FF">
        <w:rPr>
          <w:rFonts w:ascii="Times New Roman" w:hAnsi="Times New Roman" w:hint="eastAsia"/>
          <w:color w:val="000000"/>
        </w:rPr>
        <w:t>罗、马布特罗及班布特罗</w:t>
      </w:r>
      <w:r w:rsidR="00411AFB" w:rsidRPr="00EE2C4C">
        <w:rPr>
          <w:rFonts w:ascii="Times New Roman" w:hAnsi="Times New Roman" w:hint="eastAsia"/>
          <w:color w:val="000000"/>
        </w:rPr>
        <w:t>数据</w:t>
      </w:r>
      <w:r w:rsidR="007A26FF">
        <w:rPr>
          <w:rFonts w:ascii="Times New Roman" w:hAnsi="Times New Roman" w:hint="eastAsia"/>
          <w:color w:val="000000"/>
        </w:rPr>
        <w:t>的</w:t>
      </w:r>
      <w:r w:rsidR="00411AFB" w:rsidRPr="00EE2C4C">
        <w:rPr>
          <w:rFonts w:ascii="Times New Roman" w:hAnsi="Times New Roman"/>
          <w:color w:val="000000"/>
        </w:rPr>
        <w:t>RSD</w:t>
      </w:r>
      <w:r w:rsidR="007A26FF">
        <w:rPr>
          <w:rFonts w:ascii="Times New Roman" w:hAnsi="Times New Roman" w:hint="eastAsia"/>
          <w:color w:val="000000"/>
        </w:rPr>
        <w:t>值依次</w:t>
      </w:r>
      <w:r w:rsidR="00411AFB" w:rsidRPr="00EE2C4C">
        <w:rPr>
          <w:rFonts w:ascii="Times New Roman" w:hAnsi="Times New Roman" w:hint="eastAsia"/>
          <w:color w:val="000000"/>
        </w:rPr>
        <w:t>为</w:t>
      </w:r>
      <w:r w:rsidR="00411AFB" w:rsidRPr="0041755F">
        <w:rPr>
          <w:rFonts w:ascii="Times New Roman" w:hAnsi="Times New Roman"/>
          <w:color w:val="000000"/>
        </w:rPr>
        <w:t>0.1</w:t>
      </w:r>
      <w:r w:rsidR="00224291" w:rsidRPr="0041755F">
        <w:rPr>
          <w:rFonts w:ascii="Times New Roman" w:hAnsi="Times New Roman" w:hint="eastAsia"/>
          <w:color w:val="000000"/>
        </w:rPr>
        <w:t>4</w:t>
      </w:r>
      <w:r w:rsidR="00411AFB" w:rsidRPr="0041755F">
        <w:rPr>
          <w:rFonts w:ascii="Times New Roman" w:hAnsi="Times New Roman"/>
          <w:color w:val="000000"/>
        </w:rPr>
        <w:t xml:space="preserve">% </w:t>
      </w:r>
      <w:r w:rsidR="00224291" w:rsidRPr="0041755F">
        <w:rPr>
          <w:rFonts w:ascii="宋体" w:hAnsi="宋体" w:hint="eastAsia"/>
          <w:color w:val="000000"/>
        </w:rPr>
        <w:t>、</w:t>
      </w:r>
      <w:r w:rsidR="009A3954" w:rsidRPr="0041755F">
        <w:rPr>
          <w:rFonts w:ascii="Times New Roman" w:hAnsi="Times New Roman"/>
          <w:color w:val="000000"/>
        </w:rPr>
        <w:t>0.2</w:t>
      </w:r>
      <w:r w:rsidR="00A21075">
        <w:rPr>
          <w:rFonts w:ascii="Times New Roman" w:hAnsi="Times New Roman" w:hint="eastAsia"/>
          <w:color w:val="000000"/>
        </w:rPr>
        <w:t>4</w:t>
      </w:r>
      <w:r w:rsidR="009A3954" w:rsidRPr="0041755F">
        <w:rPr>
          <w:rFonts w:ascii="Times New Roman" w:hAnsi="Times New Roman"/>
          <w:color w:val="000000"/>
        </w:rPr>
        <w:t>%</w:t>
      </w:r>
      <w:r w:rsidR="00224291" w:rsidRPr="0041755F">
        <w:rPr>
          <w:rFonts w:ascii="Times New Roman" w:hAnsi="Times New Roman" w:hint="eastAsia"/>
          <w:color w:val="000000"/>
        </w:rPr>
        <w:t>及</w:t>
      </w:r>
      <w:r w:rsidR="0041755F" w:rsidRPr="0041755F">
        <w:rPr>
          <w:rFonts w:ascii="Times New Roman" w:hAnsi="Times New Roman" w:hint="eastAsia"/>
          <w:color w:val="000000"/>
        </w:rPr>
        <w:t>0.90</w:t>
      </w:r>
      <w:r w:rsidR="009A3954" w:rsidRPr="0041755F">
        <w:rPr>
          <w:rFonts w:ascii="Times New Roman" w:hAnsi="Times New Roman" w:hint="eastAsia"/>
          <w:color w:val="000000"/>
        </w:rPr>
        <w:t>%</w:t>
      </w:r>
      <w:r w:rsidR="00411AFB" w:rsidRPr="0041755F">
        <w:rPr>
          <w:rFonts w:ascii="Times New Roman" w:hAnsi="Times New Roman" w:hint="eastAsia"/>
          <w:color w:val="000000"/>
        </w:rPr>
        <w:t>，</w:t>
      </w:r>
      <w:r w:rsidR="00411AFB" w:rsidRPr="00EE2C4C">
        <w:rPr>
          <w:rFonts w:ascii="Times New Roman" w:hAnsi="Times New Roman" w:hint="eastAsia"/>
          <w:color w:val="000000"/>
        </w:rPr>
        <w:t>说明该分析测定方法具有较高的精密度。</w:t>
      </w:r>
    </w:p>
    <w:p w:rsidR="00411AFB" w:rsidRPr="00F3750A" w:rsidRDefault="00411AFB" w:rsidP="00411AFB">
      <w:pPr>
        <w:spacing w:line="360" w:lineRule="auto"/>
        <w:jc w:val="center"/>
        <w:rPr>
          <w:rFonts w:ascii="Times New Roman" w:hAnsi="Times New Roman"/>
          <w:b/>
          <w:color w:val="000000"/>
          <w:kern w:val="0"/>
          <w:szCs w:val="21"/>
        </w:rPr>
      </w:pPr>
      <w:r w:rsidRPr="00F3750A">
        <w:rPr>
          <w:rFonts w:ascii="Times New Roman" w:hAnsi="Times New Roman" w:hint="eastAsia"/>
          <w:b/>
          <w:color w:val="000000"/>
          <w:kern w:val="0"/>
          <w:szCs w:val="21"/>
        </w:rPr>
        <w:t>表</w:t>
      </w:r>
      <w:r w:rsidR="00E33040">
        <w:rPr>
          <w:rFonts w:ascii="Times New Roman" w:hAnsi="Times New Roman" w:hint="eastAsia"/>
          <w:b/>
          <w:color w:val="000000"/>
          <w:kern w:val="0"/>
          <w:szCs w:val="21"/>
        </w:rPr>
        <w:t>4</w:t>
      </w:r>
      <w:r w:rsidRPr="00F3750A">
        <w:rPr>
          <w:rFonts w:ascii="Times New Roman" w:hAnsi="Times New Roman"/>
          <w:b/>
          <w:color w:val="000000"/>
          <w:kern w:val="0"/>
          <w:szCs w:val="21"/>
        </w:rPr>
        <w:t xml:space="preserve">  </w:t>
      </w:r>
      <w:r w:rsidR="007A26FF" w:rsidRPr="00F3750A">
        <w:rPr>
          <w:rFonts w:ascii="Times New Roman" w:hAnsi="Times New Roman" w:hint="eastAsia"/>
          <w:b/>
          <w:color w:val="000000"/>
          <w:kern w:val="0"/>
          <w:szCs w:val="21"/>
        </w:rPr>
        <w:t>妥布</w:t>
      </w:r>
      <w:proofErr w:type="gramStart"/>
      <w:r w:rsidR="007A26FF" w:rsidRPr="00F3750A">
        <w:rPr>
          <w:rFonts w:ascii="Times New Roman" w:hAnsi="Times New Roman" w:hint="eastAsia"/>
          <w:b/>
          <w:color w:val="000000"/>
          <w:kern w:val="0"/>
          <w:szCs w:val="21"/>
        </w:rPr>
        <w:t>特罗</w:t>
      </w:r>
      <w:r w:rsidRPr="00F3750A">
        <w:rPr>
          <w:rFonts w:ascii="Times New Roman" w:hAnsi="Times New Roman" w:hint="eastAsia"/>
          <w:b/>
          <w:color w:val="000000"/>
          <w:kern w:val="0"/>
          <w:szCs w:val="21"/>
        </w:rPr>
        <w:t>方法</w:t>
      </w:r>
      <w:proofErr w:type="gramEnd"/>
      <w:r w:rsidRPr="00F3750A">
        <w:rPr>
          <w:rFonts w:ascii="Times New Roman" w:hAnsi="Times New Roman" w:hint="eastAsia"/>
          <w:b/>
          <w:color w:val="000000"/>
          <w:kern w:val="0"/>
          <w:szCs w:val="21"/>
        </w:rPr>
        <w:t>的精密度试验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8"/>
        <w:gridCol w:w="2967"/>
        <w:gridCol w:w="2164"/>
        <w:gridCol w:w="2127"/>
      </w:tblGrid>
      <w:tr w:rsidR="00411AFB" w:rsidRPr="00D637E0" w:rsidTr="0063098A">
        <w:tc>
          <w:tcPr>
            <w:tcW w:w="1258" w:type="dxa"/>
            <w:tcBorders>
              <w:top w:val="single" w:sz="12" w:space="0" w:color="auto"/>
              <w:left w:val="nil"/>
              <w:right w:val="nil"/>
            </w:tcBorders>
            <w:vAlign w:val="center"/>
          </w:tcPr>
          <w:p w:rsidR="00411AFB" w:rsidRPr="00A01868" w:rsidRDefault="00411AFB" w:rsidP="0063098A">
            <w:pPr>
              <w:spacing w:line="360" w:lineRule="auto"/>
              <w:jc w:val="center"/>
              <w:rPr>
                <w:rFonts w:ascii="Times New Roman" w:hAnsi="Times New Roman"/>
                <w:color w:val="000000"/>
                <w:szCs w:val="21"/>
              </w:rPr>
            </w:pPr>
            <w:r w:rsidRPr="00A01868">
              <w:rPr>
                <w:rFonts w:ascii="Times New Roman" w:hAnsi="Times New Roman" w:hint="eastAsia"/>
                <w:color w:val="000000"/>
                <w:szCs w:val="21"/>
              </w:rPr>
              <w:t>样品编号</w:t>
            </w:r>
          </w:p>
        </w:tc>
        <w:tc>
          <w:tcPr>
            <w:tcW w:w="2967" w:type="dxa"/>
            <w:tcBorders>
              <w:top w:val="single" w:sz="12" w:space="0" w:color="auto"/>
              <w:left w:val="nil"/>
              <w:right w:val="nil"/>
            </w:tcBorders>
            <w:vAlign w:val="center"/>
          </w:tcPr>
          <w:p w:rsidR="00411AFB" w:rsidRPr="00A01868" w:rsidRDefault="007A26FF" w:rsidP="0063098A">
            <w:pPr>
              <w:spacing w:line="360" w:lineRule="auto"/>
              <w:jc w:val="center"/>
              <w:rPr>
                <w:rFonts w:ascii="Times New Roman" w:hAnsi="Times New Roman"/>
                <w:color w:val="000000"/>
                <w:szCs w:val="21"/>
              </w:rPr>
            </w:pPr>
            <w:r>
              <w:rPr>
                <w:rFonts w:ascii="Times New Roman" w:hAnsi="Times New Roman" w:hint="eastAsia"/>
                <w:color w:val="000000"/>
                <w:szCs w:val="21"/>
              </w:rPr>
              <w:t>妥布</w:t>
            </w:r>
            <w:proofErr w:type="gramStart"/>
            <w:r>
              <w:rPr>
                <w:rFonts w:ascii="Times New Roman" w:hAnsi="Times New Roman" w:hint="eastAsia"/>
                <w:color w:val="000000"/>
                <w:szCs w:val="21"/>
              </w:rPr>
              <w:t>特</w:t>
            </w:r>
            <w:proofErr w:type="gramEnd"/>
            <w:r>
              <w:rPr>
                <w:rFonts w:ascii="Times New Roman" w:hAnsi="Times New Roman" w:hint="eastAsia"/>
                <w:color w:val="000000"/>
                <w:szCs w:val="21"/>
              </w:rPr>
              <w:t>罗</w:t>
            </w:r>
            <w:r w:rsidR="00411AFB" w:rsidRPr="00A01868">
              <w:rPr>
                <w:rFonts w:ascii="Times New Roman" w:hAnsi="Times New Roman" w:hint="eastAsia"/>
                <w:color w:val="000000"/>
                <w:szCs w:val="21"/>
              </w:rPr>
              <w:t>标准品峰面积</w:t>
            </w:r>
          </w:p>
        </w:tc>
        <w:tc>
          <w:tcPr>
            <w:tcW w:w="2164" w:type="dxa"/>
            <w:tcBorders>
              <w:top w:val="single" w:sz="12" w:space="0" w:color="auto"/>
              <w:left w:val="nil"/>
              <w:right w:val="nil"/>
            </w:tcBorders>
            <w:vAlign w:val="center"/>
          </w:tcPr>
          <w:p w:rsidR="00411AFB" w:rsidRPr="00A01868" w:rsidRDefault="00411AFB" w:rsidP="0063098A">
            <w:pPr>
              <w:spacing w:line="360" w:lineRule="auto"/>
              <w:jc w:val="center"/>
              <w:rPr>
                <w:rFonts w:ascii="Times New Roman" w:hAnsi="Times New Roman"/>
                <w:color w:val="000000"/>
                <w:szCs w:val="21"/>
              </w:rPr>
            </w:pPr>
            <w:r w:rsidRPr="00A01868">
              <w:rPr>
                <w:rFonts w:ascii="Times New Roman" w:hAnsi="Times New Roman" w:hint="eastAsia"/>
                <w:color w:val="000000"/>
                <w:szCs w:val="21"/>
              </w:rPr>
              <w:t>平均值</w:t>
            </w:r>
          </w:p>
        </w:tc>
        <w:tc>
          <w:tcPr>
            <w:tcW w:w="2127" w:type="dxa"/>
            <w:tcBorders>
              <w:top w:val="single" w:sz="12" w:space="0" w:color="auto"/>
              <w:left w:val="nil"/>
              <w:right w:val="nil"/>
            </w:tcBorders>
            <w:vAlign w:val="center"/>
          </w:tcPr>
          <w:p w:rsidR="00411AFB" w:rsidRPr="00A01868" w:rsidRDefault="00411AFB" w:rsidP="0063098A">
            <w:pPr>
              <w:spacing w:line="360" w:lineRule="auto"/>
              <w:jc w:val="center"/>
              <w:rPr>
                <w:rFonts w:ascii="Times New Roman" w:hAnsi="Times New Roman"/>
                <w:color w:val="000000"/>
                <w:szCs w:val="21"/>
              </w:rPr>
            </w:pPr>
            <w:r w:rsidRPr="00A01868">
              <w:rPr>
                <w:rFonts w:ascii="Times New Roman" w:hAnsi="Times New Roman"/>
                <w:color w:val="000000"/>
                <w:szCs w:val="21"/>
              </w:rPr>
              <w:t>RSD/%</w:t>
            </w:r>
          </w:p>
        </w:tc>
      </w:tr>
      <w:tr w:rsidR="00411AFB" w:rsidRPr="00D637E0" w:rsidTr="0063098A">
        <w:tc>
          <w:tcPr>
            <w:tcW w:w="1258" w:type="dxa"/>
            <w:tcBorders>
              <w:left w:val="nil"/>
              <w:bottom w:val="nil"/>
              <w:right w:val="nil"/>
            </w:tcBorders>
            <w:vAlign w:val="center"/>
          </w:tcPr>
          <w:p w:rsidR="00411AFB" w:rsidRPr="00A01868" w:rsidRDefault="00411AFB" w:rsidP="0063098A">
            <w:pPr>
              <w:spacing w:line="360" w:lineRule="auto"/>
              <w:jc w:val="center"/>
              <w:rPr>
                <w:rFonts w:ascii="Times New Roman" w:hAnsi="Times New Roman"/>
                <w:color w:val="000000"/>
                <w:szCs w:val="21"/>
              </w:rPr>
            </w:pPr>
            <w:bookmarkStart w:id="1" w:name="_Hlk503115968"/>
            <w:r w:rsidRPr="00A01868">
              <w:rPr>
                <w:rFonts w:ascii="Times New Roman" w:hAnsi="Times New Roman"/>
                <w:color w:val="000000"/>
                <w:szCs w:val="21"/>
              </w:rPr>
              <w:t>S1</w:t>
            </w:r>
          </w:p>
        </w:tc>
        <w:tc>
          <w:tcPr>
            <w:tcW w:w="2967" w:type="dxa"/>
            <w:tcBorders>
              <w:left w:val="nil"/>
              <w:bottom w:val="nil"/>
              <w:right w:val="nil"/>
            </w:tcBorders>
            <w:vAlign w:val="center"/>
          </w:tcPr>
          <w:p w:rsidR="00411AFB" w:rsidRPr="00A01868" w:rsidRDefault="007A26FF" w:rsidP="0063098A">
            <w:pPr>
              <w:jc w:val="center"/>
              <w:rPr>
                <w:rFonts w:ascii="Times New Roman" w:hAnsi="Times New Roman"/>
                <w:color w:val="000000"/>
                <w:szCs w:val="21"/>
              </w:rPr>
            </w:pPr>
            <w:r>
              <w:rPr>
                <w:rFonts w:ascii="Times New Roman" w:hAnsi="Times New Roman" w:hint="eastAsia"/>
                <w:color w:val="000000"/>
                <w:szCs w:val="21"/>
              </w:rPr>
              <w:t>108</w:t>
            </w:r>
            <w:r w:rsidR="00224291">
              <w:rPr>
                <w:rFonts w:ascii="Times New Roman" w:hAnsi="Times New Roman" w:hint="eastAsia"/>
                <w:color w:val="000000"/>
                <w:szCs w:val="21"/>
              </w:rPr>
              <w:t>9</w:t>
            </w:r>
            <w:r>
              <w:rPr>
                <w:rFonts w:ascii="Times New Roman" w:hAnsi="Times New Roman" w:hint="eastAsia"/>
                <w:color w:val="000000"/>
                <w:szCs w:val="21"/>
              </w:rPr>
              <w:t>351</w:t>
            </w:r>
          </w:p>
        </w:tc>
        <w:tc>
          <w:tcPr>
            <w:tcW w:w="2164" w:type="dxa"/>
            <w:vMerge w:val="restart"/>
            <w:tcBorders>
              <w:left w:val="nil"/>
              <w:bottom w:val="single" w:sz="12" w:space="0" w:color="auto"/>
              <w:right w:val="nil"/>
            </w:tcBorders>
            <w:vAlign w:val="center"/>
          </w:tcPr>
          <w:p w:rsidR="00411AFB" w:rsidRPr="00A01868" w:rsidRDefault="0042397E" w:rsidP="0063098A">
            <w:pPr>
              <w:jc w:val="center"/>
              <w:rPr>
                <w:rFonts w:ascii="Times New Roman" w:hAnsi="Times New Roman"/>
                <w:color w:val="000000"/>
                <w:szCs w:val="21"/>
              </w:rPr>
            </w:pPr>
            <w:r>
              <w:rPr>
                <w:rFonts w:ascii="Times New Roman" w:hAnsi="Times New Roman" w:hint="eastAsia"/>
                <w:color w:val="000000"/>
                <w:szCs w:val="21"/>
              </w:rPr>
              <w:t>1087135</w:t>
            </w:r>
          </w:p>
        </w:tc>
        <w:tc>
          <w:tcPr>
            <w:tcW w:w="2127" w:type="dxa"/>
            <w:vMerge w:val="restart"/>
            <w:tcBorders>
              <w:left w:val="nil"/>
              <w:bottom w:val="single" w:sz="12" w:space="0" w:color="auto"/>
              <w:right w:val="nil"/>
            </w:tcBorders>
            <w:vAlign w:val="center"/>
          </w:tcPr>
          <w:p w:rsidR="00411AFB" w:rsidRPr="00A01868" w:rsidRDefault="00224291" w:rsidP="0063098A">
            <w:pPr>
              <w:spacing w:line="360" w:lineRule="auto"/>
              <w:jc w:val="center"/>
              <w:rPr>
                <w:rFonts w:ascii="Times New Roman" w:hAnsi="Times New Roman"/>
                <w:color w:val="000000"/>
                <w:szCs w:val="21"/>
              </w:rPr>
            </w:pPr>
            <w:r>
              <w:rPr>
                <w:rFonts w:ascii="Times New Roman" w:hAnsi="Times New Roman" w:hint="eastAsia"/>
                <w:color w:val="000000"/>
                <w:szCs w:val="21"/>
              </w:rPr>
              <w:t>0.14</w:t>
            </w:r>
          </w:p>
        </w:tc>
      </w:tr>
      <w:tr w:rsidR="00411AFB" w:rsidRPr="00D637E0" w:rsidTr="0063098A">
        <w:tc>
          <w:tcPr>
            <w:tcW w:w="1258" w:type="dxa"/>
            <w:tcBorders>
              <w:top w:val="nil"/>
              <w:left w:val="nil"/>
              <w:bottom w:val="nil"/>
              <w:right w:val="nil"/>
            </w:tcBorders>
            <w:vAlign w:val="center"/>
          </w:tcPr>
          <w:p w:rsidR="00411AFB" w:rsidRPr="00A01868" w:rsidRDefault="00411AFB" w:rsidP="0063098A">
            <w:pPr>
              <w:spacing w:line="360" w:lineRule="auto"/>
              <w:jc w:val="center"/>
              <w:rPr>
                <w:rFonts w:ascii="Times New Roman" w:hAnsi="Times New Roman"/>
                <w:color w:val="000000"/>
                <w:szCs w:val="21"/>
              </w:rPr>
            </w:pPr>
            <w:r w:rsidRPr="00A01868">
              <w:rPr>
                <w:rFonts w:ascii="Times New Roman" w:hAnsi="Times New Roman"/>
                <w:color w:val="000000"/>
                <w:szCs w:val="21"/>
              </w:rPr>
              <w:t>S2</w:t>
            </w:r>
          </w:p>
        </w:tc>
        <w:tc>
          <w:tcPr>
            <w:tcW w:w="2967" w:type="dxa"/>
            <w:tcBorders>
              <w:top w:val="nil"/>
              <w:left w:val="nil"/>
              <w:bottom w:val="nil"/>
              <w:right w:val="nil"/>
            </w:tcBorders>
            <w:vAlign w:val="center"/>
          </w:tcPr>
          <w:p w:rsidR="00411AFB" w:rsidRPr="00A01868" w:rsidRDefault="007A26FF" w:rsidP="0063098A">
            <w:pPr>
              <w:jc w:val="center"/>
              <w:rPr>
                <w:rFonts w:ascii="Times New Roman" w:hAnsi="Times New Roman"/>
                <w:color w:val="000000"/>
                <w:szCs w:val="21"/>
              </w:rPr>
            </w:pPr>
            <w:r>
              <w:rPr>
                <w:rFonts w:ascii="Times New Roman" w:hAnsi="Times New Roman" w:hint="eastAsia"/>
                <w:color w:val="000000"/>
                <w:szCs w:val="21"/>
              </w:rPr>
              <w:t>1088174</w:t>
            </w:r>
          </w:p>
        </w:tc>
        <w:tc>
          <w:tcPr>
            <w:tcW w:w="2164" w:type="dxa"/>
            <w:vMerge/>
            <w:tcBorders>
              <w:top w:val="nil"/>
              <w:left w:val="nil"/>
              <w:bottom w:val="single" w:sz="12" w:space="0" w:color="auto"/>
              <w:right w:val="nil"/>
            </w:tcBorders>
          </w:tcPr>
          <w:p w:rsidR="00411AFB" w:rsidRPr="00D637E0" w:rsidRDefault="00411AFB" w:rsidP="0063098A">
            <w:pPr>
              <w:spacing w:line="360" w:lineRule="auto"/>
              <w:jc w:val="center"/>
              <w:rPr>
                <w:color w:val="000000"/>
                <w:szCs w:val="21"/>
              </w:rPr>
            </w:pPr>
          </w:p>
        </w:tc>
        <w:tc>
          <w:tcPr>
            <w:tcW w:w="2127" w:type="dxa"/>
            <w:vMerge/>
            <w:tcBorders>
              <w:top w:val="nil"/>
              <w:left w:val="nil"/>
              <w:bottom w:val="single" w:sz="12" w:space="0" w:color="auto"/>
              <w:right w:val="nil"/>
            </w:tcBorders>
          </w:tcPr>
          <w:p w:rsidR="00411AFB" w:rsidRPr="00D637E0" w:rsidRDefault="00411AFB" w:rsidP="0063098A">
            <w:pPr>
              <w:spacing w:line="360" w:lineRule="auto"/>
              <w:jc w:val="center"/>
              <w:rPr>
                <w:color w:val="000000"/>
                <w:szCs w:val="21"/>
              </w:rPr>
            </w:pPr>
          </w:p>
        </w:tc>
      </w:tr>
      <w:tr w:rsidR="00411AFB" w:rsidRPr="00D637E0" w:rsidTr="0063098A">
        <w:tc>
          <w:tcPr>
            <w:tcW w:w="1258" w:type="dxa"/>
            <w:tcBorders>
              <w:top w:val="nil"/>
              <w:left w:val="nil"/>
              <w:bottom w:val="nil"/>
              <w:right w:val="nil"/>
            </w:tcBorders>
            <w:vAlign w:val="center"/>
          </w:tcPr>
          <w:p w:rsidR="00411AFB" w:rsidRPr="00A01868" w:rsidRDefault="00411AFB" w:rsidP="0063098A">
            <w:pPr>
              <w:spacing w:line="360" w:lineRule="auto"/>
              <w:jc w:val="center"/>
              <w:rPr>
                <w:rFonts w:ascii="Times New Roman" w:hAnsi="Times New Roman"/>
                <w:color w:val="000000"/>
                <w:szCs w:val="21"/>
              </w:rPr>
            </w:pPr>
            <w:r w:rsidRPr="00A01868">
              <w:rPr>
                <w:rFonts w:ascii="Times New Roman" w:hAnsi="Times New Roman"/>
                <w:color w:val="000000"/>
                <w:szCs w:val="21"/>
              </w:rPr>
              <w:t>S3</w:t>
            </w:r>
          </w:p>
        </w:tc>
        <w:tc>
          <w:tcPr>
            <w:tcW w:w="2967" w:type="dxa"/>
            <w:tcBorders>
              <w:top w:val="nil"/>
              <w:left w:val="nil"/>
              <w:bottom w:val="nil"/>
              <w:right w:val="nil"/>
            </w:tcBorders>
            <w:vAlign w:val="center"/>
          </w:tcPr>
          <w:p w:rsidR="00411AFB" w:rsidRPr="00A01868" w:rsidRDefault="007A26FF" w:rsidP="0063098A">
            <w:pPr>
              <w:jc w:val="center"/>
              <w:rPr>
                <w:rFonts w:ascii="Times New Roman" w:hAnsi="Times New Roman"/>
                <w:color w:val="000000"/>
                <w:szCs w:val="21"/>
              </w:rPr>
            </w:pPr>
            <w:r>
              <w:rPr>
                <w:rFonts w:ascii="Times New Roman" w:hAnsi="Times New Roman" w:hint="eastAsia"/>
                <w:color w:val="000000"/>
                <w:szCs w:val="21"/>
              </w:rPr>
              <w:t>1085412</w:t>
            </w:r>
          </w:p>
        </w:tc>
        <w:tc>
          <w:tcPr>
            <w:tcW w:w="2164" w:type="dxa"/>
            <w:vMerge/>
            <w:tcBorders>
              <w:top w:val="nil"/>
              <w:left w:val="nil"/>
              <w:bottom w:val="single" w:sz="12" w:space="0" w:color="auto"/>
              <w:right w:val="nil"/>
            </w:tcBorders>
          </w:tcPr>
          <w:p w:rsidR="00411AFB" w:rsidRPr="00D637E0" w:rsidRDefault="00411AFB" w:rsidP="0063098A">
            <w:pPr>
              <w:spacing w:line="360" w:lineRule="auto"/>
              <w:jc w:val="center"/>
              <w:rPr>
                <w:color w:val="000000"/>
                <w:szCs w:val="21"/>
              </w:rPr>
            </w:pPr>
          </w:p>
        </w:tc>
        <w:tc>
          <w:tcPr>
            <w:tcW w:w="2127" w:type="dxa"/>
            <w:vMerge/>
            <w:tcBorders>
              <w:top w:val="nil"/>
              <w:left w:val="nil"/>
              <w:bottom w:val="single" w:sz="12" w:space="0" w:color="auto"/>
              <w:right w:val="nil"/>
            </w:tcBorders>
          </w:tcPr>
          <w:p w:rsidR="00411AFB" w:rsidRPr="00D637E0" w:rsidRDefault="00411AFB" w:rsidP="0063098A">
            <w:pPr>
              <w:spacing w:line="360" w:lineRule="auto"/>
              <w:jc w:val="center"/>
              <w:rPr>
                <w:color w:val="000000"/>
                <w:szCs w:val="21"/>
              </w:rPr>
            </w:pPr>
          </w:p>
        </w:tc>
      </w:tr>
      <w:tr w:rsidR="00411AFB" w:rsidRPr="00D637E0" w:rsidTr="0063098A">
        <w:tc>
          <w:tcPr>
            <w:tcW w:w="1258" w:type="dxa"/>
            <w:tcBorders>
              <w:top w:val="nil"/>
              <w:left w:val="nil"/>
              <w:bottom w:val="nil"/>
              <w:right w:val="nil"/>
            </w:tcBorders>
            <w:vAlign w:val="center"/>
          </w:tcPr>
          <w:p w:rsidR="00411AFB" w:rsidRPr="00A01868" w:rsidRDefault="00411AFB" w:rsidP="0063098A">
            <w:pPr>
              <w:spacing w:line="360" w:lineRule="auto"/>
              <w:jc w:val="center"/>
              <w:rPr>
                <w:rFonts w:ascii="Times New Roman" w:hAnsi="Times New Roman"/>
                <w:color w:val="000000"/>
                <w:szCs w:val="21"/>
              </w:rPr>
            </w:pPr>
            <w:r w:rsidRPr="00A01868">
              <w:rPr>
                <w:rFonts w:ascii="Times New Roman" w:hAnsi="Times New Roman"/>
                <w:color w:val="000000"/>
                <w:szCs w:val="21"/>
              </w:rPr>
              <w:t>S4</w:t>
            </w:r>
          </w:p>
        </w:tc>
        <w:tc>
          <w:tcPr>
            <w:tcW w:w="2967" w:type="dxa"/>
            <w:tcBorders>
              <w:top w:val="nil"/>
              <w:left w:val="nil"/>
              <w:bottom w:val="nil"/>
              <w:right w:val="nil"/>
            </w:tcBorders>
            <w:vAlign w:val="center"/>
          </w:tcPr>
          <w:p w:rsidR="00411AFB" w:rsidRPr="00A01868" w:rsidRDefault="007A26FF" w:rsidP="0063098A">
            <w:pPr>
              <w:jc w:val="center"/>
              <w:rPr>
                <w:rFonts w:ascii="Times New Roman" w:hAnsi="Times New Roman"/>
                <w:color w:val="000000"/>
                <w:szCs w:val="21"/>
              </w:rPr>
            </w:pPr>
            <w:r>
              <w:rPr>
                <w:rFonts w:ascii="Times New Roman" w:hAnsi="Times New Roman" w:hint="eastAsia"/>
                <w:color w:val="000000"/>
                <w:szCs w:val="21"/>
              </w:rPr>
              <w:t>1087619</w:t>
            </w:r>
          </w:p>
        </w:tc>
        <w:tc>
          <w:tcPr>
            <w:tcW w:w="2164" w:type="dxa"/>
            <w:vMerge/>
            <w:tcBorders>
              <w:top w:val="nil"/>
              <w:left w:val="nil"/>
              <w:bottom w:val="single" w:sz="12" w:space="0" w:color="auto"/>
              <w:right w:val="nil"/>
            </w:tcBorders>
          </w:tcPr>
          <w:p w:rsidR="00411AFB" w:rsidRPr="00D637E0" w:rsidRDefault="00411AFB" w:rsidP="0063098A">
            <w:pPr>
              <w:spacing w:line="360" w:lineRule="auto"/>
              <w:jc w:val="center"/>
              <w:rPr>
                <w:color w:val="000000"/>
                <w:szCs w:val="21"/>
              </w:rPr>
            </w:pPr>
          </w:p>
        </w:tc>
        <w:tc>
          <w:tcPr>
            <w:tcW w:w="2127" w:type="dxa"/>
            <w:vMerge/>
            <w:tcBorders>
              <w:top w:val="nil"/>
              <w:left w:val="nil"/>
              <w:bottom w:val="single" w:sz="12" w:space="0" w:color="auto"/>
              <w:right w:val="nil"/>
            </w:tcBorders>
          </w:tcPr>
          <w:p w:rsidR="00411AFB" w:rsidRPr="00D637E0" w:rsidRDefault="00411AFB" w:rsidP="0063098A">
            <w:pPr>
              <w:spacing w:line="360" w:lineRule="auto"/>
              <w:jc w:val="center"/>
              <w:rPr>
                <w:color w:val="000000"/>
                <w:szCs w:val="21"/>
              </w:rPr>
            </w:pPr>
          </w:p>
        </w:tc>
      </w:tr>
      <w:tr w:rsidR="00411AFB" w:rsidRPr="00D637E0" w:rsidTr="0063098A">
        <w:tc>
          <w:tcPr>
            <w:tcW w:w="1258" w:type="dxa"/>
            <w:tcBorders>
              <w:top w:val="nil"/>
              <w:left w:val="nil"/>
              <w:bottom w:val="nil"/>
              <w:right w:val="nil"/>
            </w:tcBorders>
            <w:vAlign w:val="center"/>
          </w:tcPr>
          <w:p w:rsidR="00411AFB" w:rsidRPr="00A01868" w:rsidRDefault="00411AFB" w:rsidP="0063098A">
            <w:pPr>
              <w:spacing w:line="360" w:lineRule="auto"/>
              <w:jc w:val="center"/>
              <w:rPr>
                <w:rFonts w:ascii="Times New Roman" w:hAnsi="Times New Roman"/>
                <w:color w:val="000000"/>
                <w:szCs w:val="21"/>
              </w:rPr>
            </w:pPr>
            <w:r w:rsidRPr="00A01868">
              <w:rPr>
                <w:rFonts w:ascii="Times New Roman" w:hAnsi="Times New Roman"/>
                <w:color w:val="000000"/>
                <w:szCs w:val="21"/>
              </w:rPr>
              <w:t>S5</w:t>
            </w:r>
          </w:p>
        </w:tc>
        <w:tc>
          <w:tcPr>
            <w:tcW w:w="2967" w:type="dxa"/>
            <w:tcBorders>
              <w:top w:val="nil"/>
              <w:left w:val="nil"/>
              <w:bottom w:val="nil"/>
              <w:right w:val="nil"/>
            </w:tcBorders>
            <w:vAlign w:val="center"/>
          </w:tcPr>
          <w:p w:rsidR="00411AFB" w:rsidRPr="00A01868" w:rsidRDefault="007A26FF" w:rsidP="0063098A">
            <w:pPr>
              <w:jc w:val="center"/>
              <w:rPr>
                <w:rFonts w:ascii="Times New Roman" w:hAnsi="Times New Roman"/>
                <w:color w:val="000000"/>
                <w:szCs w:val="21"/>
              </w:rPr>
            </w:pPr>
            <w:r>
              <w:rPr>
                <w:rFonts w:ascii="Times New Roman" w:hAnsi="Times New Roman" w:hint="eastAsia"/>
                <w:color w:val="000000"/>
                <w:szCs w:val="21"/>
              </w:rPr>
              <w:t>108</w:t>
            </w:r>
            <w:r w:rsidR="00224291">
              <w:rPr>
                <w:rFonts w:ascii="Times New Roman" w:hAnsi="Times New Roman" w:hint="eastAsia"/>
                <w:color w:val="000000"/>
                <w:szCs w:val="21"/>
              </w:rPr>
              <w:t>6685</w:t>
            </w:r>
          </w:p>
        </w:tc>
        <w:tc>
          <w:tcPr>
            <w:tcW w:w="2164" w:type="dxa"/>
            <w:vMerge/>
            <w:tcBorders>
              <w:top w:val="nil"/>
              <w:left w:val="nil"/>
              <w:bottom w:val="single" w:sz="12" w:space="0" w:color="auto"/>
              <w:right w:val="nil"/>
            </w:tcBorders>
          </w:tcPr>
          <w:p w:rsidR="00411AFB" w:rsidRPr="00D637E0" w:rsidRDefault="00411AFB" w:rsidP="0063098A">
            <w:pPr>
              <w:spacing w:line="360" w:lineRule="auto"/>
              <w:jc w:val="center"/>
              <w:rPr>
                <w:color w:val="000000"/>
                <w:szCs w:val="21"/>
              </w:rPr>
            </w:pPr>
          </w:p>
        </w:tc>
        <w:tc>
          <w:tcPr>
            <w:tcW w:w="2127" w:type="dxa"/>
            <w:vMerge/>
            <w:tcBorders>
              <w:top w:val="nil"/>
              <w:left w:val="nil"/>
              <w:bottom w:val="single" w:sz="12" w:space="0" w:color="auto"/>
              <w:right w:val="nil"/>
            </w:tcBorders>
          </w:tcPr>
          <w:p w:rsidR="00411AFB" w:rsidRPr="00D637E0" w:rsidRDefault="00411AFB" w:rsidP="0063098A">
            <w:pPr>
              <w:spacing w:line="360" w:lineRule="auto"/>
              <w:jc w:val="center"/>
              <w:rPr>
                <w:color w:val="000000"/>
                <w:szCs w:val="21"/>
              </w:rPr>
            </w:pPr>
          </w:p>
        </w:tc>
      </w:tr>
      <w:tr w:rsidR="00411AFB" w:rsidRPr="00D637E0" w:rsidTr="0063098A">
        <w:tc>
          <w:tcPr>
            <w:tcW w:w="1258" w:type="dxa"/>
            <w:tcBorders>
              <w:top w:val="nil"/>
              <w:left w:val="nil"/>
              <w:bottom w:val="single" w:sz="12" w:space="0" w:color="auto"/>
              <w:right w:val="nil"/>
            </w:tcBorders>
            <w:vAlign w:val="center"/>
          </w:tcPr>
          <w:p w:rsidR="00411AFB" w:rsidRPr="00A01868" w:rsidRDefault="00411AFB" w:rsidP="0063098A">
            <w:pPr>
              <w:spacing w:line="360" w:lineRule="auto"/>
              <w:jc w:val="center"/>
              <w:rPr>
                <w:rFonts w:ascii="Times New Roman" w:hAnsi="Times New Roman"/>
                <w:color w:val="000000"/>
                <w:szCs w:val="21"/>
              </w:rPr>
            </w:pPr>
            <w:r w:rsidRPr="00A01868">
              <w:rPr>
                <w:rFonts w:ascii="Times New Roman" w:hAnsi="Times New Roman"/>
                <w:color w:val="000000"/>
                <w:szCs w:val="21"/>
              </w:rPr>
              <w:t>S6</w:t>
            </w:r>
          </w:p>
        </w:tc>
        <w:tc>
          <w:tcPr>
            <w:tcW w:w="2967" w:type="dxa"/>
            <w:tcBorders>
              <w:top w:val="nil"/>
              <w:left w:val="nil"/>
              <w:bottom w:val="single" w:sz="12" w:space="0" w:color="auto"/>
              <w:right w:val="nil"/>
            </w:tcBorders>
            <w:vAlign w:val="center"/>
          </w:tcPr>
          <w:p w:rsidR="00411AFB" w:rsidRPr="00A01868" w:rsidRDefault="00224291" w:rsidP="0063098A">
            <w:pPr>
              <w:jc w:val="center"/>
              <w:rPr>
                <w:rFonts w:ascii="Times New Roman" w:hAnsi="Times New Roman"/>
                <w:color w:val="000000"/>
                <w:szCs w:val="21"/>
              </w:rPr>
            </w:pPr>
            <w:r>
              <w:rPr>
                <w:rFonts w:ascii="Times New Roman" w:hAnsi="Times New Roman" w:hint="eastAsia"/>
                <w:color w:val="000000"/>
                <w:szCs w:val="21"/>
              </w:rPr>
              <w:t>1085567</w:t>
            </w:r>
          </w:p>
        </w:tc>
        <w:tc>
          <w:tcPr>
            <w:tcW w:w="2164" w:type="dxa"/>
            <w:vMerge/>
            <w:tcBorders>
              <w:top w:val="nil"/>
              <w:left w:val="nil"/>
              <w:bottom w:val="single" w:sz="12" w:space="0" w:color="auto"/>
              <w:right w:val="nil"/>
            </w:tcBorders>
          </w:tcPr>
          <w:p w:rsidR="00411AFB" w:rsidRPr="00D637E0" w:rsidRDefault="00411AFB" w:rsidP="0063098A">
            <w:pPr>
              <w:spacing w:line="360" w:lineRule="auto"/>
              <w:jc w:val="center"/>
              <w:rPr>
                <w:color w:val="000000"/>
                <w:szCs w:val="21"/>
              </w:rPr>
            </w:pPr>
          </w:p>
        </w:tc>
        <w:tc>
          <w:tcPr>
            <w:tcW w:w="2127" w:type="dxa"/>
            <w:vMerge/>
            <w:tcBorders>
              <w:top w:val="nil"/>
              <w:left w:val="nil"/>
              <w:bottom w:val="single" w:sz="12" w:space="0" w:color="auto"/>
              <w:right w:val="nil"/>
            </w:tcBorders>
          </w:tcPr>
          <w:p w:rsidR="00411AFB" w:rsidRPr="00D637E0" w:rsidRDefault="00411AFB" w:rsidP="0063098A">
            <w:pPr>
              <w:spacing w:line="360" w:lineRule="auto"/>
              <w:jc w:val="center"/>
              <w:rPr>
                <w:color w:val="000000"/>
                <w:szCs w:val="21"/>
              </w:rPr>
            </w:pPr>
          </w:p>
        </w:tc>
      </w:tr>
      <w:bookmarkEnd w:id="1"/>
    </w:tbl>
    <w:p w:rsidR="00411AFB" w:rsidRDefault="00411AFB" w:rsidP="00411AFB">
      <w:pPr>
        <w:autoSpaceDE w:val="0"/>
        <w:autoSpaceDN w:val="0"/>
        <w:adjustRightInd w:val="0"/>
        <w:spacing w:line="360" w:lineRule="auto"/>
        <w:jc w:val="left"/>
        <w:rPr>
          <w:rFonts w:ascii="Times New Roman" w:hAnsi="Times New Roman"/>
        </w:rPr>
      </w:pPr>
    </w:p>
    <w:p w:rsidR="0042397E" w:rsidRPr="00F3750A" w:rsidRDefault="0042397E" w:rsidP="0042397E">
      <w:pPr>
        <w:spacing w:line="360" w:lineRule="auto"/>
        <w:jc w:val="center"/>
        <w:rPr>
          <w:rFonts w:ascii="Times New Roman" w:hAnsi="Times New Roman"/>
          <w:b/>
          <w:color w:val="000000"/>
          <w:kern w:val="0"/>
          <w:szCs w:val="21"/>
        </w:rPr>
      </w:pPr>
      <w:r w:rsidRPr="00F3750A">
        <w:rPr>
          <w:rFonts w:ascii="Times New Roman" w:hAnsi="Times New Roman" w:hint="eastAsia"/>
          <w:b/>
          <w:color w:val="000000"/>
          <w:kern w:val="0"/>
          <w:szCs w:val="21"/>
        </w:rPr>
        <w:t>表</w:t>
      </w:r>
      <w:r w:rsidR="00E33040">
        <w:rPr>
          <w:rFonts w:ascii="Times New Roman" w:hAnsi="Times New Roman" w:hint="eastAsia"/>
          <w:b/>
          <w:color w:val="000000"/>
          <w:kern w:val="0"/>
          <w:szCs w:val="21"/>
        </w:rPr>
        <w:t>5</w:t>
      </w:r>
      <w:r w:rsidRPr="00F3750A">
        <w:rPr>
          <w:rFonts w:ascii="Times New Roman" w:hAnsi="Times New Roman"/>
          <w:b/>
          <w:color w:val="000000"/>
          <w:kern w:val="0"/>
          <w:szCs w:val="21"/>
        </w:rPr>
        <w:t xml:space="preserve">  </w:t>
      </w:r>
      <w:r w:rsidRPr="00F3750A">
        <w:rPr>
          <w:rFonts w:ascii="Times New Roman" w:hAnsi="Times New Roman" w:hint="eastAsia"/>
          <w:b/>
          <w:color w:val="000000"/>
          <w:kern w:val="0"/>
          <w:szCs w:val="21"/>
        </w:rPr>
        <w:t>马布特罗方法的精密度试验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8"/>
        <w:gridCol w:w="2967"/>
        <w:gridCol w:w="2164"/>
        <w:gridCol w:w="2127"/>
      </w:tblGrid>
      <w:tr w:rsidR="0042397E" w:rsidRPr="00D637E0" w:rsidTr="0002200D">
        <w:tc>
          <w:tcPr>
            <w:tcW w:w="1258" w:type="dxa"/>
            <w:tcBorders>
              <w:top w:val="single" w:sz="12" w:space="0" w:color="auto"/>
              <w:left w:val="nil"/>
              <w:right w:val="nil"/>
            </w:tcBorders>
            <w:vAlign w:val="center"/>
          </w:tcPr>
          <w:p w:rsidR="0042397E" w:rsidRPr="00A01868" w:rsidRDefault="0042397E" w:rsidP="0002200D">
            <w:pPr>
              <w:spacing w:line="360" w:lineRule="auto"/>
              <w:jc w:val="center"/>
              <w:rPr>
                <w:rFonts w:ascii="Times New Roman" w:hAnsi="Times New Roman"/>
                <w:color w:val="000000"/>
                <w:szCs w:val="21"/>
              </w:rPr>
            </w:pPr>
            <w:r w:rsidRPr="00A01868">
              <w:rPr>
                <w:rFonts w:ascii="Times New Roman" w:hAnsi="Times New Roman" w:hint="eastAsia"/>
                <w:color w:val="000000"/>
                <w:szCs w:val="21"/>
              </w:rPr>
              <w:t>样品编号</w:t>
            </w:r>
          </w:p>
        </w:tc>
        <w:tc>
          <w:tcPr>
            <w:tcW w:w="2967" w:type="dxa"/>
            <w:tcBorders>
              <w:top w:val="single" w:sz="12" w:space="0" w:color="auto"/>
              <w:left w:val="nil"/>
              <w:right w:val="nil"/>
            </w:tcBorders>
            <w:vAlign w:val="center"/>
          </w:tcPr>
          <w:p w:rsidR="0042397E" w:rsidRPr="00A01868" w:rsidRDefault="0042397E" w:rsidP="0002200D">
            <w:pPr>
              <w:spacing w:line="360" w:lineRule="auto"/>
              <w:jc w:val="center"/>
              <w:rPr>
                <w:rFonts w:ascii="Times New Roman" w:hAnsi="Times New Roman"/>
                <w:color w:val="000000"/>
                <w:szCs w:val="21"/>
              </w:rPr>
            </w:pPr>
            <w:r>
              <w:rPr>
                <w:rFonts w:ascii="Times New Roman" w:hAnsi="Times New Roman" w:hint="eastAsia"/>
                <w:color w:val="000000"/>
                <w:szCs w:val="21"/>
              </w:rPr>
              <w:t>马布特罗</w:t>
            </w:r>
            <w:r w:rsidRPr="00A01868">
              <w:rPr>
                <w:rFonts w:ascii="Times New Roman" w:hAnsi="Times New Roman" w:hint="eastAsia"/>
                <w:color w:val="000000"/>
                <w:szCs w:val="21"/>
              </w:rPr>
              <w:t>标准品峰面积</w:t>
            </w:r>
          </w:p>
        </w:tc>
        <w:tc>
          <w:tcPr>
            <w:tcW w:w="2164" w:type="dxa"/>
            <w:tcBorders>
              <w:top w:val="single" w:sz="12" w:space="0" w:color="auto"/>
              <w:left w:val="nil"/>
              <w:right w:val="nil"/>
            </w:tcBorders>
            <w:vAlign w:val="center"/>
          </w:tcPr>
          <w:p w:rsidR="0042397E" w:rsidRPr="00A01868" w:rsidRDefault="0042397E" w:rsidP="0002200D">
            <w:pPr>
              <w:spacing w:line="360" w:lineRule="auto"/>
              <w:jc w:val="center"/>
              <w:rPr>
                <w:rFonts w:ascii="Times New Roman" w:hAnsi="Times New Roman"/>
                <w:color w:val="000000"/>
                <w:szCs w:val="21"/>
              </w:rPr>
            </w:pPr>
            <w:r w:rsidRPr="00A01868">
              <w:rPr>
                <w:rFonts w:ascii="Times New Roman" w:hAnsi="Times New Roman" w:hint="eastAsia"/>
                <w:color w:val="000000"/>
                <w:szCs w:val="21"/>
              </w:rPr>
              <w:t>平均值</w:t>
            </w:r>
          </w:p>
        </w:tc>
        <w:tc>
          <w:tcPr>
            <w:tcW w:w="2127" w:type="dxa"/>
            <w:tcBorders>
              <w:top w:val="single" w:sz="12" w:space="0" w:color="auto"/>
              <w:left w:val="nil"/>
              <w:right w:val="nil"/>
            </w:tcBorders>
            <w:vAlign w:val="center"/>
          </w:tcPr>
          <w:p w:rsidR="0042397E" w:rsidRPr="00A01868" w:rsidRDefault="0042397E" w:rsidP="0002200D">
            <w:pPr>
              <w:spacing w:line="360" w:lineRule="auto"/>
              <w:jc w:val="center"/>
              <w:rPr>
                <w:rFonts w:ascii="Times New Roman" w:hAnsi="Times New Roman"/>
                <w:color w:val="000000"/>
                <w:szCs w:val="21"/>
              </w:rPr>
            </w:pPr>
            <w:r w:rsidRPr="00A01868">
              <w:rPr>
                <w:rFonts w:ascii="Times New Roman" w:hAnsi="Times New Roman"/>
                <w:color w:val="000000"/>
                <w:szCs w:val="21"/>
              </w:rPr>
              <w:t>RSD/%</w:t>
            </w:r>
          </w:p>
        </w:tc>
      </w:tr>
      <w:tr w:rsidR="0042397E" w:rsidRPr="00D637E0" w:rsidTr="0002200D">
        <w:tc>
          <w:tcPr>
            <w:tcW w:w="1258" w:type="dxa"/>
            <w:tcBorders>
              <w:left w:val="nil"/>
              <w:bottom w:val="nil"/>
              <w:right w:val="nil"/>
            </w:tcBorders>
            <w:vAlign w:val="center"/>
          </w:tcPr>
          <w:p w:rsidR="0042397E" w:rsidRPr="00A01868" w:rsidRDefault="0042397E" w:rsidP="0002200D">
            <w:pPr>
              <w:spacing w:line="360" w:lineRule="auto"/>
              <w:jc w:val="center"/>
              <w:rPr>
                <w:rFonts w:ascii="Times New Roman" w:hAnsi="Times New Roman"/>
                <w:color w:val="000000"/>
                <w:szCs w:val="21"/>
              </w:rPr>
            </w:pPr>
            <w:r w:rsidRPr="00A01868">
              <w:rPr>
                <w:rFonts w:ascii="Times New Roman" w:hAnsi="Times New Roman"/>
                <w:color w:val="000000"/>
                <w:szCs w:val="21"/>
              </w:rPr>
              <w:t>S1</w:t>
            </w:r>
          </w:p>
        </w:tc>
        <w:tc>
          <w:tcPr>
            <w:tcW w:w="2967" w:type="dxa"/>
            <w:tcBorders>
              <w:left w:val="nil"/>
              <w:bottom w:val="nil"/>
              <w:right w:val="nil"/>
            </w:tcBorders>
            <w:vAlign w:val="center"/>
          </w:tcPr>
          <w:p w:rsidR="0042397E" w:rsidRPr="00A01868" w:rsidRDefault="002D4DA9" w:rsidP="002D4DA9">
            <w:pPr>
              <w:jc w:val="center"/>
              <w:rPr>
                <w:rFonts w:ascii="Times New Roman" w:hAnsi="Times New Roman"/>
                <w:color w:val="000000"/>
                <w:szCs w:val="21"/>
              </w:rPr>
            </w:pPr>
            <w:r>
              <w:rPr>
                <w:rFonts w:ascii="Times New Roman" w:hAnsi="Times New Roman" w:hint="eastAsia"/>
                <w:color w:val="000000"/>
                <w:szCs w:val="21"/>
              </w:rPr>
              <w:t>6</w:t>
            </w:r>
            <w:r w:rsidR="00BD5E0C">
              <w:rPr>
                <w:rFonts w:ascii="Times New Roman" w:hAnsi="Times New Roman" w:hint="eastAsia"/>
                <w:color w:val="000000"/>
                <w:szCs w:val="21"/>
              </w:rPr>
              <w:t>0</w:t>
            </w:r>
            <w:r>
              <w:rPr>
                <w:rFonts w:ascii="Times New Roman" w:hAnsi="Times New Roman" w:hint="eastAsia"/>
                <w:color w:val="000000"/>
                <w:szCs w:val="21"/>
              </w:rPr>
              <w:t>7346</w:t>
            </w:r>
          </w:p>
        </w:tc>
        <w:tc>
          <w:tcPr>
            <w:tcW w:w="2164" w:type="dxa"/>
            <w:vMerge w:val="restart"/>
            <w:tcBorders>
              <w:left w:val="nil"/>
              <w:bottom w:val="single" w:sz="12" w:space="0" w:color="auto"/>
              <w:right w:val="nil"/>
            </w:tcBorders>
            <w:vAlign w:val="center"/>
          </w:tcPr>
          <w:p w:rsidR="0042397E" w:rsidRPr="00A01868" w:rsidRDefault="00A21075" w:rsidP="0002200D">
            <w:pPr>
              <w:jc w:val="center"/>
              <w:rPr>
                <w:rFonts w:ascii="Times New Roman" w:hAnsi="Times New Roman"/>
                <w:color w:val="000000"/>
                <w:szCs w:val="21"/>
              </w:rPr>
            </w:pPr>
            <w:r>
              <w:rPr>
                <w:rFonts w:ascii="Times New Roman" w:hAnsi="Times New Roman" w:hint="eastAsia"/>
                <w:color w:val="000000"/>
                <w:szCs w:val="21"/>
              </w:rPr>
              <w:t>607593</w:t>
            </w:r>
          </w:p>
        </w:tc>
        <w:tc>
          <w:tcPr>
            <w:tcW w:w="2127" w:type="dxa"/>
            <w:vMerge w:val="restart"/>
            <w:tcBorders>
              <w:left w:val="nil"/>
              <w:bottom w:val="single" w:sz="12" w:space="0" w:color="auto"/>
              <w:right w:val="nil"/>
            </w:tcBorders>
            <w:vAlign w:val="center"/>
          </w:tcPr>
          <w:p w:rsidR="0042397E" w:rsidRPr="00A01868" w:rsidRDefault="00A21075" w:rsidP="0002200D">
            <w:pPr>
              <w:spacing w:line="360" w:lineRule="auto"/>
              <w:jc w:val="center"/>
              <w:rPr>
                <w:rFonts w:ascii="Times New Roman" w:hAnsi="Times New Roman"/>
                <w:color w:val="000000"/>
                <w:szCs w:val="21"/>
              </w:rPr>
            </w:pPr>
            <w:r>
              <w:rPr>
                <w:rFonts w:ascii="Times New Roman" w:hAnsi="Times New Roman" w:hint="eastAsia"/>
                <w:color w:val="000000"/>
                <w:szCs w:val="21"/>
              </w:rPr>
              <w:t>0.24</w:t>
            </w:r>
          </w:p>
        </w:tc>
      </w:tr>
      <w:tr w:rsidR="0042397E" w:rsidRPr="00D637E0" w:rsidTr="0002200D">
        <w:tc>
          <w:tcPr>
            <w:tcW w:w="1258" w:type="dxa"/>
            <w:tcBorders>
              <w:top w:val="nil"/>
              <w:left w:val="nil"/>
              <w:bottom w:val="nil"/>
              <w:right w:val="nil"/>
            </w:tcBorders>
            <w:vAlign w:val="center"/>
          </w:tcPr>
          <w:p w:rsidR="0042397E" w:rsidRPr="00A01868" w:rsidRDefault="0042397E" w:rsidP="0002200D">
            <w:pPr>
              <w:spacing w:line="360" w:lineRule="auto"/>
              <w:jc w:val="center"/>
              <w:rPr>
                <w:rFonts w:ascii="Times New Roman" w:hAnsi="Times New Roman"/>
                <w:color w:val="000000"/>
                <w:szCs w:val="21"/>
              </w:rPr>
            </w:pPr>
            <w:r w:rsidRPr="00A01868">
              <w:rPr>
                <w:rFonts w:ascii="Times New Roman" w:hAnsi="Times New Roman"/>
                <w:color w:val="000000"/>
                <w:szCs w:val="21"/>
              </w:rPr>
              <w:t>S2</w:t>
            </w:r>
          </w:p>
        </w:tc>
        <w:tc>
          <w:tcPr>
            <w:tcW w:w="2967" w:type="dxa"/>
            <w:tcBorders>
              <w:top w:val="nil"/>
              <w:left w:val="nil"/>
              <w:bottom w:val="nil"/>
              <w:right w:val="nil"/>
            </w:tcBorders>
            <w:vAlign w:val="center"/>
          </w:tcPr>
          <w:p w:rsidR="0042397E" w:rsidRPr="00A01868" w:rsidRDefault="002D4DA9" w:rsidP="002D4DA9">
            <w:pPr>
              <w:jc w:val="center"/>
              <w:rPr>
                <w:rFonts w:ascii="Times New Roman" w:hAnsi="Times New Roman"/>
                <w:color w:val="000000"/>
                <w:szCs w:val="21"/>
              </w:rPr>
            </w:pPr>
            <w:r>
              <w:rPr>
                <w:rFonts w:ascii="Times New Roman" w:hAnsi="Times New Roman" w:hint="eastAsia"/>
                <w:color w:val="000000"/>
                <w:szCs w:val="21"/>
              </w:rPr>
              <w:t>6</w:t>
            </w:r>
            <w:r w:rsidR="00BD5E0C">
              <w:rPr>
                <w:rFonts w:ascii="Times New Roman" w:hAnsi="Times New Roman" w:hint="eastAsia"/>
                <w:color w:val="000000"/>
                <w:szCs w:val="21"/>
              </w:rPr>
              <w:t>08</w:t>
            </w:r>
            <w:r>
              <w:rPr>
                <w:rFonts w:ascii="Times New Roman" w:hAnsi="Times New Roman" w:hint="eastAsia"/>
                <w:color w:val="000000"/>
                <w:szCs w:val="21"/>
              </w:rPr>
              <w:t>0</w:t>
            </w:r>
            <w:r w:rsidR="00BD5E0C">
              <w:rPr>
                <w:rFonts w:ascii="Times New Roman" w:hAnsi="Times New Roman" w:hint="eastAsia"/>
                <w:color w:val="000000"/>
                <w:szCs w:val="21"/>
              </w:rPr>
              <w:t>21</w:t>
            </w:r>
          </w:p>
        </w:tc>
        <w:tc>
          <w:tcPr>
            <w:tcW w:w="2164" w:type="dxa"/>
            <w:vMerge/>
            <w:tcBorders>
              <w:top w:val="nil"/>
              <w:left w:val="nil"/>
              <w:bottom w:val="single" w:sz="12" w:space="0" w:color="auto"/>
              <w:right w:val="nil"/>
            </w:tcBorders>
          </w:tcPr>
          <w:p w:rsidR="0042397E" w:rsidRPr="00D637E0" w:rsidRDefault="0042397E" w:rsidP="0002200D">
            <w:pPr>
              <w:spacing w:line="360" w:lineRule="auto"/>
              <w:jc w:val="center"/>
              <w:rPr>
                <w:color w:val="000000"/>
                <w:szCs w:val="21"/>
              </w:rPr>
            </w:pPr>
          </w:p>
        </w:tc>
        <w:tc>
          <w:tcPr>
            <w:tcW w:w="2127" w:type="dxa"/>
            <w:vMerge/>
            <w:tcBorders>
              <w:top w:val="nil"/>
              <w:left w:val="nil"/>
              <w:bottom w:val="single" w:sz="12" w:space="0" w:color="auto"/>
              <w:right w:val="nil"/>
            </w:tcBorders>
          </w:tcPr>
          <w:p w:rsidR="0042397E" w:rsidRPr="00D637E0" w:rsidRDefault="0042397E" w:rsidP="0002200D">
            <w:pPr>
              <w:spacing w:line="360" w:lineRule="auto"/>
              <w:jc w:val="center"/>
              <w:rPr>
                <w:color w:val="000000"/>
                <w:szCs w:val="21"/>
              </w:rPr>
            </w:pPr>
          </w:p>
        </w:tc>
      </w:tr>
      <w:tr w:rsidR="0042397E" w:rsidRPr="00D637E0" w:rsidTr="0002200D">
        <w:tc>
          <w:tcPr>
            <w:tcW w:w="1258" w:type="dxa"/>
            <w:tcBorders>
              <w:top w:val="nil"/>
              <w:left w:val="nil"/>
              <w:bottom w:val="nil"/>
              <w:right w:val="nil"/>
            </w:tcBorders>
            <w:vAlign w:val="center"/>
          </w:tcPr>
          <w:p w:rsidR="0042397E" w:rsidRPr="00A01868" w:rsidRDefault="0042397E" w:rsidP="0002200D">
            <w:pPr>
              <w:spacing w:line="360" w:lineRule="auto"/>
              <w:jc w:val="center"/>
              <w:rPr>
                <w:rFonts w:ascii="Times New Roman" w:hAnsi="Times New Roman"/>
                <w:color w:val="000000"/>
                <w:szCs w:val="21"/>
              </w:rPr>
            </w:pPr>
            <w:r w:rsidRPr="00A01868">
              <w:rPr>
                <w:rFonts w:ascii="Times New Roman" w:hAnsi="Times New Roman"/>
                <w:color w:val="000000"/>
                <w:szCs w:val="21"/>
              </w:rPr>
              <w:lastRenderedPageBreak/>
              <w:t>S3</w:t>
            </w:r>
          </w:p>
        </w:tc>
        <w:tc>
          <w:tcPr>
            <w:tcW w:w="2967" w:type="dxa"/>
            <w:tcBorders>
              <w:top w:val="nil"/>
              <w:left w:val="nil"/>
              <w:bottom w:val="nil"/>
              <w:right w:val="nil"/>
            </w:tcBorders>
            <w:vAlign w:val="center"/>
          </w:tcPr>
          <w:p w:rsidR="0042397E" w:rsidRPr="00A01868" w:rsidRDefault="002D4DA9" w:rsidP="0002200D">
            <w:pPr>
              <w:jc w:val="center"/>
              <w:rPr>
                <w:rFonts w:ascii="Times New Roman" w:hAnsi="Times New Roman"/>
                <w:color w:val="000000"/>
                <w:szCs w:val="21"/>
              </w:rPr>
            </w:pPr>
            <w:r>
              <w:rPr>
                <w:rFonts w:ascii="Times New Roman" w:hAnsi="Times New Roman" w:hint="eastAsia"/>
                <w:color w:val="000000"/>
                <w:szCs w:val="21"/>
              </w:rPr>
              <w:t>60</w:t>
            </w:r>
            <w:r w:rsidR="00A21075">
              <w:rPr>
                <w:rFonts w:ascii="Times New Roman" w:hAnsi="Times New Roman" w:hint="eastAsia"/>
                <w:color w:val="000000"/>
                <w:szCs w:val="21"/>
              </w:rPr>
              <w:t>5</w:t>
            </w:r>
            <w:r>
              <w:rPr>
                <w:rFonts w:ascii="Times New Roman" w:hAnsi="Times New Roman" w:hint="eastAsia"/>
                <w:color w:val="000000"/>
                <w:szCs w:val="21"/>
              </w:rPr>
              <w:t>925</w:t>
            </w:r>
          </w:p>
        </w:tc>
        <w:tc>
          <w:tcPr>
            <w:tcW w:w="2164" w:type="dxa"/>
            <w:vMerge/>
            <w:tcBorders>
              <w:top w:val="nil"/>
              <w:left w:val="nil"/>
              <w:bottom w:val="single" w:sz="12" w:space="0" w:color="auto"/>
              <w:right w:val="nil"/>
            </w:tcBorders>
          </w:tcPr>
          <w:p w:rsidR="0042397E" w:rsidRPr="00D637E0" w:rsidRDefault="0042397E" w:rsidP="0002200D">
            <w:pPr>
              <w:spacing w:line="360" w:lineRule="auto"/>
              <w:jc w:val="center"/>
              <w:rPr>
                <w:color w:val="000000"/>
                <w:szCs w:val="21"/>
              </w:rPr>
            </w:pPr>
          </w:p>
        </w:tc>
        <w:tc>
          <w:tcPr>
            <w:tcW w:w="2127" w:type="dxa"/>
            <w:vMerge/>
            <w:tcBorders>
              <w:top w:val="nil"/>
              <w:left w:val="nil"/>
              <w:bottom w:val="single" w:sz="12" w:space="0" w:color="auto"/>
              <w:right w:val="nil"/>
            </w:tcBorders>
          </w:tcPr>
          <w:p w:rsidR="0042397E" w:rsidRPr="00D637E0" w:rsidRDefault="0042397E" w:rsidP="0002200D">
            <w:pPr>
              <w:spacing w:line="360" w:lineRule="auto"/>
              <w:jc w:val="center"/>
              <w:rPr>
                <w:color w:val="000000"/>
                <w:szCs w:val="21"/>
              </w:rPr>
            </w:pPr>
          </w:p>
        </w:tc>
      </w:tr>
      <w:tr w:rsidR="0042397E" w:rsidRPr="00D637E0" w:rsidTr="0002200D">
        <w:tc>
          <w:tcPr>
            <w:tcW w:w="1258" w:type="dxa"/>
            <w:tcBorders>
              <w:top w:val="nil"/>
              <w:left w:val="nil"/>
              <w:bottom w:val="nil"/>
              <w:right w:val="nil"/>
            </w:tcBorders>
            <w:vAlign w:val="center"/>
          </w:tcPr>
          <w:p w:rsidR="0042397E" w:rsidRPr="00A01868" w:rsidRDefault="0042397E" w:rsidP="0002200D">
            <w:pPr>
              <w:spacing w:line="360" w:lineRule="auto"/>
              <w:jc w:val="center"/>
              <w:rPr>
                <w:rFonts w:ascii="Times New Roman" w:hAnsi="Times New Roman"/>
                <w:color w:val="000000"/>
                <w:szCs w:val="21"/>
              </w:rPr>
            </w:pPr>
            <w:r w:rsidRPr="00A01868">
              <w:rPr>
                <w:rFonts w:ascii="Times New Roman" w:hAnsi="Times New Roman"/>
                <w:color w:val="000000"/>
                <w:szCs w:val="21"/>
              </w:rPr>
              <w:t>S4</w:t>
            </w:r>
          </w:p>
        </w:tc>
        <w:tc>
          <w:tcPr>
            <w:tcW w:w="2967" w:type="dxa"/>
            <w:tcBorders>
              <w:top w:val="nil"/>
              <w:left w:val="nil"/>
              <w:bottom w:val="nil"/>
              <w:right w:val="nil"/>
            </w:tcBorders>
            <w:vAlign w:val="center"/>
          </w:tcPr>
          <w:p w:rsidR="0042397E" w:rsidRPr="00A01868" w:rsidRDefault="002D4DA9" w:rsidP="0002200D">
            <w:pPr>
              <w:jc w:val="center"/>
              <w:rPr>
                <w:rFonts w:ascii="Times New Roman" w:hAnsi="Times New Roman"/>
                <w:color w:val="000000"/>
                <w:szCs w:val="21"/>
              </w:rPr>
            </w:pPr>
            <w:r>
              <w:rPr>
                <w:rFonts w:ascii="Times New Roman" w:hAnsi="Times New Roman" w:hint="eastAsia"/>
                <w:color w:val="000000"/>
                <w:szCs w:val="21"/>
              </w:rPr>
              <w:t>608753</w:t>
            </w:r>
          </w:p>
        </w:tc>
        <w:tc>
          <w:tcPr>
            <w:tcW w:w="2164" w:type="dxa"/>
            <w:vMerge/>
            <w:tcBorders>
              <w:top w:val="nil"/>
              <w:left w:val="nil"/>
              <w:bottom w:val="single" w:sz="12" w:space="0" w:color="auto"/>
              <w:right w:val="nil"/>
            </w:tcBorders>
          </w:tcPr>
          <w:p w:rsidR="0042397E" w:rsidRPr="00D637E0" w:rsidRDefault="0042397E" w:rsidP="0002200D">
            <w:pPr>
              <w:spacing w:line="360" w:lineRule="auto"/>
              <w:jc w:val="center"/>
              <w:rPr>
                <w:color w:val="000000"/>
                <w:szCs w:val="21"/>
              </w:rPr>
            </w:pPr>
          </w:p>
        </w:tc>
        <w:tc>
          <w:tcPr>
            <w:tcW w:w="2127" w:type="dxa"/>
            <w:vMerge/>
            <w:tcBorders>
              <w:top w:val="nil"/>
              <w:left w:val="nil"/>
              <w:bottom w:val="single" w:sz="12" w:space="0" w:color="auto"/>
              <w:right w:val="nil"/>
            </w:tcBorders>
          </w:tcPr>
          <w:p w:rsidR="0042397E" w:rsidRPr="00D637E0" w:rsidRDefault="0042397E" w:rsidP="0002200D">
            <w:pPr>
              <w:spacing w:line="360" w:lineRule="auto"/>
              <w:jc w:val="center"/>
              <w:rPr>
                <w:color w:val="000000"/>
                <w:szCs w:val="21"/>
              </w:rPr>
            </w:pPr>
          </w:p>
        </w:tc>
      </w:tr>
      <w:tr w:rsidR="0042397E" w:rsidRPr="00D637E0" w:rsidTr="0002200D">
        <w:tc>
          <w:tcPr>
            <w:tcW w:w="1258" w:type="dxa"/>
            <w:tcBorders>
              <w:top w:val="nil"/>
              <w:left w:val="nil"/>
              <w:bottom w:val="nil"/>
              <w:right w:val="nil"/>
            </w:tcBorders>
            <w:vAlign w:val="center"/>
          </w:tcPr>
          <w:p w:rsidR="0042397E" w:rsidRPr="00A01868" w:rsidRDefault="0042397E" w:rsidP="0002200D">
            <w:pPr>
              <w:spacing w:line="360" w:lineRule="auto"/>
              <w:jc w:val="center"/>
              <w:rPr>
                <w:rFonts w:ascii="Times New Roman" w:hAnsi="Times New Roman"/>
                <w:color w:val="000000"/>
                <w:szCs w:val="21"/>
              </w:rPr>
            </w:pPr>
            <w:r w:rsidRPr="00A01868">
              <w:rPr>
                <w:rFonts w:ascii="Times New Roman" w:hAnsi="Times New Roman"/>
                <w:color w:val="000000"/>
                <w:szCs w:val="21"/>
              </w:rPr>
              <w:t>S5</w:t>
            </w:r>
          </w:p>
        </w:tc>
        <w:tc>
          <w:tcPr>
            <w:tcW w:w="2967" w:type="dxa"/>
            <w:tcBorders>
              <w:top w:val="nil"/>
              <w:left w:val="nil"/>
              <w:bottom w:val="nil"/>
              <w:right w:val="nil"/>
            </w:tcBorders>
            <w:vAlign w:val="center"/>
          </w:tcPr>
          <w:p w:rsidR="0042397E" w:rsidRPr="00A01868" w:rsidRDefault="002D4DA9" w:rsidP="0002200D">
            <w:pPr>
              <w:jc w:val="center"/>
              <w:rPr>
                <w:rFonts w:ascii="Times New Roman" w:hAnsi="Times New Roman"/>
                <w:color w:val="000000"/>
                <w:szCs w:val="21"/>
              </w:rPr>
            </w:pPr>
            <w:r>
              <w:rPr>
                <w:rFonts w:ascii="Times New Roman" w:hAnsi="Times New Roman" w:hint="eastAsia"/>
                <w:color w:val="000000"/>
                <w:szCs w:val="21"/>
              </w:rPr>
              <w:t>609518</w:t>
            </w:r>
          </w:p>
        </w:tc>
        <w:tc>
          <w:tcPr>
            <w:tcW w:w="2164" w:type="dxa"/>
            <w:vMerge/>
            <w:tcBorders>
              <w:top w:val="nil"/>
              <w:left w:val="nil"/>
              <w:bottom w:val="single" w:sz="12" w:space="0" w:color="auto"/>
              <w:right w:val="nil"/>
            </w:tcBorders>
          </w:tcPr>
          <w:p w:rsidR="0042397E" w:rsidRPr="00D637E0" w:rsidRDefault="0042397E" w:rsidP="0002200D">
            <w:pPr>
              <w:spacing w:line="360" w:lineRule="auto"/>
              <w:jc w:val="center"/>
              <w:rPr>
                <w:color w:val="000000"/>
                <w:szCs w:val="21"/>
              </w:rPr>
            </w:pPr>
          </w:p>
        </w:tc>
        <w:tc>
          <w:tcPr>
            <w:tcW w:w="2127" w:type="dxa"/>
            <w:vMerge/>
            <w:tcBorders>
              <w:top w:val="nil"/>
              <w:left w:val="nil"/>
              <w:bottom w:val="single" w:sz="12" w:space="0" w:color="auto"/>
              <w:right w:val="nil"/>
            </w:tcBorders>
          </w:tcPr>
          <w:p w:rsidR="0042397E" w:rsidRPr="00D637E0" w:rsidRDefault="0042397E" w:rsidP="0002200D">
            <w:pPr>
              <w:spacing w:line="360" w:lineRule="auto"/>
              <w:jc w:val="center"/>
              <w:rPr>
                <w:color w:val="000000"/>
                <w:szCs w:val="21"/>
              </w:rPr>
            </w:pPr>
          </w:p>
        </w:tc>
      </w:tr>
      <w:tr w:rsidR="0042397E" w:rsidRPr="00D637E0" w:rsidTr="0002200D">
        <w:tc>
          <w:tcPr>
            <w:tcW w:w="1258" w:type="dxa"/>
            <w:tcBorders>
              <w:top w:val="nil"/>
              <w:left w:val="nil"/>
              <w:bottom w:val="single" w:sz="12" w:space="0" w:color="auto"/>
              <w:right w:val="nil"/>
            </w:tcBorders>
            <w:vAlign w:val="center"/>
          </w:tcPr>
          <w:p w:rsidR="0042397E" w:rsidRPr="00A01868" w:rsidRDefault="0042397E" w:rsidP="0002200D">
            <w:pPr>
              <w:spacing w:line="360" w:lineRule="auto"/>
              <w:jc w:val="center"/>
              <w:rPr>
                <w:rFonts w:ascii="Times New Roman" w:hAnsi="Times New Roman"/>
                <w:color w:val="000000"/>
                <w:szCs w:val="21"/>
              </w:rPr>
            </w:pPr>
            <w:r w:rsidRPr="00A01868">
              <w:rPr>
                <w:rFonts w:ascii="Times New Roman" w:hAnsi="Times New Roman"/>
                <w:color w:val="000000"/>
                <w:szCs w:val="21"/>
              </w:rPr>
              <w:t>S6</w:t>
            </w:r>
          </w:p>
        </w:tc>
        <w:tc>
          <w:tcPr>
            <w:tcW w:w="2967" w:type="dxa"/>
            <w:tcBorders>
              <w:top w:val="nil"/>
              <w:left w:val="nil"/>
              <w:bottom w:val="single" w:sz="12" w:space="0" w:color="auto"/>
              <w:right w:val="nil"/>
            </w:tcBorders>
            <w:vAlign w:val="center"/>
          </w:tcPr>
          <w:p w:rsidR="0042397E" w:rsidRPr="00A01868" w:rsidRDefault="002D4DA9" w:rsidP="00BD5E0C">
            <w:pPr>
              <w:jc w:val="center"/>
              <w:rPr>
                <w:rFonts w:ascii="Times New Roman" w:hAnsi="Times New Roman"/>
                <w:color w:val="000000"/>
                <w:szCs w:val="21"/>
              </w:rPr>
            </w:pPr>
            <w:r>
              <w:rPr>
                <w:rFonts w:ascii="Times New Roman" w:hAnsi="Times New Roman" w:hint="eastAsia"/>
                <w:color w:val="000000"/>
                <w:szCs w:val="21"/>
              </w:rPr>
              <w:t>607996</w:t>
            </w:r>
          </w:p>
        </w:tc>
        <w:tc>
          <w:tcPr>
            <w:tcW w:w="2164" w:type="dxa"/>
            <w:vMerge/>
            <w:tcBorders>
              <w:top w:val="nil"/>
              <w:left w:val="nil"/>
              <w:bottom w:val="single" w:sz="12" w:space="0" w:color="auto"/>
              <w:right w:val="nil"/>
            </w:tcBorders>
          </w:tcPr>
          <w:p w:rsidR="0042397E" w:rsidRPr="00D637E0" w:rsidRDefault="0042397E" w:rsidP="0002200D">
            <w:pPr>
              <w:spacing w:line="360" w:lineRule="auto"/>
              <w:jc w:val="center"/>
              <w:rPr>
                <w:color w:val="000000"/>
                <w:szCs w:val="21"/>
              </w:rPr>
            </w:pPr>
          </w:p>
        </w:tc>
        <w:tc>
          <w:tcPr>
            <w:tcW w:w="2127" w:type="dxa"/>
            <w:vMerge/>
            <w:tcBorders>
              <w:top w:val="nil"/>
              <w:left w:val="nil"/>
              <w:bottom w:val="single" w:sz="12" w:space="0" w:color="auto"/>
              <w:right w:val="nil"/>
            </w:tcBorders>
          </w:tcPr>
          <w:p w:rsidR="0042397E" w:rsidRPr="00D637E0" w:rsidRDefault="0042397E" w:rsidP="0002200D">
            <w:pPr>
              <w:spacing w:line="360" w:lineRule="auto"/>
              <w:jc w:val="center"/>
              <w:rPr>
                <w:color w:val="000000"/>
                <w:szCs w:val="21"/>
              </w:rPr>
            </w:pPr>
          </w:p>
        </w:tc>
      </w:tr>
    </w:tbl>
    <w:p w:rsidR="0042397E" w:rsidRDefault="0042397E" w:rsidP="0042397E">
      <w:pPr>
        <w:autoSpaceDE w:val="0"/>
        <w:autoSpaceDN w:val="0"/>
        <w:adjustRightInd w:val="0"/>
        <w:spacing w:line="360" w:lineRule="auto"/>
        <w:jc w:val="left"/>
        <w:rPr>
          <w:rFonts w:ascii="Times New Roman" w:hAnsi="Times New Roman"/>
        </w:rPr>
      </w:pPr>
    </w:p>
    <w:p w:rsidR="009A3954" w:rsidRPr="00F3750A" w:rsidRDefault="009A3954" w:rsidP="009A3954">
      <w:pPr>
        <w:autoSpaceDE w:val="0"/>
        <w:autoSpaceDN w:val="0"/>
        <w:adjustRightInd w:val="0"/>
        <w:spacing w:line="360" w:lineRule="auto"/>
        <w:jc w:val="center"/>
        <w:rPr>
          <w:rFonts w:ascii="Times New Roman" w:hAnsi="Times New Roman"/>
          <w:b/>
        </w:rPr>
      </w:pPr>
      <w:r w:rsidRPr="00F3750A">
        <w:rPr>
          <w:rFonts w:ascii="Times New Roman" w:hAnsi="Times New Roman" w:hint="eastAsia"/>
          <w:b/>
        </w:rPr>
        <w:t>表</w:t>
      </w:r>
      <w:r w:rsidR="00E33040">
        <w:rPr>
          <w:rFonts w:ascii="Times New Roman" w:hAnsi="Times New Roman" w:hint="eastAsia"/>
          <w:b/>
        </w:rPr>
        <w:t>6</w:t>
      </w:r>
      <w:r w:rsidRPr="00F3750A">
        <w:rPr>
          <w:rFonts w:ascii="Times New Roman" w:hAnsi="Times New Roman"/>
          <w:b/>
        </w:rPr>
        <w:t xml:space="preserve">  </w:t>
      </w:r>
      <w:r w:rsidRPr="00F3750A">
        <w:rPr>
          <w:rFonts w:ascii="Times New Roman" w:hAnsi="Times New Roman" w:hint="eastAsia"/>
          <w:b/>
        </w:rPr>
        <w:t>班布特罗方法的精密度试验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8"/>
        <w:gridCol w:w="2967"/>
        <w:gridCol w:w="2164"/>
        <w:gridCol w:w="2127"/>
      </w:tblGrid>
      <w:tr w:rsidR="009A3954" w:rsidRPr="009A3954" w:rsidTr="0002200D">
        <w:tc>
          <w:tcPr>
            <w:tcW w:w="1258" w:type="dxa"/>
            <w:tcBorders>
              <w:top w:val="single" w:sz="12" w:space="0" w:color="auto"/>
              <w:left w:val="nil"/>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sidRPr="009A3954">
              <w:rPr>
                <w:rFonts w:ascii="Times New Roman" w:hAnsi="Times New Roman" w:hint="eastAsia"/>
              </w:rPr>
              <w:t>样品编号</w:t>
            </w:r>
          </w:p>
        </w:tc>
        <w:tc>
          <w:tcPr>
            <w:tcW w:w="2967" w:type="dxa"/>
            <w:tcBorders>
              <w:top w:val="single" w:sz="12" w:space="0" w:color="auto"/>
              <w:left w:val="nil"/>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Pr>
                <w:rFonts w:ascii="Times New Roman" w:hAnsi="Times New Roman" w:hint="eastAsia"/>
              </w:rPr>
              <w:t>班</w:t>
            </w:r>
            <w:r w:rsidRPr="009A3954">
              <w:rPr>
                <w:rFonts w:ascii="Times New Roman" w:hAnsi="Times New Roman" w:hint="eastAsia"/>
              </w:rPr>
              <w:t>布特罗标准品峰面积</w:t>
            </w:r>
          </w:p>
        </w:tc>
        <w:tc>
          <w:tcPr>
            <w:tcW w:w="2164" w:type="dxa"/>
            <w:tcBorders>
              <w:top w:val="single" w:sz="12" w:space="0" w:color="auto"/>
              <w:left w:val="nil"/>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sidRPr="009A3954">
              <w:rPr>
                <w:rFonts w:ascii="Times New Roman" w:hAnsi="Times New Roman" w:hint="eastAsia"/>
              </w:rPr>
              <w:t>平均值</w:t>
            </w:r>
          </w:p>
        </w:tc>
        <w:tc>
          <w:tcPr>
            <w:tcW w:w="2127" w:type="dxa"/>
            <w:tcBorders>
              <w:top w:val="single" w:sz="12" w:space="0" w:color="auto"/>
              <w:left w:val="nil"/>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sidRPr="009A3954">
              <w:rPr>
                <w:rFonts w:ascii="Times New Roman" w:hAnsi="Times New Roman"/>
              </w:rPr>
              <w:t>RSD/%</w:t>
            </w:r>
          </w:p>
        </w:tc>
      </w:tr>
      <w:tr w:rsidR="009A3954" w:rsidRPr="009A3954" w:rsidTr="0002200D">
        <w:tc>
          <w:tcPr>
            <w:tcW w:w="1258" w:type="dxa"/>
            <w:tcBorders>
              <w:left w:val="nil"/>
              <w:bottom w:val="nil"/>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sidRPr="009A3954">
              <w:rPr>
                <w:rFonts w:ascii="Times New Roman" w:hAnsi="Times New Roman"/>
              </w:rPr>
              <w:t>S1</w:t>
            </w:r>
          </w:p>
        </w:tc>
        <w:tc>
          <w:tcPr>
            <w:tcW w:w="2967" w:type="dxa"/>
            <w:tcBorders>
              <w:left w:val="nil"/>
              <w:bottom w:val="nil"/>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Pr>
                <w:rFonts w:ascii="Times New Roman" w:hAnsi="Times New Roman" w:hint="eastAsia"/>
              </w:rPr>
              <w:t>639967</w:t>
            </w:r>
          </w:p>
        </w:tc>
        <w:tc>
          <w:tcPr>
            <w:tcW w:w="2164" w:type="dxa"/>
            <w:vMerge w:val="restart"/>
            <w:tcBorders>
              <w:left w:val="nil"/>
              <w:bottom w:val="single" w:sz="12" w:space="0" w:color="auto"/>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Pr>
                <w:rFonts w:ascii="Times New Roman" w:hAnsi="Times New Roman" w:hint="eastAsia"/>
              </w:rPr>
              <w:t>6</w:t>
            </w:r>
            <w:r w:rsidR="0041755F">
              <w:rPr>
                <w:rFonts w:ascii="Times New Roman" w:hAnsi="Times New Roman" w:hint="eastAsia"/>
              </w:rPr>
              <w:t>49711</w:t>
            </w:r>
          </w:p>
        </w:tc>
        <w:tc>
          <w:tcPr>
            <w:tcW w:w="2127" w:type="dxa"/>
            <w:vMerge w:val="restart"/>
            <w:tcBorders>
              <w:left w:val="nil"/>
              <w:bottom w:val="single" w:sz="12" w:space="0" w:color="auto"/>
              <w:right w:val="nil"/>
            </w:tcBorders>
            <w:vAlign w:val="center"/>
          </w:tcPr>
          <w:p w:rsidR="009A3954" w:rsidRPr="009A3954" w:rsidRDefault="0041755F" w:rsidP="009A3954">
            <w:pPr>
              <w:autoSpaceDE w:val="0"/>
              <w:autoSpaceDN w:val="0"/>
              <w:adjustRightInd w:val="0"/>
              <w:spacing w:line="360" w:lineRule="auto"/>
              <w:jc w:val="center"/>
              <w:rPr>
                <w:rFonts w:ascii="Times New Roman" w:hAnsi="Times New Roman"/>
              </w:rPr>
            </w:pPr>
            <w:r>
              <w:rPr>
                <w:rFonts w:ascii="Times New Roman" w:hAnsi="Times New Roman" w:hint="eastAsia"/>
              </w:rPr>
              <w:t>0.90</w:t>
            </w:r>
          </w:p>
        </w:tc>
      </w:tr>
      <w:tr w:rsidR="009A3954" w:rsidRPr="009A3954" w:rsidTr="0002200D">
        <w:tc>
          <w:tcPr>
            <w:tcW w:w="1258" w:type="dxa"/>
            <w:tcBorders>
              <w:top w:val="nil"/>
              <w:left w:val="nil"/>
              <w:bottom w:val="nil"/>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sidRPr="009A3954">
              <w:rPr>
                <w:rFonts w:ascii="Times New Roman" w:hAnsi="Times New Roman"/>
              </w:rPr>
              <w:t>S2</w:t>
            </w:r>
          </w:p>
        </w:tc>
        <w:tc>
          <w:tcPr>
            <w:tcW w:w="2967" w:type="dxa"/>
            <w:tcBorders>
              <w:top w:val="nil"/>
              <w:left w:val="nil"/>
              <w:bottom w:val="nil"/>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Pr>
                <w:rFonts w:ascii="Times New Roman" w:hAnsi="Times New Roman" w:hint="eastAsia"/>
              </w:rPr>
              <w:t>651935</w:t>
            </w:r>
          </w:p>
        </w:tc>
        <w:tc>
          <w:tcPr>
            <w:tcW w:w="2164" w:type="dxa"/>
            <w:vMerge/>
            <w:tcBorders>
              <w:top w:val="nil"/>
              <w:left w:val="nil"/>
              <w:bottom w:val="single" w:sz="12" w:space="0" w:color="auto"/>
              <w:right w:val="nil"/>
            </w:tcBorders>
          </w:tcPr>
          <w:p w:rsidR="009A3954" w:rsidRPr="009A3954" w:rsidRDefault="009A3954" w:rsidP="009A3954">
            <w:pPr>
              <w:autoSpaceDE w:val="0"/>
              <w:autoSpaceDN w:val="0"/>
              <w:adjustRightInd w:val="0"/>
              <w:spacing w:line="360" w:lineRule="auto"/>
              <w:jc w:val="center"/>
              <w:rPr>
                <w:rFonts w:ascii="Times New Roman" w:hAnsi="Times New Roman"/>
              </w:rPr>
            </w:pPr>
          </w:p>
        </w:tc>
        <w:tc>
          <w:tcPr>
            <w:tcW w:w="2127" w:type="dxa"/>
            <w:vMerge/>
            <w:tcBorders>
              <w:top w:val="nil"/>
              <w:left w:val="nil"/>
              <w:bottom w:val="single" w:sz="12" w:space="0" w:color="auto"/>
              <w:right w:val="nil"/>
            </w:tcBorders>
          </w:tcPr>
          <w:p w:rsidR="009A3954" w:rsidRPr="009A3954" w:rsidRDefault="009A3954" w:rsidP="009A3954">
            <w:pPr>
              <w:autoSpaceDE w:val="0"/>
              <w:autoSpaceDN w:val="0"/>
              <w:adjustRightInd w:val="0"/>
              <w:spacing w:line="360" w:lineRule="auto"/>
              <w:jc w:val="center"/>
              <w:rPr>
                <w:rFonts w:ascii="Times New Roman" w:hAnsi="Times New Roman"/>
              </w:rPr>
            </w:pPr>
          </w:p>
        </w:tc>
      </w:tr>
      <w:tr w:rsidR="009A3954" w:rsidRPr="009A3954" w:rsidTr="0002200D">
        <w:tc>
          <w:tcPr>
            <w:tcW w:w="1258" w:type="dxa"/>
            <w:tcBorders>
              <w:top w:val="nil"/>
              <w:left w:val="nil"/>
              <w:bottom w:val="nil"/>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sidRPr="009A3954">
              <w:rPr>
                <w:rFonts w:ascii="Times New Roman" w:hAnsi="Times New Roman"/>
              </w:rPr>
              <w:t>S3</w:t>
            </w:r>
          </w:p>
        </w:tc>
        <w:tc>
          <w:tcPr>
            <w:tcW w:w="2967" w:type="dxa"/>
            <w:tcBorders>
              <w:top w:val="nil"/>
              <w:left w:val="nil"/>
              <w:bottom w:val="nil"/>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Pr>
                <w:rFonts w:ascii="Times New Roman" w:hAnsi="Times New Roman" w:hint="eastAsia"/>
              </w:rPr>
              <w:t>648402</w:t>
            </w:r>
          </w:p>
        </w:tc>
        <w:tc>
          <w:tcPr>
            <w:tcW w:w="2164" w:type="dxa"/>
            <w:vMerge/>
            <w:tcBorders>
              <w:top w:val="nil"/>
              <w:left w:val="nil"/>
              <w:bottom w:val="single" w:sz="12" w:space="0" w:color="auto"/>
              <w:right w:val="nil"/>
            </w:tcBorders>
          </w:tcPr>
          <w:p w:rsidR="009A3954" w:rsidRPr="009A3954" w:rsidRDefault="009A3954" w:rsidP="009A3954">
            <w:pPr>
              <w:autoSpaceDE w:val="0"/>
              <w:autoSpaceDN w:val="0"/>
              <w:adjustRightInd w:val="0"/>
              <w:spacing w:line="360" w:lineRule="auto"/>
              <w:jc w:val="center"/>
              <w:rPr>
                <w:rFonts w:ascii="Times New Roman" w:hAnsi="Times New Roman"/>
              </w:rPr>
            </w:pPr>
          </w:p>
        </w:tc>
        <w:tc>
          <w:tcPr>
            <w:tcW w:w="2127" w:type="dxa"/>
            <w:vMerge/>
            <w:tcBorders>
              <w:top w:val="nil"/>
              <w:left w:val="nil"/>
              <w:bottom w:val="single" w:sz="12" w:space="0" w:color="auto"/>
              <w:right w:val="nil"/>
            </w:tcBorders>
          </w:tcPr>
          <w:p w:rsidR="009A3954" w:rsidRPr="009A3954" w:rsidRDefault="009A3954" w:rsidP="009A3954">
            <w:pPr>
              <w:autoSpaceDE w:val="0"/>
              <w:autoSpaceDN w:val="0"/>
              <w:adjustRightInd w:val="0"/>
              <w:spacing w:line="360" w:lineRule="auto"/>
              <w:jc w:val="center"/>
              <w:rPr>
                <w:rFonts w:ascii="Times New Roman" w:hAnsi="Times New Roman"/>
              </w:rPr>
            </w:pPr>
          </w:p>
        </w:tc>
      </w:tr>
      <w:tr w:rsidR="009A3954" w:rsidRPr="009A3954" w:rsidTr="0002200D">
        <w:tc>
          <w:tcPr>
            <w:tcW w:w="1258" w:type="dxa"/>
            <w:tcBorders>
              <w:top w:val="nil"/>
              <w:left w:val="nil"/>
              <w:bottom w:val="nil"/>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sidRPr="009A3954">
              <w:rPr>
                <w:rFonts w:ascii="Times New Roman" w:hAnsi="Times New Roman"/>
              </w:rPr>
              <w:t>S4</w:t>
            </w:r>
          </w:p>
        </w:tc>
        <w:tc>
          <w:tcPr>
            <w:tcW w:w="2967" w:type="dxa"/>
            <w:tcBorders>
              <w:top w:val="nil"/>
              <w:left w:val="nil"/>
              <w:bottom w:val="nil"/>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Pr>
                <w:rFonts w:ascii="Times New Roman" w:hAnsi="Times New Roman" w:hint="eastAsia"/>
              </w:rPr>
              <w:t>651398</w:t>
            </w:r>
          </w:p>
        </w:tc>
        <w:tc>
          <w:tcPr>
            <w:tcW w:w="2164" w:type="dxa"/>
            <w:vMerge/>
            <w:tcBorders>
              <w:top w:val="nil"/>
              <w:left w:val="nil"/>
              <w:bottom w:val="single" w:sz="12" w:space="0" w:color="auto"/>
              <w:right w:val="nil"/>
            </w:tcBorders>
          </w:tcPr>
          <w:p w:rsidR="009A3954" w:rsidRPr="009A3954" w:rsidRDefault="009A3954" w:rsidP="009A3954">
            <w:pPr>
              <w:autoSpaceDE w:val="0"/>
              <w:autoSpaceDN w:val="0"/>
              <w:adjustRightInd w:val="0"/>
              <w:spacing w:line="360" w:lineRule="auto"/>
              <w:jc w:val="center"/>
              <w:rPr>
                <w:rFonts w:ascii="Times New Roman" w:hAnsi="Times New Roman"/>
              </w:rPr>
            </w:pPr>
          </w:p>
        </w:tc>
        <w:tc>
          <w:tcPr>
            <w:tcW w:w="2127" w:type="dxa"/>
            <w:vMerge/>
            <w:tcBorders>
              <w:top w:val="nil"/>
              <w:left w:val="nil"/>
              <w:bottom w:val="single" w:sz="12" w:space="0" w:color="auto"/>
              <w:right w:val="nil"/>
            </w:tcBorders>
          </w:tcPr>
          <w:p w:rsidR="009A3954" w:rsidRPr="009A3954" w:rsidRDefault="009A3954" w:rsidP="009A3954">
            <w:pPr>
              <w:autoSpaceDE w:val="0"/>
              <w:autoSpaceDN w:val="0"/>
              <w:adjustRightInd w:val="0"/>
              <w:spacing w:line="360" w:lineRule="auto"/>
              <w:jc w:val="center"/>
              <w:rPr>
                <w:rFonts w:ascii="Times New Roman" w:hAnsi="Times New Roman"/>
              </w:rPr>
            </w:pPr>
          </w:p>
        </w:tc>
      </w:tr>
      <w:tr w:rsidR="009A3954" w:rsidRPr="009A3954" w:rsidTr="0002200D">
        <w:tc>
          <w:tcPr>
            <w:tcW w:w="1258" w:type="dxa"/>
            <w:tcBorders>
              <w:top w:val="nil"/>
              <w:left w:val="nil"/>
              <w:bottom w:val="nil"/>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sidRPr="009A3954">
              <w:rPr>
                <w:rFonts w:ascii="Times New Roman" w:hAnsi="Times New Roman"/>
              </w:rPr>
              <w:t>S5</w:t>
            </w:r>
          </w:p>
        </w:tc>
        <w:tc>
          <w:tcPr>
            <w:tcW w:w="2967" w:type="dxa"/>
            <w:tcBorders>
              <w:top w:val="nil"/>
              <w:left w:val="nil"/>
              <w:bottom w:val="nil"/>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Pr>
                <w:rFonts w:ascii="Times New Roman" w:hAnsi="Times New Roman" w:hint="eastAsia"/>
              </w:rPr>
              <w:t>6</w:t>
            </w:r>
            <w:r w:rsidR="0041755F">
              <w:rPr>
                <w:rFonts w:ascii="Times New Roman" w:hAnsi="Times New Roman" w:hint="eastAsia"/>
              </w:rPr>
              <w:t>5</w:t>
            </w:r>
            <w:r>
              <w:rPr>
                <w:rFonts w:ascii="Times New Roman" w:hAnsi="Times New Roman" w:hint="eastAsia"/>
              </w:rPr>
              <w:t>7812</w:t>
            </w:r>
          </w:p>
        </w:tc>
        <w:tc>
          <w:tcPr>
            <w:tcW w:w="2164" w:type="dxa"/>
            <w:vMerge/>
            <w:tcBorders>
              <w:top w:val="nil"/>
              <w:left w:val="nil"/>
              <w:bottom w:val="single" w:sz="12" w:space="0" w:color="auto"/>
              <w:right w:val="nil"/>
            </w:tcBorders>
          </w:tcPr>
          <w:p w:rsidR="009A3954" w:rsidRPr="009A3954" w:rsidRDefault="009A3954" w:rsidP="009A3954">
            <w:pPr>
              <w:autoSpaceDE w:val="0"/>
              <w:autoSpaceDN w:val="0"/>
              <w:adjustRightInd w:val="0"/>
              <w:spacing w:line="360" w:lineRule="auto"/>
              <w:jc w:val="center"/>
              <w:rPr>
                <w:rFonts w:ascii="Times New Roman" w:hAnsi="Times New Roman"/>
              </w:rPr>
            </w:pPr>
          </w:p>
        </w:tc>
        <w:tc>
          <w:tcPr>
            <w:tcW w:w="2127" w:type="dxa"/>
            <w:vMerge/>
            <w:tcBorders>
              <w:top w:val="nil"/>
              <w:left w:val="nil"/>
              <w:bottom w:val="single" w:sz="12" w:space="0" w:color="auto"/>
              <w:right w:val="nil"/>
            </w:tcBorders>
          </w:tcPr>
          <w:p w:rsidR="009A3954" w:rsidRPr="009A3954" w:rsidRDefault="009A3954" w:rsidP="009A3954">
            <w:pPr>
              <w:autoSpaceDE w:val="0"/>
              <w:autoSpaceDN w:val="0"/>
              <w:adjustRightInd w:val="0"/>
              <w:spacing w:line="360" w:lineRule="auto"/>
              <w:jc w:val="center"/>
              <w:rPr>
                <w:rFonts w:ascii="Times New Roman" w:hAnsi="Times New Roman"/>
              </w:rPr>
            </w:pPr>
          </w:p>
        </w:tc>
      </w:tr>
      <w:tr w:rsidR="009A3954" w:rsidRPr="009A3954" w:rsidTr="0002200D">
        <w:tc>
          <w:tcPr>
            <w:tcW w:w="1258" w:type="dxa"/>
            <w:tcBorders>
              <w:top w:val="nil"/>
              <w:left w:val="nil"/>
              <w:bottom w:val="single" w:sz="12" w:space="0" w:color="auto"/>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sidRPr="009A3954">
              <w:rPr>
                <w:rFonts w:ascii="Times New Roman" w:hAnsi="Times New Roman"/>
              </w:rPr>
              <w:t>S6</w:t>
            </w:r>
          </w:p>
        </w:tc>
        <w:tc>
          <w:tcPr>
            <w:tcW w:w="2967" w:type="dxa"/>
            <w:tcBorders>
              <w:top w:val="nil"/>
              <w:left w:val="nil"/>
              <w:bottom w:val="single" w:sz="12" w:space="0" w:color="auto"/>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Pr>
                <w:rFonts w:ascii="Times New Roman" w:hAnsi="Times New Roman" w:hint="eastAsia"/>
              </w:rPr>
              <w:t>648753</w:t>
            </w:r>
          </w:p>
        </w:tc>
        <w:tc>
          <w:tcPr>
            <w:tcW w:w="2164" w:type="dxa"/>
            <w:vMerge/>
            <w:tcBorders>
              <w:top w:val="nil"/>
              <w:left w:val="nil"/>
              <w:bottom w:val="single" w:sz="12" w:space="0" w:color="auto"/>
              <w:right w:val="nil"/>
            </w:tcBorders>
          </w:tcPr>
          <w:p w:rsidR="009A3954" w:rsidRPr="009A3954" w:rsidRDefault="009A3954" w:rsidP="009A3954">
            <w:pPr>
              <w:autoSpaceDE w:val="0"/>
              <w:autoSpaceDN w:val="0"/>
              <w:adjustRightInd w:val="0"/>
              <w:spacing w:line="360" w:lineRule="auto"/>
              <w:jc w:val="center"/>
              <w:rPr>
                <w:rFonts w:ascii="Times New Roman" w:hAnsi="Times New Roman"/>
              </w:rPr>
            </w:pPr>
          </w:p>
        </w:tc>
        <w:tc>
          <w:tcPr>
            <w:tcW w:w="2127" w:type="dxa"/>
            <w:vMerge/>
            <w:tcBorders>
              <w:top w:val="nil"/>
              <w:left w:val="nil"/>
              <w:bottom w:val="single" w:sz="12" w:space="0" w:color="auto"/>
              <w:right w:val="nil"/>
            </w:tcBorders>
          </w:tcPr>
          <w:p w:rsidR="009A3954" w:rsidRPr="009A3954" w:rsidRDefault="009A3954" w:rsidP="009A3954">
            <w:pPr>
              <w:autoSpaceDE w:val="0"/>
              <w:autoSpaceDN w:val="0"/>
              <w:adjustRightInd w:val="0"/>
              <w:spacing w:line="360" w:lineRule="auto"/>
              <w:jc w:val="center"/>
              <w:rPr>
                <w:rFonts w:ascii="Times New Roman" w:hAnsi="Times New Roman"/>
              </w:rPr>
            </w:pPr>
          </w:p>
        </w:tc>
      </w:tr>
    </w:tbl>
    <w:p w:rsidR="00411AFB" w:rsidRPr="00921557" w:rsidRDefault="00411AFB" w:rsidP="00411AFB">
      <w:pPr>
        <w:autoSpaceDE w:val="0"/>
        <w:autoSpaceDN w:val="0"/>
        <w:adjustRightInd w:val="0"/>
        <w:spacing w:line="360" w:lineRule="auto"/>
        <w:jc w:val="left"/>
        <w:rPr>
          <w:rFonts w:ascii="Times New Roman" w:hAnsi="Times New Roman"/>
        </w:rPr>
      </w:pPr>
      <w:r w:rsidRPr="00921557">
        <w:rPr>
          <w:rFonts w:ascii="Times New Roman" w:hAnsi="Times New Roman"/>
        </w:rPr>
        <w:t xml:space="preserve">1.3  </w:t>
      </w:r>
      <w:r w:rsidRPr="00921557">
        <w:rPr>
          <w:rFonts w:ascii="Times New Roman" w:hAnsi="Times New Roman" w:hint="eastAsia"/>
        </w:rPr>
        <w:t>方法的加标回收率</w:t>
      </w:r>
    </w:p>
    <w:p w:rsidR="00411AFB" w:rsidRPr="00921557" w:rsidRDefault="00411AFB" w:rsidP="00411AFB">
      <w:pPr>
        <w:spacing w:line="360" w:lineRule="auto"/>
        <w:ind w:firstLineChars="200" w:firstLine="420"/>
        <w:rPr>
          <w:rFonts w:ascii="Times New Roman" w:hAnsi="Times New Roman"/>
        </w:rPr>
      </w:pPr>
      <w:r w:rsidRPr="00C64922">
        <w:rPr>
          <w:rFonts w:ascii="Times New Roman" w:hAnsi="Times New Roman" w:hint="eastAsia"/>
        </w:rPr>
        <w:t>在</w:t>
      </w:r>
      <w:r w:rsidR="00C64922">
        <w:rPr>
          <w:rFonts w:ascii="Times New Roman" w:hAnsi="Times New Roman" w:hint="eastAsia"/>
        </w:rPr>
        <w:t>已知浓度的</w:t>
      </w:r>
      <w:proofErr w:type="gramStart"/>
      <w:r w:rsidR="00074FDD" w:rsidRPr="00C64922">
        <w:rPr>
          <w:rFonts w:ascii="Times New Roman" w:hAnsi="Times New Roman" w:hint="eastAsia"/>
        </w:rPr>
        <w:t>特罗类</w:t>
      </w:r>
      <w:proofErr w:type="gramEnd"/>
      <w:r w:rsidRPr="00C64922">
        <w:rPr>
          <w:rFonts w:ascii="Times New Roman" w:hAnsi="Times New Roman" w:hint="eastAsia"/>
        </w:rPr>
        <w:t>样品溶液中分别加入一定量的</w:t>
      </w:r>
      <w:proofErr w:type="gramStart"/>
      <w:r w:rsidR="00636FAE" w:rsidRPr="00C64922">
        <w:rPr>
          <w:rFonts w:ascii="Times New Roman" w:hAnsi="Times New Roman" w:hint="eastAsia"/>
        </w:rPr>
        <w:t>特罗</w:t>
      </w:r>
      <w:r w:rsidR="00A12673" w:rsidRPr="00C64922">
        <w:rPr>
          <w:rFonts w:ascii="Times New Roman" w:hAnsi="Times New Roman" w:hint="eastAsia"/>
        </w:rPr>
        <w:t>类</w:t>
      </w:r>
      <w:proofErr w:type="gramEnd"/>
      <w:r w:rsidR="00A12673" w:rsidRPr="00C64922">
        <w:rPr>
          <w:rFonts w:ascii="Times New Roman" w:hAnsi="Times New Roman" w:hint="eastAsia"/>
        </w:rPr>
        <w:t>标</w:t>
      </w:r>
      <w:r w:rsidRPr="00C64922">
        <w:rPr>
          <w:rFonts w:ascii="Times New Roman" w:hAnsi="Times New Roman" w:hint="eastAsia"/>
        </w:rPr>
        <w:t>准品溶液，</w:t>
      </w:r>
      <w:r w:rsidRPr="00921557">
        <w:rPr>
          <w:rFonts w:ascii="Times New Roman" w:hAnsi="Times New Roman" w:hint="eastAsia"/>
        </w:rPr>
        <w:t>在试验方法</w:t>
      </w:r>
      <w:r w:rsidRPr="00921557">
        <w:rPr>
          <w:rFonts w:ascii="Times New Roman" w:hAnsi="Times New Roman"/>
        </w:rPr>
        <w:t>2.1.5</w:t>
      </w:r>
      <w:r w:rsidRPr="00921557">
        <w:rPr>
          <w:rFonts w:ascii="Times New Roman" w:hAnsi="Times New Roman" w:hint="eastAsia"/>
        </w:rPr>
        <w:t>的液相条件下进行测定，根据所得数据计算加标回收率，</w:t>
      </w:r>
      <w:r w:rsidR="00A12673" w:rsidRPr="00A12673">
        <w:rPr>
          <w:rFonts w:ascii="Times New Roman" w:hAnsi="Times New Roman" w:hint="eastAsia"/>
        </w:rPr>
        <w:t>妥布</w:t>
      </w:r>
      <w:proofErr w:type="gramStart"/>
      <w:r w:rsidR="00A12673" w:rsidRPr="00A12673">
        <w:rPr>
          <w:rFonts w:ascii="Times New Roman" w:hAnsi="Times New Roman" w:hint="eastAsia"/>
        </w:rPr>
        <w:t>特</w:t>
      </w:r>
      <w:proofErr w:type="gramEnd"/>
      <w:r w:rsidR="00A12673" w:rsidRPr="00A12673">
        <w:rPr>
          <w:rFonts w:ascii="Times New Roman" w:hAnsi="Times New Roman" w:hint="eastAsia"/>
        </w:rPr>
        <w:t>罗、马布特罗及班布特罗</w:t>
      </w:r>
      <w:r w:rsidRPr="00921557">
        <w:rPr>
          <w:rFonts w:ascii="Times New Roman" w:hAnsi="Times New Roman" w:hint="eastAsia"/>
        </w:rPr>
        <w:t>结果</w:t>
      </w:r>
      <w:r w:rsidR="00A12673">
        <w:rPr>
          <w:rFonts w:ascii="Times New Roman" w:hAnsi="Times New Roman" w:hint="eastAsia"/>
        </w:rPr>
        <w:t>分别</w:t>
      </w:r>
      <w:r w:rsidRPr="00921557">
        <w:rPr>
          <w:rFonts w:ascii="Times New Roman" w:hAnsi="Times New Roman" w:hint="eastAsia"/>
        </w:rPr>
        <w:t>列于表</w:t>
      </w:r>
      <w:r w:rsidR="00E33040">
        <w:rPr>
          <w:rFonts w:ascii="Times New Roman" w:hAnsi="Times New Roman" w:hint="eastAsia"/>
        </w:rPr>
        <w:t>7</w:t>
      </w:r>
      <w:r w:rsidR="00A12673">
        <w:rPr>
          <w:rFonts w:ascii="Times New Roman" w:hAnsi="Times New Roman" w:hint="eastAsia"/>
        </w:rPr>
        <w:t>~</w:t>
      </w:r>
      <w:r w:rsidR="00A12673">
        <w:rPr>
          <w:rFonts w:ascii="Times New Roman" w:hAnsi="Times New Roman" w:hint="eastAsia"/>
        </w:rPr>
        <w:t>表</w:t>
      </w:r>
      <w:r w:rsidR="00E33040">
        <w:rPr>
          <w:rFonts w:ascii="Times New Roman" w:hAnsi="Times New Roman" w:hint="eastAsia"/>
        </w:rPr>
        <w:t>9</w:t>
      </w:r>
      <w:r>
        <w:rPr>
          <w:rFonts w:ascii="Times New Roman" w:hAnsi="Times New Roman" w:hint="eastAsia"/>
        </w:rPr>
        <w:t>。</w:t>
      </w:r>
    </w:p>
    <w:p w:rsidR="00411AFB" w:rsidRPr="00F3750A" w:rsidRDefault="00411AFB" w:rsidP="00411AFB">
      <w:pPr>
        <w:spacing w:line="360" w:lineRule="auto"/>
        <w:jc w:val="center"/>
        <w:rPr>
          <w:rFonts w:ascii="Times New Roman" w:hAnsi="Times New Roman"/>
          <w:b/>
          <w:kern w:val="0"/>
          <w:szCs w:val="21"/>
        </w:rPr>
      </w:pPr>
      <w:r w:rsidRPr="00F3750A">
        <w:rPr>
          <w:rFonts w:ascii="Times New Roman" w:hAnsi="Times New Roman" w:hint="eastAsia"/>
          <w:b/>
          <w:kern w:val="0"/>
          <w:szCs w:val="21"/>
        </w:rPr>
        <w:t>表</w:t>
      </w:r>
      <w:r w:rsidR="00E33040">
        <w:rPr>
          <w:rFonts w:ascii="Times New Roman" w:hAnsi="Times New Roman" w:hint="eastAsia"/>
          <w:b/>
          <w:kern w:val="0"/>
          <w:szCs w:val="21"/>
        </w:rPr>
        <w:t>7</w:t>
      </w:r>
      <w:r w:rsidRPr="00F3750A">
        <w:rPr>
          <w:rFonts w:ascii="Times New Roman" w:hAnsi="Times New Roman"/>
          <w:b/>
          <w:kern w:val="0"/>
          <w:szCs w:val="21"/>
        </w:rPr>
        <w:t xml:space="preserve"> </w:t>
      </w:r>
      <w:r w:rsidR="00A12673" w:rsidRPr="00F3750A">
        <w:rPr>
          <w:rFonts w:ascii="Times New Roman" w:hAnsi="Times New Roman" w:hint="eastAsia"/>
          <w:b/>
          <w:kern w:val="0"/>
          <w:szCs w:val="21"/>
        </w:rPr>
        <w:t>妥布</w:t>
      </w:r>
      <w:proofErr w:type="gramStart"/>
      <w:r w:rsidR="00A12673" w:rsidRPr="00F3750A">
        <w:rPr>
          <w:rFonts w:ascii="Times New Roman" w:hAnsi="Times New Roman" w:hint="eastAsia"/>
          <w:b/>
          <w:kern w:val="0"/>
          <w:szCs w:val="21"/>
        </w:rPr>
        <w:t>特罗</w:t>
      </w:r>
      <w:r w:rsidRPr="00F3750A">
        <w:rPr>
          <w:rFonts w:ascii="Times New Roman" w:hAnsi="Times New Roman" w:hint="eastAsia"/>
          <w:b/>
          <w:kern w:val="0"/>
          <w:szCs w:val="21"/>
        </w:rPr>
        <w:t>方法</w:t>
      </w:r>
      <w:proofErr w:type="gramEnd"/>
      <w:r w:rsidRPr="00F3750A">
        <w:rPr>
          <w:rFonts w:ascii="Times New Roman" w:hAnsi="Times New Roman" w:hint="eastAsia"/>
          <w:b/>
          <w:kern w:val="0"/>
          <w:szCs w:val="21"/>
        </w:rPr>
        <w:t>的加标回收率试验</w:t>
      </w:r>
    </w:p>
    <w:tbl>
      <w:tblPr>
        <w:tblW w:w="0" w:type="auto"/>
        <w:tblBorders>
          <w:top w:val="single" w:sz="4" w:space="0" w:color="7F7F7F"/>
          <w:bottom w:val="single" w:sz="4" w:space="0" w:color="7F7F7F"/>
        </w:tblBorders>
        <w:tblLook w:val="00A0" w:firstRow="1" w:lastRow="0" w:firstColumn="1" w:lastColumn="0" w:noHBand="0" w:noVBand="0"/>
      </w:tblPr>
      <w:tblGrid>
        <w:gridCol w:w="1527"/>
        <w:gridCol w:w="1592"/>
        <w:gridCol w:w="1655"/>
        <w:gridCol w:w="1430"/>
        <w:gridCol w:w="1275"/>
        <w:gridCol w:w="1037"/>
      </w:tblGrid>
      <w:tr w:rsidR="00411AFB" w:rsidRPr="00E14D6F" w:rsidTr="0063098A">
        <w:tc>
          <w:tcPr>
            <w:tcW w:w="1527" w:type="dxa"/>
            <w:tcBorders>
              <w:top w:val="single" w:sz="4" w:space="0" w:color="7F7F7F"/>
              <w:bottom w:val="single" w:sz="4" w:space="0" w:color="7F7F7F"/>
            </w:tcBorders>
          </w:tcPr>
          <w:p w:rsidR="00411AFB" w:rsidRPr="005D0B2D" w:rsidRDefault="00411AFB" w:rsidP="0063098A">
            <w:pPr>
              <w:spacing w:beforeLines="50" w:before="156"/>
              <w:jc w:val="center"/>
              <w:rPr>
                <w:rFonts w:ascii="Times New Roman" w:hAnsi="Times New Roman"/>
                <w:b/>
                <w:bCs/>
                <w:szCs w:val="21"/>
              </w:rPr>
            </w:pPr>
            <w:r w:rsidRPr="005D0B2D">
              <w:rPr>
                <w:rFonts w:ascii="Times New Roman" w:hAnsi="Times New Roman" w:hint="eastAsia"/>
                <w:bCs/>
                <w:szCs w:val="21"/>
              </w:rPr>
              <w:t>加标前样品含量</w:t>
            </w:r>
            <w:r w:rsidR="00A12673" w:rsidRPr="005D0B2D">
              <w:rPr>
                <w:rFonts w:ascii="Times New Roman" w:hAnsi="Times New Roman"/>
                <w:bCs/>
                <w:szCs w:val="21"/>
              </w:rPr>
              <w:t>µ</w:t>
            </w:r>
            <w:r w:rsidRPr="005D0B2D">
              <w:rPr>
                <w:rFonts w:ascii="Times New Roman" w:hAnsi="Times New Roman"/>
                <w:bCs/>
                <w:szCs w:val="21"/>
              </w:rPr>
              <w:t>g/mL</w:t>
            </w:r>
          </w:p>
        </w:tc>
        <w:tc>
          <w:tcPr>
            <w:tcW w:w="1592" w:type="dxa"/>
            <w:tcBorders>
              <w:top w:val="single" w:sz="4" w:space="0" w:color="7F7F7F"/>
              <w:bottom w:val="single" w:sz="4" w:space="0" w:color="7F7F7F"/>
            </w:tcBorders>
          </w:tcPr>
          <w:p w:rsidR="00411AFB" w:rsidRPr="005D0B2D" w:rsidRDefault="00411AFB" w:rsidP="00A12673">
            <w:pPr>
              <w:spacing w:beforeLines="50" w:before="156"/>
              <w:jc w:val="center"/>
              <w:rPr>
                <w:rFonts w:ascii="Times New Roman" w:hAnsi="Times New Roman"/>
                <w:b/>
                <w:bCs/>
                <w:szCs w:val="21"/>
              </w:rPr>
            </w:pPr>
            <w:r w:rsidRPr="005D0B2D">
              <w:rPr>
                <w:rFonts w:ascii="Times New Roman" w:hAnsi="Times New Roman" w:hint="eastAsia"/>
                <w:bCs/>
                <w:szCs w:val="21"/>
              </w:rPr>
              <w:t>加入标准品含量</w:t>
            </w:r>
            <w:r w:rsidR="00A12673" w:rsidRPr="005D0B2D">
              <w:rPr>
                <w:rFonts w:ascii="Times New Roman" w:hAnsi="Times New Roman" w:hint="eastAsia"/>
                <w:bCs/>
                <w:szCs w:val="21"/>
              </w:rPr>
              <w:t>µ</w:t>
            </w:r>
            <w:r w:rsidR="00A12673" w:rsidRPr="005D0B2D">
              <w:rPr>
                <w:rFonts w:ascii="Times New Roman" w:hAnsi="Times New Roman"/>
                <w:bCs/>
                <w:szCs w:val="21"/>
              </w:rPr>
              <w:t>g/mL</w:t>
            </w:r>
          </w:p>
        </w:tc>
        <w:tc>
          <w:tcPr>
            <w:tcW w:w="1655" w:type="dxa"/>
            <w:tcBorders>
              <w:top w:val="single" w:sz="4" w:space="0" w:color="7F7F7F"/>
              <w:bottom w:val="single" w:sz="4" w:space="0" w:color="7F7F7F"/>
            </w:tcBorders>
          </w:tcPr>
          <w:p w:rsidR="00411AFB" w:rsidRPr="005D0B2D" w:rsidRDefault="00411AFB" w:rsidP="00A12673">
            <w:pPr>
              <w:spacing w:beforeLines="50" w:before="156"/>
              <w:jc w:val="center"/>
              <w:rPr>
                <w:rFonts w:ascii="Times New Roman" w:hAnsi="Times New Roman"/>
                <w:b/>
                <w:bCs/>
                <w:szCs w:val="21"/>
              </w:rPr>
            </w:pPr>
            <w:r w:rsidRPr="005D0B2D">
              <w:rPr>
                <w:rFonts w:ascii="Times New Roman" w:hAnsi="Times New Roman" w:hint="eastAsia"/>
                <w:bCs/>
                <w:szCs w:val="21"/>
              </w:rPr>
              <w:t>加标</w:t>
            </w:r>
            <w:proofErr w:type="gramStart"/>
            <w:r w:rsidRPr="005D0B2D">
              <w:rPr>
                <w:rFonts w:ascii="Times New Roman" w:hAnsi="Times New Roman" w:hint="eastAsia"/>
                <w:bCs/>
                <w:szCs w:val="21"/>
              </w:rPr>
              <w:t>后理论</w:t>
            </w:r>
            <w:proofErr w:type="gramEnd"/>
            <w:r w:rsidRPr="005D0B2D">
              <w:rPr>
                <w:rFonts w:ascii="Times New Roman" w:hAnsi="Times New Roman" w:hint="eastAsia"/>
                <w:bCs/>
                <w:szCs w:val="21"/>
              </w:rPr>
              <w:t>含量</w:t>
            </w:r>
            <w:r w:rsidR="00A12673" w:rsidRPr="005D0B2D">
              <w:rPr>
                <w:rFonts w:ascii="Times New Roman" w:hAnsi="Times New Roman" w:hint="eastAsia"/>
                <w:bCs/>
                <w:szCs w:val="21"/>
              </w:rPr>
              <w:t>µ</w:t>
            </w:r>
            <w:r w:rsidR="00A12673" w:rsidRPr="005D0B2D">
              <w:rPr>
                <w:rFonts w:ascii="Times New Roman" w:hAnsi="Times New Roman"/>
                <w:bCs/>
                <w:szCs w:val="21"/>
              </w:rPr>
              <w:t>g/mL</w:t>
            </w:r>
          </w:p>
        </w:tc>
        <w:tc>
          <w:tcPr>
            <w:tcW w:w="1430" w:type="dxa"/>
            <w:tcBorders>
              <w:top w:val="single" w:sz="4" w:space="0" w:color="7F7F7F"/>
              <w:bottom w:val="single" w:sz="4" w:space="0" w:color="7F7F7F"/>
            </w:tcBorders>
          </w:tcPr>
          <w:p w:rsidR="00411AFB" w:rsidRPr="005D0B2D" w:rsidRDefault="00411AFB" w:rsidP="00A12673">
            <w:pPr>
              <w:spacing w:beforeLines="50" w:before="156"/>
              <w:jc w:val="center"/>
              <w:rPr>
                <w:rFonts w:ascii="Times New Roman" w:hAnsi="Times New Roman"/>
                <w:b/>
                <w:bCs/>
                <w:szCs w:val="21"/>
              </w:rPr>
            </w:pPr>
            <w:r w:rsidRPr="005D0B2D">
              <w:rPr>
                <w:rFonts w:ascii="Times New Roman" w:hAnsi="Times New Roman" w:hint="eastAsia"/>
                <w:bCs/>
                <w:szCs w:val="21"/>
              </w:rPr>
              <w:t>加标后实测含量</w:t>
            </w:r>
            <w:r w:rsidR="00A12673" w:rsidRPr="005D0B2D">
              <w:rPr>
                <w:rFonts w:ascii="Times New Roman" w:hAnsi="Times New Roman" w:hint="eastAsia"/>
                <w:bCs/>
                <w:szCs w:val="21"/>
              </w:rPr>
              <w:t>µ</w:t>
            </w:r>
            <w:r w:rsidR="00A12673" w:rsidRPr="005D0B2D">
              <w:rPr>
                <w:rFonts w:ascii="Times New Roman" w:hAnsi="Times New Roman"/>
                <w:bCs/>
                <w:szCs w:val="21"/>
              </w:rPr>
              <w:t>g/mL</w:t>
            </w:r>
          </w:p>
        </w:tc>
        <w:tc>
          <w:tcPr>
            <w:tcW w:w="1275" w:type="dxa"/>
            <w:tcBorders>
              <w:top w:val="single" w:sz="4" w:space="0" w:color="7F7F7F"/>
              <w:bottom w:val="single" w:sz="4" w:space="0" w:color="7F7F7F"/>
            </w:tcBorders>
            <w:vAlign w:val="center"/>
          </w:tcPr>
          <w:p w:rsidR="00411AFB" w:rsidRPr="005D0B2D" w:rsidRDefault="00411AFB" w:rsidP="0063098A">
            <w:pPr>
              <w:spacing w:beforeLines="50" w:before="156"/>
              <w:jc w:val="center"/>
              <w:rPr>
                <w:rFonts w:ascii="Times New Roman" w:hAnsi="Times New Roman"/>
                <w:bCs/>
                <w:szCs w:val="21"/>
              </w:rPr>
            </w:pPr>
            <w:r w:rsidRPr="005D0B2D">
              <w:rPr>
                <w:rFonts w:ascii="Times New Roman" w:hAnsi="Times New Roman" w:hint="eastAsia"/>
                <w:bCs/>
                <w:szCs w:val="21"/>
              </w:rPr>
              <w:t>回收率</w:t>
            </w:r>
            <w:r w:rsidRPr="005D0B2D">
              <w:rPr>
                <w:rFonts w:ascii="Times New Roman" w:hAnsi="Times New Roman" w:hint="eastAsia"/>
                <w:bCs/>
                <w:szCs w:val="21"/>
              </w:rPr>
              <w:t xml:space="preserve"> </w:t>
            </w:r>
            <w:r w:rsidRPr="005D0B2D">
              <w:rPr>
                <w:rFonts w:ascii="Times New Roman" w:hAnsi="Times New Roman"/>
                <w:bCs/>
                <w:szCs w:val="21"/>
              </w:rPr>
              <w:t>%</w:t>
            </w:r>
          </w:p>
        </w:tc>
        <w:tc>
          <w:tcPr>
            <w:tcW w:w="1037" w:type="dxa"/>
            <w:tcBorders>
              <w:top w:val="single" w:sz="4" w:space="0" w:color="7F7F7F"/>
              <w:bottom w:val="single" w:sz="4" w:space="0" w:color="7F7F7F"/>
            </w:tcBorders>
            <w:vAlign w:val="center"/>
          </w:tcPr>
          <w:p w:rsidR="00411AFB" w:rsidRPr="005D0B2D" w:rsidRDefault="00411AFB" w:rsidP="0063098A">
            <w:pPr>
              <w:spacing w:beforeLines="50" w:before="156"/>
              <w:jc w:val="center"/>
              <w:rPr>
                <w:rFonts w:ascii="Times New Roman" w:hAnsi="Times New Roman"/>
                <w:bCs/>
                <w:szCs w:val="21"/>
              </w:rPr>
            </w:pPr>
            <w:r w:rsidRPr="005D0B2D">
              <w:rPr>
                <w:rFonts w:ascii="Times New Roman" w:hAnsi="Times New Roman" w:hint="eastAsia"/>
                <w:bCs/>
                <w:szCs w:val="21"/>
              </w:rPr>
              <w:t>平均值</w:t>
            </w:r>
            <w:r w:rsidRPr="005D0B2D">
              <w:rPr>
                <w:rFonts w:ascii="Times New Roman" w:hAnsi="Times New Roman" w:hint="eastAsia"/>
                <w:bCs/>
                <w:szCs w:val="21"/>
              </w:rPr>
              <w:t xml:space="preserve"> </w:t>
            </w:r>
            <w:r w:rsidRPr="005D0B2D">
              <w:rPr>
                <w:rFonts w:ascii="Times New Roman" w:hAnsi="Times New Roman"/>
                <w:bCs/>
                <w:szCs w:val="21"/>
              </w:rPr>
              <w:t>%</w:t>
            </w:r>
          </w:p>
        </w:tc>
      </w:tr>
      <w:tr w:rsidR="00411AFB" w:rsidRPr="00D637E0" w:rsidTr="0063098A">
        <w:tc>
          <w:tcPr>
            <w:tcW w:w="1527" w:type="dxa"/>
            <w:tcBorders>
              <w:top w:val="single" w:sz="4" w:space="0" w:color="7F7F7F"/>
              <w:bottom w:val="single" w:sz="4" w:space="0" w:color="7F7F7F"/>
            </w:tcBorders>
          </w:tcPr>
          <w:p w:rsidR="00411AFB" w:rsidRPr="005D0B2D" w:rsidRDefault="00411AFB" w:rsidP="0063098A">
            <w:pPr>
              <w:spacing w:beforeLines="50" w:before="156"/>
              <w:jc w:val="center"/>
              <w:rPr>
                <w:rFonts w:ascii="Times New Roman" w:hAnsi="Times New Roman"/>
                <w:b/>
                <w:bCs/>
                <w:color w:val="000000"/>
                <w:szCs w:val="21"/>
              </w:rPr>
            </w:pPr>
          </w:p>
          <w:p w:rsidR="00411AFB" w:rsidRPr="005D0B2D" w:rsidRDefault="00C64922" w:rsidP="0063098A">
            <w:pPr>
              <w:spacing w:beforeLines="50" w:before="156"/>
              <w:jc w:val="center"/>
              <w:rPr>
                <w:rFonts w:ascii="Times New Roman" w:hAnsi="Times New Roman"/>
                <w:b/>
                <w:bCs/>
                <w:color w:val="000000"/>
                <w:szCs w:val="21"/>
              </w:rPr>
            </w:pPr>
            <w:r w:rsidRPr="005D0B2D">
              <w:rPr>
                <w:rFonts w:ascii="Times New Roman" w:hAnsi="Times New Roman" w:hint="eastAsia"/>
                <w:bCs/>
                <w:color w:val="000000"/>
                <w:szCs w:val="21"/>
              </w:rPr>
              <w:t>8</w:t>
            </w:r>
            <w:r w:rsidR="0050774D" w:rsidRPr="005D0B2D">
              <w:rPr>
                <w:rFonts w:ascii="Times New Roman" w:hAnsi="Times New Roman" w:hint="eastAsia"/>
                <w:bCs/>
                <w:color w:val="000000"/>
                <w:szCs w:val="21"/>
              </w:rPr>
              <w:t>.2568</w:t>
            </w:r>
          </w:p>
          <w:p w:rsidR="00411AFB" w:rsidRPr="005D0B2D" w:rsidRDefault="00411AFB" w:rsidP="0063098A">
            <w:pPr>
              <w:spacing w:beforeLines="50" w:before="156"/>
              <w:jc w:val="center"/>
              <w:rPr>
                <w:rFonts w:ascii="Times New Roman" w:hAnsi="Times New Roman"/>
                <w:b/>
                <w:bCs/>
                <w:color w:val="000000"/>
                <w:szCs w:val="21"/>
              </w:rPr>
            </w:pPr>
          </w:p>
          <w:p w:rsidR="00C240E5" w:rsidRPr="005D0B2D" w:rsidRDefault="00C240E5" w:rsidP="0050774D">
            <w:pPr>
              <w:spacing w:beforeLines="50" w:before="156"/>
              <w:jc w:val="center"/>
              <w:rPr>
                <w:rFonts w:ascii="Times New Roman" w:hAnsi="Times New Roman"/>
                <w:bCs/>
                <w:color w:val="000000"/>
                <w:szCs w:val="21"/>
              </w:rPr>
            </w:pPr>
          </w:p>
          <w:p w:rsidR="0050774D" w:rsidRPr="005D0B2D" w:rsidRDefault="00C64922" w:rsidP="0050774D">
            <w:pPr>
              <w:spacing w:beforeLines="50" w:before="156"/>
              <w:jc w:val="center"/>
              <w:rPr>
                <w:rFonts w:ascii="Times New Roman" w:hAnsi="Times New Roman"/>
                <w:b/>
                <w:bCs/>
                <w:color w:val="000000"/>
                <w:szCs w:val="21"/>
              </w:rPr>
            </w:pPr>
            <w:r w:rsidRPr="005D0B2D">
              <w:rPr>
                <w:rFonts w:ascii="Times New Roman" w:hAnsi="Times New Roman" w:hint="eastAsia"/>
                <w:bCs/>
                <w:color w:val="000000"/>
                <w:szCs w:val="21"/>
              </w:rPr>
              <w:t>8</w:t>
            </w:r>
            <w:r w:rsidR="0050774D" w:rsidRPr="005D0B2D">
              <w:rPr>
                <w:rFonts w:ascii="Times New Roman" w:hAnsi="Times New Roman" w:hint="eastAsia"/>
                <w:bCs/>
                <w:color w:val="000000"/>
                <w:szCs w:val="21"/>
              </w:rPr>
              <w:t>.2568</w:t>
            </w:r>
          </w:p>
          <w:p w:rsidR="00411AFB" w:rsidRPr="005D0B2D" w:rsidRDefault="00411AFB" w:rsidP="0063098A">
            <w:pPr>
              <w:spacing w:beforeLines="50" w:before="156"/>
              <w:jc w:val="center"/>
              <w:rPr>
                <w:rFonts w:ascii="Times New Roman" w:hAnsi="Times New Roman"/>
                <w:b/>
                <w:bCs/>
                <w:color w:val="000000"/>
                <w:szCs w:val="21"/>
              </w:rPr>
            </w:pPr>
          </w:p>
          <w:p w:rsidR="00411AFB" w:rsidRPr="005D0B2D" w:rsidRDefault="00411AFB" w:rsidP="0063098A">
            <w:pPr>
              <w:spacing w:beforeLines="50" w:before="156"/>
              <w:jc w:val="center"/>
              <w:rPr>
                <w:rFonts w:ascii="Times New Roman" w:hAnsi="Times New Roman"/>
                <w:b/>
                <w:bCs/>
                <w:color w:val="000000"/>
                <w:szCs w:val="21"/>
              </w:rPr>
            </w:pPr>
          </w:p>
          <w:p w:rsidR="0050774D" w:rsidRPr="005D0B2D" w:rsidRDefault="00C64922" w:rsidP="0050774D">
            <w:pPr>
              <w:spacing w:beforeLines="50" w:before="156"/>
              <w:jc w:val="center"/>
              <w:rPr>
                <w:rFonts w:ascii="Times New Roman" w:hAnsi="Times New Roman"/>
                <w:b/>
                <w:bCs/>
                <w:color w:val="000000"/>
                <w:szCs w:val="21"/>
              </w:rPr>
            </w:pPr>
            <w:r w:rsidRPr="005D0B2D">
              <w:rPr>
                <w:rFonts w:ascii="Times New Roman" w:hAnsi="Times New Roman" w:hint="eastAsia"/>
                <w:bCs/>
                <w:color w:val="000000"/>
                <w:szCs w:val="21"/>
              </w:rPr>
              <w:t>8</w:t>
            </w:r>
            <w:r w:rsidR="0050774D" w:rsidRPr="005D0B2D">
              <w:rPr>
                <w:rFonts w:ascii="Times New Roman" w:hAnsi="Times New Roman" w:hint="eastAsia"/>
                <w:bCs/>
                <w:color w:val="000000"/>
                <w:szCs w:val="21"/>
              </w:rPr>
              <w:t>.2568</w:t>
            </w:r>
          </w:p>
          <w:p w:rsidR="00411AFB" w:rsidRPr="005D0B2D" w:rsidRDefault="00411AFB" w:rsidP="0063098A">
            <w:pPr>
              <w:spacing w:beforeLines="50" w:before="156"/>
              <w:jc w:val="center"/>
              <w:rPr>
                <w:rFonts w:ascii="Times New Roman" w:hAnsi="Times New Roman"/>
                <w:b/>
                <w:bCs/>
                <w:color w:val="000000"/>
                <w:szCs w:val="21"/>
              </w:rPr>
            </w:pPr>
          </w:p>
        </w:tc>
        <w:tc>
          <w:tcPr>
            <w:tcW w:w="1592" w:type="dxa"/>
            <w:tcBorders>
              <w:top w:val="single" w:sz="4" w:space="0" w:color="7F7F7F"/>
              <w:bottom w:val="single" w:sz="4" w:space="0" w:color="7F7F7F"/>
            </w:tcBorders>
          </w:tcPr>
          <w:p w:rsidR="00411AFB" w:rsidRPr="005D0B2D" w:rsidRDefault="00411AFB" w:rsidP="0063098A">
            <w:pPr>
              <w:spacing w:beforeLines="50" w:before="156"/>
              <w:jc w:val="center"/>
              <w:rPr>
                <w:rFonts w:ascii="Times New Roman" w:hAnsi="Times New Roman"/>
                <w:color w:val="000000"/>
                <w:szCs w:val="21"/>
              </w:rPr>
            </w:pPr>
          </w:p>
          <w:p w:rsidR="00411AFB" w:rsidRPr="005D0B2D" w:rsidRDefault="00C64922"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0</w:t>
            </w:r>
            <w:r w:rsidR="00411AFB" w:rsidRPr="005D0B2D">
              <w:rPr>
                <w:rFonts w:ascii="Times New Roman" w:hAnsi="Times New Roman"/>
                <w:color w:val="000000"/>
                <w:szCs w:val="21"/>
              </w:rPr>
              <w:t>.</w:t>
            </w:r>
            <w:r w:rsidRPr="005D0B2D">
              <w:rPr>
                <w:rFonts w:ascii="Times New Roman" w:hAnsi="Times New Roman" w:hint="eastAsia"/>
                <w:color w:val="000000"/>
                <w:szCs w:val="21"/>
              </w:rPr>
              <w:t>5</w:t>
            </w:r>
            <w:r w:rsidR="00411AFB" w:rsidRPr="005D0B2D">
              <w:rPr>
                <w:rFonts w:ascii="Times New Roman" w:hAnsi="Times New Roman"/>
                <w:color w:val="000000"/>
                <w:szCs w:val="21"/>
              </w:rPr>
              <w:t>0</w:t>
            </w:r>
            <w:r w:rsidR="00411AFB" w:rsidRPr="005D0B2D">
              <w:rPr>
                <w:rFonts w:ascii="Times New Roman" w:hAnsi="Times New Roman" w:hint="eastAsia"/>
                <w:color w:val="000000"/>
                <w:szCs w:val="21"/>
              </w:rPr>
              <w:t>3</w:t>
            </w:r>
            <w:r w:rsidRPr="005D0B2D">
              <w:rPr>
                <w:rFonts w:ascii="Times New Roman" w:hAnsi="Times New Roman" w:hint="eastAsia"/>
                <w:color w:val="000000"/>
                <w:szCs w:val="21"/>
              </w:rPr>
              <w:t>1</w:t>
            </w:r>
          </w:p>
          <w:p w:rsidR="00411AFB" w:rsidRPr="005D0B2D" w:rsidRDefault="00411AFB" w:rsidP="00C240E5">
            <w:pPr>
              <w:spacing w:beforeLines="50" w:before="156"/>
              <w:rPr>
                <w:rFonts w:ascii="Times New Roman" w:hAnsi="Times New Roman"/>
                <w:color w:val="000000"/>
                <w:szCs w:val="21"/>
              </w:rPr>
            </w:pPr>
          </w:p>
          <w:p w:rsidR="00C240E5" w:rsidRPr="005D0B2D" w:rsidRDefault="00C240E5"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 xml:space="preserve">          </w:t>
            </w:r>
          </w:p>
          <w:p w:rsidR="00411AFB" w:rsidRPr="005D0B2D" w:rsidRDefault="00C64922" w:rsidP="00C240E5">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5</w:t>
            </w:r>
            <w:r w:rsidR="00411AFB" w:rsidRPr="005D0B2D">
              <w:rPr>
                <w:rFonts w:ascii="Times New Roman" w:hAnsi="Times New Roman"/>
                <w:color w:val="000000"/>
                <w:szCs w:val="21"/>
              </w:rPr>
              <w:t>.0</w:t>
            </w:r>
            <w:r w:rsidRPr="005D0B2D">
              <w:rPr>
                <w:rFonts w:ascii="Times New Roman" w:hAnsi="Times New Roman" w:hint="eastAsia"/>
                <w:color w:val="000000"/>
                <w:szCs w:val="21"/>
              </w:rPr>
              <w:t>834</w:t>
            </w:r>
          </w:p>
          <w:p w:rsidR="00411AFB" w:rsidRPr="005D0B2D" w:rsidRDefault="00411AFB" w:rsidP="0063098A">
            <w:pPr>
              <w:spacing w:beforeLines="50" w:before="156"/>
              <w:jc w:val="center"/>
              <w:rPr>
                <w:rFonts w:ascii="Times New Roman" w:hAnsi="Times New Roman"/>
                <w:color w:val="000000"/>
                <w:szCs w:val="21"/>
              </w:rPr>
            </w:pPr>
          </w:p>
          <w:p w:rsidR="00411AFB" w:rsidRPr="005D0B2D" w:rsidRDefault="00411AFB" w:rsidP="0063098A">
            <w:pPr>
              <w:spacing w:beforeLines="50" w:before="156"/>
              <w:jc w:val="center"/>
              <w:rPr>
                <w:rFonts w:ascii="Times New Roman" w:hAnsi="Times New Roman"/>
                <w:color w:val="000000"/>
                <w:szCs w:val="21"/>
              </w:rPr>
            </w:pPr>
          </w:p>
          <w:p w:rsidR="00411AFB" w:rsidRPr="005D0B2D" w:rsidRDefault="00C64922"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20.0315</w:t>
            </w:r>
          </w:p>
        </w:tc>
        <w:tc>
          <w:tcPr>
            <w:tcW w:w="1655" w:type="dxa"/>
            <w:tcBorders>
              <w:top w:val="single" w:sz="4" w:space="0" w:color="7F7F7F"/>
              <w:bottom w:val="single" w:sz="4" w:space="0" w:color="7F7F7F"/>
            </w:tcBorders>
          </w:tcPr>
          <w:p w:rsidR="00411AFB" w:rsidRPr="005D0B2D" w:rsidRDefault="00411AFB" w:rsidP="0063098A">
            <w:pPr>
              <w:spacing w:beforeLines="50" w:before="156"/>
              <w:jc w:val="center"/>
              <w:rPr>
                <w:rFonts w:ascii="Times New Roman" w:hAnsi="Times New Roman"/>
                <w:color w:val="000000"/>
                <w:szCs w:val="21"/>
              </w:rPr>
            </w:pPr>
          </w:p>
          <w:p w:rsidR="00411AFB" w:rsidRPr="005D0B2D" w:rsidRDefault="00C64922"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8.7599</w:t>
            </w:r>
          </w:p>
          <w:p w:rsidR="00C240E5" w:rsidRPr="005D0B2D" w:rsidRDefault="00C240E5" w:rsidP="0063098A">
            <w:pPr>
              <w:spacing w:beforeLines="50" w:before="156"/>
              <w:jc w:val="center"/>
              <w:rPr>
                <w:rFonts w:ascii="Times New Roman" w:hAnsi="Times New Roman"/>
                <w:color w:val="000000"/>
                <w:szCs w:val="21"/>
              </w:rPr>
            </w:pPr>
          </w:p>
          <w:p w:rsidR="00C240E5" w:rsidRPr="005D0B2D" w:rsidRDefault="00C240E5" w:rsidP="0063098A">
            <w:pPr>
              <w:spacing w:beforeLines="50" w:before="156"/>
              <w:jc w:val="center"/>
              <w:rPr>
                <w:rFonts w:ascii="Times New Roman" w:hAnsi="Times New Roman"/>
                <w:color w:val="000000"/>
                <w:szCs w:val="21"/>
              </w:rPr>
            </w:pPr>
          </w:p>
          <w:p w:rsidR="00C240E5" w:rsidRPr="005D0B2D" w:rsidRDefault="00C240E5"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13.3402</w:t>
            </w:r>
          </w:p>
          <w:p w:rsidR="00C240E5" w:rsidRPr="005D0B2D" w:rsidRDefault="00C240E5" w:rsidP="0063098A">
            <w:pPr>
              <w:spacing w:beforeLines="50" w:before="156"/>
              <w:jc w:val="center"/>
              <w:rPr>
                <w:rFonts w:ascii="Times New Roman" w:hAnsi="Times New Roman"/>
                <w:color w:val="000000"/>
                <w:szCs w:val="21"/>
              </w:rPr>
            </w:pPr>
          </w:p>
          <w:p w:rsidR="00C240E5" w:rsidRPr="005D0B2D" w:rsidRDefault="00C240E5" w:rsidP="0063098A">
            <w:pPr>
              <w:spacing w:beforeLines="50" w:before="156"/>
              <w:jc w:val="center"/>
              <w:rPr>
                <w:rFonts w:ascii="Times New Roman" w:hAnsi="Times New Roman"/>
                <w:color w:val="000000"/>
                <w:szCs w:val="21"/>
              </w:rPr>
            </w:pPr>
          </w:p>
          <w:p w:rsidR="00C240E5" w:rsidRPr="005D0B2D" w:rsidRDefault="00C240E5"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28.2883</w:t>
            </w:r>
          </w:p>
          <w:p w:rsidR="00C240E5" w:rsidRPr="005D0B2D" w:rsidRDefault="00C240E5" w:rsidP="00C240E5">
            <w:pPr>
              <w:spacing w:beforeLines="50" w:before="156"/>
              <w:rPr>
                <w:rFonts w:ascii="Times New Roman" w:hAnsi="Times New Roman"/>
                <w:color w:val="000000"/>
                <w:szCs w:val="21"/>
              </w:rPr>
            </w:pPr>
          </w:p>
        </w:tc>
        <w:tc>
          <w:tcPr>
            <w:tcW w:w="1430" w:type="dxa"/>
            <w:tcBorders>
              <w:top w:val="single" w:sz="4" w:space="0" w:color="7F7F7F"/>
              <w:bottom w:val="single" w:sz="4" w:space="0" w:color="7F7F7F"/>
            </w:tcBorders>
          </w:tcPr>
          <w:p w:rsidR="00411AFB" w:rsidRPr="005D0B2D" w:rsidRDefault="00C64922"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8.7568</w:t>
            </w:r>
          </w:p>
          <w:p w:rsidR="00C64922" w:rsidRPr="005D0B2D" w:rsidRDefault="00C64922"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8.7563</w:t>
            </w:r>
          </w:p>
          <w:p w:rsidR="00C64922" w:rsidRPr="005D0B2D" w:rsidRDefault="00C64922"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8.7496</w:t>
            </w:r>
          </w:p>
          <w:p w:rsidR="00C240E5" w:rsidRPr="005D0B2D" w:rsidRDefault="00166E6E"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13.3209</w:t>
            </w:r>
          </w:p>
          <w:p w:rsidR="00C240E5" w:rsidRPr="005D0B2D" w:rsidRDefault="00166E6E"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13.3198</w:t>
            </w:r>
          </w:p>
          <w:p w:rsidR="00C240E5" w:rsidRPr="005D0B2D" w:rsidRDefault="00166E6E"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13.3156</w:t>
            </w:r>
          </w:p>
          <w:p w:rsidR="00C240E5" w:rsidRPr="005D0B2D" w:rsidRDefault="00731501"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28.2836</w:t>
            </w:r>
          </w:p>
          <w:p w:rsidR="00C240E5" w:rsidRPr="005D0B2D" w:rsidRDefault="00731501"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28.3503</w:t>
            </w:r>
          </w:p>
          <w:p w:rsidR="00C240E5" w:rsidRPr="005D0B2D" w:rsidRDefault="00731501"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28.2855</w:t>
            </w:r>
          </w:p>
        </w:tc>
        <w:tc>
          <w:tcPr>
            <w:tcW w:w="1275" w:type="dxa"/>
            <w:tcBorders>
              <w:top w:val="single" w:sz="4" w:space="0" w:color="7F7F7F"/>
              <w:bottom w:val="single" w:sz="4" w:space="0" w:color="7F7F7F"/>
            </w:tcBorders>
          </w:tcPr>
          <w:p w:rsidR="00411AFB" w:rsidRPr="005D0B2D" w:rsidRDefault="00C240E5"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98.59</w:t>
            </w:r>
          </w:p>
          <w:p w:rsidR="00C240E5" w:rsidRPr="005D0B2D" w:rsidRDefault="00C240E5"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98.82</w:t>
            </w:r>
          </w:p>
          <w:p w:rsidR="00C240E5" w:rsidRPr="005D0B2D" w:rsidRDefault="00C240E5"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98.74</w:t>
            </w:r>
          </w:p>
          <w:p w:rsidR="00C240E5" w:rsidRPr="005D0B2D" w:rsidRDefault="00731501"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99.85</w:t>
            </w:r>
          </w:p>
          <w:p w:rsidR="00C240E5" w:rsidRPr="005D0B2D" w:rsidRDefault="00731501"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99.86</w:t>
            </w:r>
          </w:p>
          <w:p w:rsidR="00C240E5" w:rsidRPr="005D0B2D" w:rsidRDefault="00731501"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99.82</w:t>
            </w:r>
          </w:p>
          <w:p w:rsidR="00C240E5" w:rsidRPr="005D0B2D" w:rsidRDefault="00731501"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99.98</w:t>
            </w:r>
          </w:p>
          <w:p w:rsidR="00C240E5" w:rsidRPr="005D0B2D" w:rsidRDefault="00731501"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100.22</w:t>
            </w:r>
          </w:p>
          <w:p w:rsidR="00C240E5" w:rsidRPr="005D0B2D" w:rsidRDefault="00731501"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99.99</w:t>
            </w:r>
          </w:p>
        </w:tc>
        <w:tc>
          <w:tcPr>
            <w:tcW w:w="1037" w:type="dxa"/>
            <w:tcBorders>
              <w:top w:val="single" w:sz="4" w:space="0" w:color="7F7F7F"/>
              <w:bottom w:val="single" w:sz="4" w:space="0" w:color="7F7F7F"/>
            </w:tcBorders>
          </w:tcPr>
          <w:p w:rsidR="00411AFB" w:rsidRPr="005D0B2D" w:rsidRDefault="00411AFB" w:rsidP="0063098A">
            <w:pPr>
              <w:spacing w:beforeLines="50" w:before="156"/>
              <w:jc w:val="center"/>
              <w:rPr>
                <w:rFonts w:ascii="Times New Roman" w:hAnsi="Times New Roman"/>
                <w:color w:val="000000"/>
                <w:szCs w:val="21"/>
              </w:rPr>
            </w:pPr>
          </w:p>
          <w:p w:rsidR="00C240E5" w:rsidRPr="005D0B2D" w:rsidRDefault="00C240E5"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98.72</w:t>
            </w:r>
          </w:p>
          <w:p w:rsidR="00C240E5" w:rsidRPr="005D0B2D" w:rsidRDefault="00C240E5" w:rsidP="0063098A">
            <w:pPr>
              <w:spacing w:beforeLines="50" w:before="156"/>
              <w:jc w:val="center"/>
              <w:rPr>
                <w:rFonts w:ascii="Times New Roman" w:hAnsi="Times New Roman"/>
                <w:color w:val="000000"/>
                <w:szCs w:val="21"/>
              </w:rPr>
            </w:pPr>
          </w:p>
          <w:p w:rsidR="00C240E5" w:rsidRPr="005D0B2D" w:rsidRDefault="00C240E5" w:rsidP="0063098A">
            <w:pPr>
              <w:spacing w:beforeLines="50" w:before="156"/>
              <w:jc w:val="center"/>
              <w:rPr>
                <w:rFonts w:ascii="Times New Roman" w:hAnsi="Times New Roman"/>
                <w:color w:val="000000"/>
                <w:szCs w:val="21"/>
              </w:rPr>
            </w:pPr>
          </w:p>
          <w:p w:rsidR="00C240E5" w:rsidRPr="005D0B2D" w:rsidRDefault="00731501"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99.84</w:t>
            </w:r>
          </w:p>
          <w:p w:rsidR="00C240E5" w:rsidRPr="005D0B2D" w:rsidRDefault="00C240E5" w:rsidP="0063098A">
            <w:pPr>
              <w:spacing w:beforeLines="50" w:before="156"/>
              <w:jc w:val="center"/>
              <w:rPr>
                <w:rFonts w:ascii="Times New Roman" w:hAnsi="Times New Roman"/>
                <w:color w:val="000000"/>
                <w:szCs w:val="21"/>
              </w:rPr>
            </w:pPr>
          </w:p>
          <w:p w:rsidR="00C240E5" w:rsidRPr="005D0B2D" w:rsidRDefault="00C240E5" w:rsidP="0063098A">
            <w:pPr>
              <w:spacing w:beforeLines="50" w:before="156"/>
              <w:jc w:val="center"/>
              <w:rPr>
                <w:rFonts w:ascii="Times New Roman" w:hAnsi="Times New Roman"/>
                <w:color w:val="000000"/>
                <w:szCs w:val="21"/>
              </w:rPr>
            </w:pPr>
          </w:p>
          <w:p w:rsidR="00C240E5" w:rsidRPr="005D0B2D" w:rsidRDefault="00731501"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100.06</w:t>
            </w:r>
          </w:p>
          <w:p w:rsidR="00C240E5" w:rsidRPr="005D0B2D" w:rsidRDefault="00C240E5" w:rsidP="0063098A">
            <w:pPr>
              <w:spacing w:beforeLines="50" w:before="156"/>
              <w:jc w:val="center"/>
              <w:rPr>
                <w:rFonts w:ascii="Times New Roman" w:hAnsi="Times New Roman"/>
                <w:color w:val="000000"/>
                <w:szCs w:val="21"/>
              </w:rPr>
            </w:pPr>
          </w:p>
        </w:tc>
      </w:tr>
    </w:tbl>
    <w:p w:rsidR="004A4AAD" w:rsidRPr="00F3750A" w:rsidRDefault="004A4AAD" w:rsidP="004A4AAD">
      <w:pPr>
        <w:snapToGrid w:val="0"/>
        <w:spacing w:line="440" w:lineRule="exact"/>
        <w:jc w:val="center"/>
        <w:rPr>
          <w:rFonts w:ascii="Times New Roman" w:hAnsi="Times New Roman"/>
          <w:b/>
        </w:rPr>
      </w:pPr>
      <w:r w:rsidRPr="00F3750A">
        <w:rPr>
          <w:rFonts w:ascii="Times New Roman" w:hAnsi="Times New Roman" w:hint="eastAsia"/>
          <w:b/>
        </w:rPr>
        <w:lastRenderedPageBreak/>
        <w:t>表</w:t>
      </w:r>
      <w:r w:rsidR="00E33040">
        <w:rPr>
          <w:rFonts w:ascii="Times New Roman" w:hAnsi="Times New Roman" w:hint="eastAsia"/>
          <w:b/>
        </w:rPr>
        <w:t>8</w:t>
      </w:r>
      <w:r w:rsidRPr="00F3750A">
        <w:rPr>
          <w:rFonts w:ascii="Times New Roman" w:hAnsi="Times New Roman"/>
          <w:b/>
        </w:rPr>
        <w:t xml:space="preserve">  </w:t>
      </w:r>
      <w:r w:rsidRPr="00F3750A">
        <w:rPr>
          <w:rFonts w:ascii="Times New Roman" w:hAnsi="Times New Roman" w:hint="eastAsia"/>
          <w:b/>
        </w:rPr>
        <w:t>马布特罗方法的加标回收率试验</w:t>
      </w:r>
    </w:p>
    <w:tbl>
      <w:tblPr>
        <w:tblW w:w="0" w:type="auto"/>
        <w:tblBorders>
          <w:top w:val="single" w:sz="4" w:space="0" w:color="7F7F7F"/>
          <w:bottom w:val="single" w:sz="4" w:space="0" w:color="7F7F7F"/>
        </w:tblBorders>
        <w:tblLook w:val="00A0" w:firstRow="1" w:lastRow="0" w:firstColumn="1" w:lastColumn="0" w:noHBand="0" w:noVBand="0"/>
      </w:tblPr>
      <w:tblGrid>
        <w:gridCol w:w="1527"/>
        <w:gridCol w:w="1592"/>
        <w:gridCol w:w="1655"/>
        <w:gridCol w:w="1430"/>
        <w:gridCol w:w="1275"/>
        <w:gridCol w:w="1037"/>
      </w:tblGrid>
      <w:tr w:rsidR="004A4AAD" w:rsidRPr="004A4AAD" w:rsidTr="0002200D">
        <w:tc>
          <w:tcPr>
            <w:tcW w:w="1527" w:type="dxa"/>
            <w:tcBorders>
              <w:top w:val="single" w:sz="4" w:space="0" w:color="7F7F7F"/>
              <w:bottom w:val="single" w:sz="4" w:space="0" w:color="7F7F7F"/>
            </w:tcBorders>
          </w:tcPr>
          <w:p w:rsidR="004A4AAD" w:rsidRPr="004A4AAD" w:rsidRDefault="004A4AAD" w:rsidP="004A4AAD">
            <w:pPr>
              <w:snapToGrid w:val="0"/>
              <w:spacing w:line="440" w:lineRule="exact"/>
              <w:rPr>
                <w:rFonts w:ascii="Times New Roman" w:hAnsi="Times New Roman"/>
                <w:b/>
                <w:bCs/>
              </w:rPr>
            </w:pPr>
            <w:r w:rsidRPr="004A4AAD">
              <w:rPr>
                <w:rFonts w:ascii="Times New Roman" w:hAnsi="Times New Roman" w:hint="eastAsia"/>
                <w:bCs/>
              </w:rPr>
              <w:t>加标前样品含量</w:t>
            </w:r>
            <w:r w:rsidRPr="004A4AAD">
              <w:rPr>
                <w:rFonts w:ascii="Times New Roman" w:hAnsi="Times New Roman" w:hint="eastAsia"/>
                <w:bCs/>
              </w:rPr>
              <w:t>µ</w:t>
            </w:r>
            <w:r w:rsidRPr="004A4AAD">
              <w:rPr>
                <w:rFonts w:ascii="Times New Roman" w:hAnsi="Times New Roman"/>
                <w:bCs/>
              </w:rPr>
              <w:t>g/mL</w:t>
            </w:r>
          </w:p>
        </w:tc>
        <w:tc>
          <w:tcPr>
            <w:tcW w:w="1592" w:type="dxa"/>
            <w:tcBorders>
              <w:top w:val="single" w:sz="4" w:space="0" w:color="7F7F7F"/>
              <w:bottom w:val="single" w:sz="4" w:space="0" w:color="7F7F7F"/>
            </w:tcBorders>
          </w:tcPr>
          <w:p w:rsidR="004A4AAD" w:rsidRPr="004A4AAD" w:rsidRDefault="004A4AAD" w:rsidP="004A4AAD">
            <w:pPr>
              <w:snapToGrid w:val="0"/>
              <w:spacing w:line="440" w:lineRule="exact"/>
              <w:rPr>
                <w:rFonts w:ascii="Times New Roman" w:hAnsi="Times New Roman"/>
                <w:b/>
                <w:bCs/>
              </w:rPr>
            </w:pPr>
            <w:r w:rsidRPr="004A4AAD">
              <w:rPr>
                <w:rFonts w:ascii="Times New Roman" w:hAnsi="Times New Roman" w:hint="eastAsia"/>
                <w:bCs/>
              </w:rPr>
              <w:t>加入标准品含量</w:t>
            </w:r>
            <w:r w:rsidRPr="004A4AAD">
              <w:rPr>
                <w:rFonts w:ascii="Times New Roman" w:hAnsi="Times New Roman" w:hint="eastAsia"/>
                <w:bCs/>
              </w:rPr>
              <w:t>µ</w:t>
            </w:r>
            <w:r w:rsidRPr="004A4AAD">
              <w:rPr>
                <w:rFonts w:ascii="Times New Roman" w:hAnsi="Times New Roman"/>
                <w:bCs/>
              </w:rPr>
              <w:t>g/mL</w:t>
            </w:r>
          </w:p>
        </w:tc>
        <w:tc>
          <w:tcPr>
            <w:tcW w:w="1655" w:type="dxa"/>
            <w:tcBorders>
              <w:top w:val="single" w:sz="4" w:space="0" w:color="7F7F7F"/>
              <w:bottom w:val="single" w:sz="4" w:space="0" w:color="7F7F7F"/>
            </w:tcBorders>
          </w:tcPr>
          <w:p w:rsidR="004A4AAD" w:rsidRPr="004A4AAD" w:rsidRDefault="004A4AAD" w:rsidP="004A4AAD">
            <w:pPr>
              <w:snapToGrid w:val="0"/>
              <w:spacing w:line="440" w:lineRule="exact"/>
              <w:rPr>
                <w:rFonts w:ascii="Times New Roman" w:hAnsi="Times New Roman"/>
                <w:b/>
                <w:bCs/>
              </w:rPr>
            </w:pPr>
            <w:r w:rsidRPr="004A4AAD">
              <w:rPr>
                <w:rFonts w:ascii="Times New Roman" w:hAnsi="Times New Roman" w:hint="eastAsia"/>
                <w:bCs/>
              </w:rPr>
              <w:t>加标</w:t>
            </w:r>
            <w:proofErr w:type="gramStart"/>
            <w:r w:rsidRPr="004A4AAD">
              <w:rPr>
                <w:rFonts w:ascii="Times New Roman" w:hAnsi="Times New Roman" w:hint="eastAsia"/>
                <w:bCs/>
              </w:rPr>
              <w:t>后理论</w:t>
            </w:r>
            <w:proofErr w:type="gramEnd"/>
            <w:r w:rsidRPr="004A4AAD">
              <w:rPr>
                <w:rFonts w:ascii="Times New Roman" w:hAnsi="Times New Roman" w:hint="eastAsia"/>
                <w:bCs/>
              </w:rPr>
              <w:t>含量</w:t>
            </w:r>
            <w:r w:rsidRPr="004A4AAD">
              <w:rPr>
                <w:rFonts w:ascii="Times New Roman" w:hAnsi="Times New Roman" w:hint="eastAsia"/>
                <w:bCs/>
              </w:rPr>
              <w:t>µ</w:t>
            </w:r>
            <w:r w:rsidRPr="004A4AAD">
              <w:rPr>
                <w:rFonts w:ascii="Times New Roman" w:hAnsi="Times New Roman"/>
                <w:bCs/>
              </w:rPr>
              <w:t>g/mL</w:t>
            </w:r>
          </w:p>
        </w:tc>
        <w:tc>
          <w:tcPr>
            <w:tcW w:w="1430" w:type="dxa"/>
            <w:tcBorders>
              <w:top w:val="single" w:sz="4" w:space="0" w:color="7F7F7F"/>
              <w:bottom w:val="single" w:sz="4" w:space="0" w:color="7F7F7F"/>
            </w:tcBorders>
          </w:tcPr>
          <w:p w:rsidR="004A4AAD" w:rsidRPr="004A4AAD" w:rsidRDefault="004A4AAD" w:rsidP="004A4AAD">
            <w:pPr>
              <w:snapToGrid w:val="0"/>
              <w:spacing w:line="440" w:lineRule="exact"/>
              <w:rPr>
                <w:rFonts w:ascii="Times New Roman" w:hAnsi="Times New Roman"/>
                <w:b/>
                <w:bCs/>
              </w:rPr>
            </w:pPr>
            <w:r w:rsidRPr="004A4AAD">
              <w:rPr>
                <w:rFonts w:ascii="Times New Roman" w:hAnsi="Times New Roman" w:hint="eastAsia"/>
                <w:bCs/>
              </w:rPr>
              <w:t>加标后实测含量</w:t>
            </w:r>
            <w:r w:rsidRPr="004A4AAD">
              <w:rPr>
                <w:rFonts w:ascii="Times New Roman" w:hAnsi="Times New Roman" w:hint="eastAsia"/>
                <w:bCs/>
              </w:rPr>
              <w:t>µ</w:t>
            </w:r>
            <w:r w:rsidRPr="004A4AAD">
              <w:rPr>
                <w:rFonts w:ascii="Times New Roman" w:hAnsi="Times New Roman"/>
                <w:bCs/>
              </w:rPr>
              <w:t>g/mL</w:t>
            </w:r>
          </w:p>
        </w:tc>
        <w:tc>
          <w:tcPr>
            <w:tcW w:w="1275" w:type="dxa"/>
            <w:tcBorders>
              <w:top w:val="single" w:sz="4" w:space="0" w:color="7F7F7F"/>
              <w:bottom w:val="single" w:sz="4" w:space="0" w:color="7F7F7F"/>
            </w:tcBorders>
            <w:vAlign w:val="center"/>
          </w:tcPr>
          <w:p w:rsidR="004A4AAD" w:rsidRPr="004A4AAD" w:rsidRDefault="004A4AAD" w:rsidP="004A4AAD">
            <w:pPr>
              <w:snapToGrid w:val="0"/>
              <w:spacing w:line="440" w:lineRule="exact"/>
              <w:rPr>
                <w:rFonts w:ascii="Times New Roman" w:hAnsi="Times New Roman"/>
                <w:bCs/>
              </w:rPr>
            </w:pPr>
            <w:r w:rsidRPr="004A4AAD">
              <w:rPr>
                <w:rFonts w:ascii="Times New Roman" w:hAnsi="Times New Roman" w:hint="eastAsia"/>
                <w:bCs/>
              </w:rPr>
              <w:t>回收率</w:t>
            </w:r>
            <w:r w:rsidRPr="004A4AAD">
              <w:rPr>
                <w:rFonts w:ascii="Times New Roman" w:hAnsi="Times New Roman" w:hint="eastAsia"/>
                <w:bCs/>
              </w:rPr>
              <w:t xml:space="preserve"> </w:t>
            </w:r>
            <w:r w:rsidRPr="004A4AAD">
              <w:rPr>
                <w:rFonts w:ascii="Times New Roman" w:hAnsi="Times New Roman"/>
                <w:bCs/>
              </w:rPr>
              <w:t>%</w:t>
            </w:r>
          </w:p>
        </w:tc>
        <w:tc>
          <w:tcPr>
            <w:tcW w:w="1037" w:type="dxa"/>
            <w:tcBorders>
              <w:top w:val="single" w:sz="4" w:space="0" w:color="7F7F7F"/>
              <w:bottom w:val="single" w:sz="4" w:space="0" w:color="7F7F7F"/>
            </w:tcBorders>
            <w:vAlign w:val="center"/>
          </w:tcPr>
          <w:p w:rsidR="004A4AAD" w:rsidRPr="004A4AAD" w:rsidRDefault="004A4AAD" w:rsidP="004A4AAD">
            <w:pPr>
              <w:snapToGrid w:val="0"/>
              <w:spacing w:line="440" w:lineRule="exact"/>
              <w:rPr>
                <w:rFonts w:ascii="Times New Roman" w:hAnsi="Times New Roman"/>
                <w:bCs/>
              </w:rPr>
            </w:pPr>
            <w:r w:rsidRPr="004A4AAD">
              <w:rPr>
                <w:rFonts w:ascii="Times New Roman" w:hAnsi="Times New Roman" w:hint="eastAsia"/>
                <w:bCs/>
              </w:rPr>
              <w:t>平均值</w:t>
            </w:r>
            <w:r w:rsidRPr="004A4AAD">
              <w:rPr>
                <w:rFonts w:ascii="Times New Roman" w:hAnsi="Times New Roman" w:hint="eastAsia"/>
                <w:bCs/>
              </w:rPr>
              <w:t xml:space="preserve"> </w:t>
            </w:r>
            <w:r w:rsidRPr="004A4AAD">
              <w:rPr>
                <w:rFonts w:ascii="Times New Roman" w:hAnsi="Times New Roman"/>
                <w:bCs/>
              </w:rPr>
              <w:t>%</w:t>
            </w:r>
          </w:p>
        </w:tc>
      </w:tr>
      <w:tr w:rsidR="0002200D" w:rsidRPr="0002200D" w:rsidTr="0002200D">
        <w:tc>
          <w:tcPr>
            <w:tcW w:w="1527" w:type="dxa"/>
            <w:tcBorders>
              <w:top w:val="single" w:sz="4" w:space="0" w:color="7F7F7F"/>
              <w:bottom w:val="single" w:sz="4" w:space="0" w:color="7F7F7F"/>
            </w:tcBorders>
          </w:tcPr>
          <w:p w:rsidR="004A4AAD" w:rsidRPr="004A4AAD" w:rsidRDefault="004A4AAD" w:rsidP="004A4AAD">
            <w:pPr>
              <w:snapToGrid w:val="0"/>
              <w:spacing w:line="440" w:lineRule="exact"/>
              <w:rPr>
                <w:rFonts w:ascii="Times New Roman" w:hAnsi="Times New Roman"/>
                <w:b/>
                <w:bCs/>
              </w:rPr>
            </w:pPr>
          </w:p>
          <w:p w:rsidR="004A4AAD" w:rsidRPr="004A4AAD" w:rsidRDefault="00756210" w:rsidP="004A4AAD">
            <w:pPr>
              <w:snapToGrid w:val="0"/>
              <w:spacing w:line="440" w:lineRule="exact"/>
              <w:rPr>
                <w:rFonts w:ascii="Times New Roman" w:hAnsi="Times New Roman"/>
                <w:b/>
                <w:bCs/>
              </w:rPr>
            </w:pPr>
            <w:r>
              <w:rPr>
                <w:rFonts w:ascii="Times New Roman" w:hAnsi="Times New Roman" w:hint="eastAsia"/>
                <w:bCs/>
              </w:rPr>
              <w:t>10</w:t>
            </w:r>
            <w:r w:rsidR="004A4AAD" w:rsidRPr="004A4AAD">
              <w:rPr>
                <w:rFonts w:ascii="Times New Roman" w:hAnsi="Times New Roman" w:hint="eastAsia"/>
                <w:bCs/>
              </w:rPr>
              <w:t>.</w:t>
            </w:r>
            <w:r>
              <w:rPr>
                <w:rFonts w:ascii="Times New Roman" w:hAnsi="Times New Roman" w:hint="eastAsia"/>
                <w:bCs/>
              </w:rPr>
              <w:t>1362</w:t>
            </w:r>
          </w:p>
          <w:p w:rsidR="004A4AAD" w:rsidRPr="004A4AAD" w:rsidRDefault="004A4AAD" w:rsidP="004A4AAD">
            <w:pPr>
              <w:snapToGrid w:val="0"/>
              <w:spacing w:line="440" w:lineRule="exact"/>
              <w:rPr>
                <w:rFonts w:ascii="Times New Roman" w:hAnsi="Times New Roman"/>
                <w:b/>
                <w:bCs/>
              </w:rPr>
            </w:pPr>
          </w:p>
          <w:p w:rsidR="004A4AAD" w:rsidRPr="004A4AAD" w:rsidRDefault="004A4AAD" w:rsidP="004A4AAD">
            <w:pPr>
              <w:snapToGrid w:val="0"/>
              <w:spacing w:line="440" w:lineRule="exact"/>
              <w:rPr>
                <w:rFonts w:ascii="Times New Roman" w:hAnsi="Times New Roman"/>
                <w:bCs/>
              </w:rPr>
            </w:pPr>
          </w:p>
          <w:p w:rsidR="004A4AAD" w:rsidRPr="004A4AAD" w:rsidRDefault="00756210" w:rsidP="004A4AAD">
            <w:pPr>
              <w:snapToGrid w:val="0"/>
              <w:spacing w:line="440" w:lineRule="exact"/>
              <w:rPr>
                <w:rFonts w:ascii="Times New Roman" w:hAnsi="Times New Roman"/>
                <w:b/>
                <w:bCs/>
              </w:rPr>
            </w:pPr>
            <w:r>
              <w:rPr>
                <w:rFonts w:ascii="Times New Roman" w:hAnsi="Times New Roman" w:hint="eastAsia"/>
                <w:bCs/>
              </w:rPr>
              <w:t>10.1362</w:t>
            </w:r>
          </w:p>
          <w:p w:rsidR="004A4AAD" w:rsidRDefault="004A4AAD" w:rsidP="004A4AAD">
            <w:pPr>
              <w:snapToGrid w:val="0"/>
              <w:spacing w:line="440" w:lineRule="exact"/>
              <w:rPr>
                <w:rFonts w:ascii="Times New Roman" w:hAnsi="Times New Roman"/>
                <w:b/>
                <w:bCs/>
              </w:rPr>
            </w:pPr>
          </w:p>
          <w:p w:rsidR="00756210" w:rsidRPr="004A4AAD" w:rsidRDefault="00756210" w:rsidP="004A4AAD">
            <w:pPr>
              <w:snapToGrid w:val="0"/>
              <w:spacing w:line="440" w:lineRule="exact"/>
              <w:rPr>
                <w:rFonts w:ascii="Times New Roman" w:hAnsi="Times New Roman"/>
                <w:b/>
                <w:bCs/>
              </w:rPr>
            </w:pPr>
          </w:p>
          <w:p w:rsidR="004A4AAD" w:rsidRPr="004A4AAD" w:rsidRDefault="00756210" w:rsidP="00756210">
            <w:pPr>
              <w:snapToGrid w:val="0"/>
              <w:spacing w:line="440" w:lineRule="exact"/>
              <w:rPr>
                <w:rFonts w:ascii="Times New Roman" w:hAnsi="Times New Roman"/>
                <w:b/>
                <w:bCs/>
              </w:rPr>
            </w:pPr>
            <w:r>
              <w:rPr>
                <w:rFonts w:ascii="Times New Roman" w:hAnsi="Times New Roman" w:hint="eastAsia"/>
                <w:bCs/>
              </w:rPr>
              <w:t>10</w:t>
            </w:r>
            <w:r w:rsidR="003A6553">
              <w:rPr>
                <w:rFonts w:ascii="Times New Roman" w:hAnsi="Times New Roman" w:hint="eastAsia"/>
                <w:bCs/>
              </w:rPr>
              <w:t>.</w:t>
            </w:r>
            <w:r>
              <w:rPr>
                <w:rFonts w:ascii="Times New Roman" w:hAnsi="Times New Roman" w:hint="eastAsia"/>
                <w:bCs/>
              </w:rPr>
              <w:t>1362</w:t>
            </w:r>
          </w:p>
        </w:tc>
        <w:tc>
          <w:tcPr>
            <w:tcW w:w="1592" w:type="dxa"/>
            <w:tcBorders>
              <w:top w:val="single" w:sz="4" w:space="0" w:color="7F7F7F"/>
              <w:bottom w:val="single" w:sz="4" w:space="0" w:color="7F7F7F"/>
            </w:tcBorders>
          </w:tcPr>
          <w:p w:rsidR="004A4AAD" w:rsidRPr="004A4AAD" w:rsidRDefault="004A4AAD" w:rsidP="004A4AAD">
            <w:pPr>
              <w:snapToGrid w:val="0"/>
              <w:spacing w:line="440" w:lineRule="exact"/>
              <w:rPr>
                <w:rFonts w:ascii="Times New Roman" w:hAnsi="Times New Roman"/>
              </w:rPr>
            </w:pPr>
          </w:p>
          <w:p w:rsidR="004A4AAD" w:rsidRPr="004A4AAD" w:rsidRDefault="004A4AAD" w:rsidP="004A4AAD">
            <w:pPr>
              <w:snapToGrid w:val="0"/>
              <w:spacing w:line="440" w:lineRule="exact"/>
              <w:rPr>
                <w:rFonts w:ascii="Times New Roman" w:hAnsi="Times New Roman"/>
              </w:rPr>
            </w:pPr>
            <w:r w:rsidRPr="004A4AAD">
              <w:rPr>
                <w:rFonts w:ascii="Times New Roman" w:hAnsi="Times New Roman" w:hint="eastAsia"/>
              </w:rPr>
              <w:t>0</w:t>
            </w:r>
            <w:r w:rsidRPr="004A4AAD">
              <w:rPr>
                <w:rFonts w:ascii="Times New Roman" w:hAnsi="Times New Roman"/>
              </w:rPr>
              <w:t>.50</w:t>
            </w:r>
            <w:r>
              <w:rPr>
                <w:rFonts w:ascii="Times New Roman" w:hAnsi="Times New Roman" w:hint="eastAsia"/>
              </w:rPr>
              <w:t>68</w:t>
            </w:r>
          </w:p>
          <w:p w:rsidR="004A4AAD" w:rsidRPr="004A4AAD" w:rsidRDefault="004A4AAD" w:rsidP="004A4AAD">
            <w:pPr>
              <w:snapToGrid w:val="0"/>
              <w:spacing w:line="440" w:lineRule="exact"/>
              <w:rPr>
                <w:rFonts w:ascii="Times New Roman" w:hAnsi="Times New Roman"/>
              </w:rPr>
            </w:pPr>
          </w:p>
          <w:p w:rsidR="004A4AAD" w:rsidRPr="004A4AAD" w:rsidRDefault="004A4AAD" w:rsidP="004A4AAD">
            <w:pPr>
              <w:snapToGrid w:val="0"/>
              <w:spacing w:line="440" w:lineRule="exact"/>
              <w:rPr>
                <w:rFonts w:ascii="Times New Roman" w:hAnsi="Times New Roman"/>
              </w:rPr>
            </w:pPr>
            <w:r w:rsidRPr="004A4AAD">
              <w:rPr>
                <w:rFonts w:ascii="Times New Roman" w:hAnsi="Times New Roman" w:hint="eastAsia"/>
              </w:rPr>
              <w:t xml:space="preserve">          </w:t>
            </w:r>
          </w:p>
          <w:p w:rsidR="004A4AAD" w:rsidRPr="004A4AAD" w:rsidRDefault="004A4AAD" w:rsidP="004A4AAD">
            <w:pPr>
              <w:snapToGrid w:val="0"/>
              <w:spacing w:line="440" w:lineRule="exact"/>
              <w:rPr>
                <w:rFonts w:ascii="Times New Roman" w:hAnsi="Times New Roman"/>
              </w:rPr>
            </w:pPr>
            <w:r w:rsidRPr="004A4AAD">
              <w:rPr>
                <w:rFonts w:ascii="Times New Roman" w:hAnsi="Times New Roman" w:hint="eastAsia"/>
              </w:rPr>
              <w:t>5</w:t>
            </w:r>
            <w:r w:rsidR="003A6553">
              <w:rPr>
                <w:rFonts w:ascii="Times New Roman" w:hAnsi="Times New Roman"/>
              </w:rPr>
              <w:t>.</w:t>
            </w:r>
            <w:r w:rsidR="00D93122">
              <w:rPr>
                <w:rFonts w:ascii="Times New Roman" w:hAnsi="Times New Roman" w:hint="eastAsia"/>
              </w:rPr>
              <w:t>2040</w:t>
            </w:r>
          </w:p>
          <w:p w:rsidR="004A4AAD" w:rsidRPr="004A4AAD" w:rsidRDefault="004A4AAD" w:rsidP="004A4AAD">
            <w:pPr>
              <w:snapToGrid w:val="0"/>
              <w:spacing w:line="440" w:lineRule="exact"/>
              <w:rPr>
                <w:rFonts w:ascii="Times New Roman" w:hAnsi="Times New Roman"/>
              </w:rPr>
            </w:pPr>
          </w:p>
          <w:p w:rsidR="004A4AAD" w:rsidRPr="004A4AAD" w:rsidRDefault="004A4AAD" w:rsidP="004A4AAD">
            <w:pPr>
              <w:snapToGrid w:val="0"/>
              <w:spacing w:line="440" w:lineRule="exact"/>
              <w:rPr>
                <w:rFonts w:ascii="Times New Roman" w:hAnsi="Times New Roman"/>
              </w:rPr>
            </w:pPr>
          </w:p>
          <w:p w:rsidR="004A4AAD" w:rsidRPr="004A4AAD" w:rsidRDefault="004A4AAD" w:rsidP="004A4AAD">
            <w:pPr>
              <w:snapToGrid w:val="0"/>
              <w:spacing w:line="440" w:lineRule="exact"/>
              <w:rPr>
                <w:rFonts w:ascii="Times New Roman" w:hAnsi="Times New Roman"/>
              </w:rPr>
            </w:pPr>
            <w:r w:rsidRPr="004A4AAD">
              <w:rPr>
                <w:rFonts w:ascii="Times New Roman" w:hAnsi="Times New Roman" w:hint="eastAsia"/>
              </w:rPr>
              <w:t>20.</w:t>
            </w:r>
            <w:r w:rsidRPr="004A4AAD">
              <w:rPr>
                <w:rFonts w:ascii="Times New Roman" w:hAnsi="Times New Roman"/>
              </w:rPr>
              <w:t>0</w:t>
            </w:r>
            <w:r>
              <w:rPr>
                <w:rFonts w:ascii="Times New Roman" w:hAnsi="Times New Roman" w:hint="eastAsia"/>
              </w:rPr>
              <w:t>132</w:t>
            </w:r>
          </w:p>
        </w:tc>
        <w:tc>
          <w:tcPr>
            <w:tcW w:w="1655" w:type="dxa"/>
            <w:tcBorders>
              <w:top w:val="single" w:sz="4" w:space="0" w:color="7F7F7F"/>
              <w:bottom w:val="single" w:sz="4" w:space="0" w:color="7F7F7F"/>
            </w:tcBorders>
          </w:tcPr>
          <w:p w:rsidR="004A4AAD" w:rsidRPr="003A6553" w:rsidRDefault="004A4AAD" w:rsidP="004A4AAD">
            <w:pPr>
              <w:snapToGrid w:val="0"/>
              <w:spacing w:line="440" w:lineRule="exact"/>
              <w:rPr>
                <w:rFonts w:ascii="Times New Roman" w:hAnsi="Times New Roman"/>
              </w:rPr>
            </w:pPr>
          </w:p>
          <w:p w:rsidR="004A4AAD" w:rsidRPr="003A6553" w:rsidRDefault="003A6553" w:rsidP="004A4AAD">
            <w:pPr>
              <w:snapToGrid w:val="0"/>
              <w:spacing w:line="440" w:lineRule="exact"/>
              <w:rPr>
                <w:rFonts w:ascii="Times New Roman" w:hAnsi="Times New Roman"/>
              </w:rPr>
            </w:pPr>
            <w:r w:rsidRPr="003A6553">
              <w:rPr>
                <w:rFonts w:ascii="Times New Roman" w:hAnsi="Times New Roman" w:hint="eastAsia"/>
              </w:rPr>
              <w:t>10.643</w:t>
            </w:r>
            <w:r>
              <w:rPr>
                <w:rFonts w:ascii="Times New Roman" w:hAnsi="Times New Roman" w:hint="eastAsia"/>
              </w:rPr>
              <w:t>0</w:t>
            </w:r>
          </w:p>
          <w:p w:rsidR="004A4AAD" w:rsidRPr="003A6553" w:rsidRDefault="004A4AAD" w:rsidP="004A4AAD">
            <w:pPr>
              <w:snapToGrid w:val="0"/>
              <w:spacing w:line="440" w:lineRule="exact"/>
              <w:rPr>
                <w:rFonts w:ascii="Times New Roman" w:hAnsi="Times New Roman"/>
              </w:rPr>
            </w:pPr>
          </w:p>
          <w:p w:rsidR="004A4AAD" w:rsidRPr="003A6553" w:rsidRDefault="004A4AAD" w:rsidP="004A4AAD">
            <w:pPr>
              <w:snapToGrid w:val="0"/>
              <w:spacing w:line="440" w:lineRule="exact"/>
              <w:rPr>
                <w:rFonts w:ascii="Times New Roman" w:hAnsi="Times New Roman"/>
              </w:rPr>
            </w:pPr>
          </w:p>
          <w:p w:rsidR="004A4AAD" w:rsidRPr="003A6553" w:rsidRDefault="004A4AAD" w:rsidP="004A4AAD">
            <w:pPr>
              <w:snapToGrid w:val="0"/>
              <w:spacing w:line="440" w:lineRule="exact"/>
              <w:rPr>
                <w:rFonts w:ascii="Times New Roman" w:hAnsi="Times New Roman"/>
              </w:rPr>
            </w:pPr>
            <w:r w:rsidRPr="003A6553">
              <w:rPr>
                <w:rFonts w:ascii="Times New Roman" w:hAnsi="Times New Roman" w:hint="eastAsia"/>
              </w:rPr>
              <w:t>1</w:t>
            </w:r>
            <w:r w:rsidR="003A6553" w:rsidRPr="003A6553">
              <w:rPr>
                <w:rFonts w:ascii="Times New Roman" w:hAnsi="Times New Roman" w:hint="eastAsia"/>
              </w:rPr>
              <w:t>5</w:t>
            </w:r>
            <w:r w:rsidRPr="003A6553">
              <w:rPr>
                <w:rFonts w:ascii="Times New Roman" w:hAnsi="Times New Roman" w:hint="eastAsia"/>
              </w:rPr>
              <w:t>.3402</w:t>
            </w:r>
          </w:p>
          <w:p w:rsidR="004A4AAD" w:rsidRPr="003A6553" w:rsidRDefault="004A4AAD" w:rsidP="004A4AAD">
            <w:pPr>
              <w:snapToGrid w:val="0"/>
              <w:spacing w:line="440" w:lineRule="exact"/>
              <w:rPr>
                <w:rFonts w:ascii="Times New Roman" w:hAnsi="Times New Roman"/>
              </w:rPr>
            </w:pPr>
          </w:p>
          <w:p w:rsidR="004A4AAD" w:rsidRPr="003A6553" w:rsidRDefault="004A4AAD" w:rsidP="004A4AAD">
            <w:pPr>
              <w:snapToGrid w:val="0"/>
              <w:spacing w:line="440" w:lineRule="exact"/>
              <w:rPr>
                <w:rFonts w:ascii="Times New Roman" w:hAnsi="Times New Roman"/>
              </w:rPr>
            </w:pPr>
          </w:p>
          <w:p w:rsidR="004A4AAD" w:rsidRPr="003A6553" w:rsidRDefault="003A6553" w:rsidP="004A4AAD">
            <w:pPr>
              <w:snapToGrid w:val="0"/>
              <w:spacing w:line="440" w:lineRule="exact"/>
              <w:rPr>
                <w:rFonts w:ascii="Times New Roman" w:hAnsi="Times New Roman"/>
              </w:rPr>
            </w:pPr>
            <w:r w:rsidRPr="003A6553">
              <w:rPr>
                <w:rFonts w:ascii="Times New Roman" w:hAnsi="Times New Roman" w:hint="eastAsia"/>
              </w:rPr>
              <w:t>30.1494</w:t>
            </w:r>
          </w:p>
          <w:p w:rsidR="004A4AAD" w:rsidRPr="003A6553" w:rsidRDefault="004A4AAD" w:rsidP="004A4AAD">
            <w:pPr>
              <w:snapToGrid w:val="0"/>
              <w:spacing w:line="440" w:lineRule="exact"/>
              <w:rPr>
                <w:rFonts w:ascii="Times New Roman" w:hAnsi="Times New Roman"/>
              </w:rPr>
            </w:pPr>
          </w:p>
        </w:tc>
        <w:tc>
          <w:tcPr>
            <w:tcW w:w="1430" w:type="dxa"/>
            <w:tcBorders>
              <w:top w:val="single" w:sz="4" w:space="0" w:color="7F7F7F"/>
              <w:bottom w:val="single" w:sz="4" w:space="0" w:color="7F7F7F"/>
            </w:tcBorders>
          </w:tcPr>
          <w:p w:rsidR="004A4AAD" w:rsidRPr="0002200D" w:rsidRDefault="003A6553" w:rsidP="004A4AAD">
            <w:pPr>
              <w:snapToGrid w:val="0"/>
              <w:spacing w:line="440" w:lineRule="exact"/>
              <w:rPr>
                <w:rFonts w:ascii="Times New Roman" w:hAnsi="Times New Roman"/>
              </w:rPr>
            </w:pPr>
            <w:r w:rsidRPr="0002200D">
              <w:rPr>
                <w:rFonts w:ascii="Times New Roman" w:hAnsi="Times New Roman" w:hint="eastAsia"/>
              </w:rPr>
              <w:t>10.5321</w:t>
            </w:r>
          </w:p>
          <w:p w:rsidR="004A4AAD" w:rsidRPr="0002200D" w:rsidRDefault="003A6553" w:rsidP="004A4AAD">
            <w:pPr>
              <w:snapToGrid w:val="0"/>
              <w:spacing w:line="440" w:lineRule="exact"/>
              <w:rPr>
                <w:rFonts w:ascii="Times New Roman" w:hAnsi="Times New Roman"/>
              </w:rPr>
            </w:pPr>
            <w:r w:rsidRPr="0002200D">
              <w:rPr>
                <w:rFonts w:ascii="Times New Roman" w:hAnsi="Times New Roman" w:hint="eastAsia"/>
              </w:rPr>
              <w:t>10.4398</w:t>
            </w:r>
          </w:p>
          <w:p w:rsidR="004A4AAD" w:rsidRPr="0002200D" w:rsidRDefault="003A6553" w:rsidP="004A4AAD">
            <w:pPr>
              <w:snapToGrid w:val="0"/>
              <w:spacing w:line="440" w:lineRule="exact"/>
              <w:rPr>
                <w:rFonts w:ascii="Times New Roman" w:hAnsi="Times New Roman"/>
              </w:rPr>
            </w:pPr>
            <w:r w:rsidRPr="0002200D">
              <w:rPr>
                <w:rFonts w:ascii="Times New Roman" w:hAnsi="Times New Roman" w:hint="eastAsia"/>
              </w:rPr>
              <w:t>10.5072</w:t>
            </w:r>
          </w:p>
          <w:p w:rsidR="004A4AAD" w:rsidRPr="0002200D" w:rsidRDefault="003A6553" w:rsidP="004A4AAD">
            <w:pPr>
              <w:snapToGrid w:val="0"/>
              <w:spacing w:line="440" w:lineRule="exact"/>
              <w:rPr>
                <w:rFonts w:ascii="Times New Roman" w:hAnsi="Times New Roman"/>
              </w:rPr>
            </w:pPr>
            <w:r w:rsidRPr="0002200D">
              <w:rPr>
                <w:rFonts w:ascii="Times New Roman" w:hAnsi="Times New Roman" w:hint="eastAsia"/>
              </w:rPr>
              <w:t>15.2217</w:t>
            </w:r>
          </w:p>
          <w:p w:rsidR="004A4AAD" w:rsidRPr="0002200D" w:rsidRDefault="003A6553" w:rsidP="004A4AAD">
            <w:pPr>
              <w:snapToGrid w:val="0"/>
              <w:spacing w:line="440" w:lineRule="exact"/>
              <w:rPr>
                <w:rFonts w:ascii="Times New Roman" w:hAnsi="Times New Roman"/>
              </w:rPr>
            </w:pPr>
            <w:r w:rsidRPr="0002200D">
              <w:rPr>
                <w:rFonts w:ascii="Times New Roman" w:hAnsi="Times New Roman" w:hint="eastAsia"/>
              </w:rPr>
              <w:t>15.1298</w:t>
            </w:r>
          </w:p>
          <w:p w:rsidR="004A4AAD" w:rsidRPr="0002200D" w:rsidRDefault="003A6553" w:rsidP="004A4AAD">
            <w:pPr>
              <w:snapToGrid w:val="0"/>
              <w:spacing w:line="440" w:lineRule="exact"/>
              <w:rPr>
                <w:rFonts w:ascii="Times New Roman" w:hAnsi="Times New Roman"/>
              </w:rPr>
            </w:pPr>
            <w:r w:rsidRPr="0002200D">
              <w:rPr>
                <w:rFonts w:ascii="Times New Roman" w:hAnsi="Times New Roman" w:hint="eastAsia"/>
              </w:rPr>
              <w:t>15.2163</w:t>
            </w:r>
          </w:p>
          <w:p w:rsidR="004A4AAD" w:rsidRPr="0002200D" w:rsidRDefault="003A6553" w:rsidP="004A4AAD">
            <w:pPr>
              <w:snapToGrid w:val="0"/>
              <w:spacing w:line="440" w:lineRule="exact"/>
              <w:rPr>
                <w:rFonts w:ascii="Times New Roman" w:hAnsi="Times New Roman"/>
              </w:rPr>
            </w:pPr>
            <w:r w:rsidRPr="0002200D">
              <w:rPr>
                <w:rFonts w:ascii="Times New Roman" w:hAnsi="Times New Roman" w:hint="eastAsia"/>
              </w:rPr>
              <w:t>30</w:t>
            </w:r>
            <w:r w:rsidR="0002200D" w:rsidRPr="0002200D">
              <w:rPr>
                <w:rFonts w:ascii="Times New Roman" w:hAnsi="Times New Roman" w:hint="eastAsia"/>
              </w:rPr>
              <w:t>.1516</w:t>
            </w:r>
          </w:p>
          <w:p w:rsidR="004A4AAD" w:rsidRPr="0002200D" w:rsidRDefault="003A6553" w:rsidP="004A4AAD">
            <w:pPr>
              <w:snapToGrid w:val="0"/>
              <w:spacing w:line="440" w:lineRule="exact"/>
              <w:rPr>
                <w:rFonts w:ascii="Times New Roman" w:hAnsi="Times New Roman"/>
              </w:rPr>
            </w:pPr>
            <w:r w:rsidRPr="0002200D">
              <w:rPr>
                <w:rFonts w:ascii="Times New Roman" w:hAnsi="Times New Roman" w:hint="eastAsia"/>
              </w:rPr>
              <w:t>30</w:t>
            </w:r>
            <w:r w:rsidR="004A4AAD" w:rsidRPr="0002200D">
              <w:rPr>
                <w:rFonts w:ascii="Times New Roman" w:hAnsi="Times New Roman" w:hint="eastAsia"/>
              </w:rPr>
              <w:t>.</w:t>
            </w:r>
            <w:r w:rsidR="0002200D" w:rsidRPr="0002200D">
              <w:rPr>
                <w:rFonts w:ascii="Times New Roman" w:hAnsi="Times New Roman" w:hint="eastAsia"/>
              </w:rPr>
              <w:t>1398</w:t>
            </w:r>
          </w:p>
          <w:p w:rsidR="004A4AAD" w:rsidRPr="0002200D" w:rsidRDefault="003A6553" w:rsidP="004A4AAD">
            <w:pPr>
              <w:snapToGrid w:val="0"/>
              <w:spacing w:line="440" w:lineRule="exact"/>
              <w:rPr>
                <w:rFonts w:ascii="Times New Roman" w:hAnsi="Times New Roman"/>
              </w:rPr>
            </w:pPr>
            <w:r w:rsidRPr="0002200D">
              <w:rPr>
                <w:rFonts w:ascii="Times New Roman" w:hAnsi="Times New Roman" w:hint="eastAsia"/>
              </w:rPr>
              <w:t>30</w:t>
            </w:r>
            <w:r w:rsidR="0002200D" w:rsidRPr="0002200D">
              <w:rPr>
                <w:rFonts w:ascii="Times New Roman" w:hAnsi="Times New Roman" w:hint="eastAsia"/>
              </w:rPr>
              <w:t>.1475</w:t>
            </w:r>
          </w:p>
        </w:tc>
        <w:tc>
          <w:tcPr>
            <w:tcW w:w="1275" w:type="dxa"/>
            <w:tcBorders>
              <w:top w:val="single" w:sz="4" w:space="0" w:color="7F7F7F"/>
              <w:bottom w:val="single" w:sz="4" w:space="0" w:color="7F7F7F"/>
            </w:tcBorders>
          </w:tcPr>
          <w:p w:rsidR="004A4AAD" w:rsidRPr="0002200D" w:rsidRDefault="004A4AAD" w:rsidP="004A4AAD">
            <w:pPr>
              <w:snapToGrid w:val="0"/>
              <w:spacing w:line="440" w:lineRule="exact"/>
              <w:rPr>
                <w:rFonts w:ascii="Times New Roman" w:hAnsi="Times New Roman"/>
              </w:rPr>
            </w:pPr>
            <w:r w:rsidRPr="0002200D">
              <w:rPr>
                <w:rFonts w:ascii="Times New Roman" w:hAnsi="Times New Roman" w:hint="eastAsia"/>
              </w:rPr>
              <w:t>98</w:t>
            </w:r>
            <w:r w:rsidR="003A6553" w:rsidRPr="0002200D">
              <w:rPr>
                <w:rFonts w:ascii="Times New Roman" w:hAnsi="Times New Roman" w:hint="eastAsia"/>
              </w:rPr>
              <w:t>.96</w:t>
            </w:r>
          </w:p>
          <w:p w:rsidR="004A4AAD" w:rsidRPr="0002200D" w:rsidRDefault="004A4AAD" w:rsidP="004A4AAD">
            <w:pPr>
              <w:snapToGrid w:val="0"/>
              <w:spacing w:line="440" w:lineRule="exact"/>
              <w:rPr>
                <w:rFonts w:ascii="Times New Roman" w:hAnsi="Times New Roman"/>
              </w:rPr>
            </w:pPr>
            <w:r w:rsidRPr="0002200D">
              <w:rPr>
                <w:rFonts w:ascii="Times New Roman" w:hAnsi="Times New Roman" w:hint="eastAsia"/>
              </w:rPr>
              <w:t>98.</w:t>
            </w:r>
            <w:r w:rsidR="003A6553" w:rsidRPr="0002200D">
              <w:rPr>
                <w:rFonts w:ascii="Times New Roman" w:hAnsi="Times New Roman" w:hint="eastAsia"/>
              </w:rPr>
              <w:t>09</w:t>
            </w:r>
          </w:p>
          <w:p w:rsidR="004A4AAD" w:rsidRPr="0002200D" w:rsidRDefault="004A4AAD" w:rsidP="004A4AAD">
            <w:pPr>
              <w:snapToGrid w:val="0"/>
              <w:spacing w:line="440" w:lineRule="exact"/>
              <w:rPr>
                <w:rFonts w:ascii="Times New Roman" w:hAnsi="Times New Roman"/>
              </w:rPr>
            </w:pPr>
            <w:r w:rsidRPr="0002200D">
              <w:rPr>
                <w:rFonts w:ascii="Times New Roman" w:hAnsi="Times New Roman" w:hint="eastAsia"/>
              </w:rPr>
              <w:t>98.7</w:t>
            </w:r>
            <w:r w:rsidR="003A6553" w:rsidRPr="0002200D">
              <w:rPr>
                <w:rFonts w:ascii="Times New Roman" w:hAnsi="Times New Roman" w:hint="eastAsia"/>
              </w:rPr>
              <w:t>2</w:t>
            </w:r>
          </w:p>
          <w:p w:rsidR="004A4AAD" w:rsidRPr="0002200D" w:rsidRDefault="003A6553" w:rsidP="004A4AAD">
            <w:pPr>
              <w:snapToGrid w:val="0"/>
              <w:spacing w:line="440" w:lineRule="exact"/>
              <w:rPr>
                <w:rFonts w:ascii="Times New Roman" w:hAnsi="Times New Roman"/>
              </w:rPr>
            </w:pPr>
            <w:r w:rsidRPr="0002200D">
              <w:rPr>
                <w:rFonts w:ascii="Times New Roman" w:hAnsi="Times New Roman" w:hint="eastAsia"/>
              </w:rPr>
              <w:t>99.23</w:t>
            </w:r>
          </w:p>
          <w:p w:rsidR="004A4AAD" w:rsidRPr="0002200D" w:rsidRDefault="003A6553" w:rsidP="004A4AAD">
            <w:pPr>
              <w:snapToGrid w:val="0"/>
              <w:spacing w:line="440" w:lineRule="exact"/>
              <w:rPr>
                <w:rFonts w:ascii="Times New Roman" w:hAnsi="Times New Roman"/>
              </w:rPr>
            </w:pPr>
            <w:r w:rsidRPr="0002200D">
              <w:rPr>
                <w:rFonts w:ascii="Times New Roman" w:hAnsi="Times New Roman" w:hint="eastAsia"/>
              </w:rPr>
              <w:t>98.63</w:t>
            </w:r>
          </w:p>
          <w:p w:rsidR="004A4AAD" w:rsidRPr="0002200D" w:rsidRDefault="003A6553" w:rsidP="004A4AAD">
            <w:pPr>
              <w:snapToGrid w:val="0"/>
              <w:spacing w:line="440" w:lineRule="exact"/>
              <w:rPr>
                <w:rFonts w:ascii="Times New Roman" w:hAnsi="Times New Roman"/>
              </w:rPr>
            </w:pPr>
            <w:r w:rsidRPr="0002200D">
              <w:rPr>
                <w:rFonts w:ascii="Times New Roman" w:hAnsi="Times New Roman" w:hint="eastAsia"/>
              </w:rPr>
              <w:t>99.19</w:t>
            </w:r>
          </w:p>
          <w:p w:rsidR="004A4AAD" w:rsidRPr="0002200D" w:rsidRDefault="0002200D" w:rsidP="004A4AAD">
            <w:pPr>
              <w:snapToGrid w:val="0"/>
              <w:spacing w:line="440" w:lineRule="exact"/>
              <w:rPr>
                <w:rFonts w:ascii="Times New Roman" w:hAnsi="Times New Roman"/>
              </w:rPr>
            </w:pPr>
            <w:r w:rsidRPr="0002200D">
              <w:rPr>
                <w:rFonts w:ascii="Times New Roman" w:hAnsi="Times New Roman" w:hint="eastAsia"/>
              </w:rPr>
              <w:t>100.01</w:t>
            </w:r>
          </w:p>
          <w:p w:rsidR="004A4AAD" w:rsidRPr="0002200D" w:rsidRDefault="0002200D" w:rsidP="004A4AAD">
            <w:pPr>
              <w:snapToGrid w:val="0"/>
              <w:spacing w:line="440" w:lineRule="exact"/>
              <w:rPr>
                <w:rFonts w:ascii="Times New Roman" w:hAnsi="Times New Roman"/>
              </w:rPr>
            </w:pPr>
            <w:r w:rsidRPr="0002200D">
              <w:rPr>
                <w:rFonts w:ascii="Times New Roman" w:hAnsi="Times New Roman" w:hint="eastAsia"/>
              </w:rPr>
              <w:t>99.97</w:t>
            </w:r>
          </w:p>
          <w:p w:rsidR="004A4AAD" w:rsidRPr="0002200D" w:rsidRDefault="004A4AAD" w:rsidP="004A4AAD">
            <w:pPr>
              <w:snapToGrid w:val="0"/>
              <w:spacing w:line="440" w:lineRule="exact"/>
              <w:rPr>
                <w:rFonts w:ascii="Times New Roman" w:hAnsi="Times New Roman"/>
              </w:rPr>
            </w:pPr>
            <w:r w:rsidRPr="0002200D">
              <w:rPr>
                <w:rFonts w:ascii="Times New Roman" w:hAnsi="Times New Roman" w:hint="eastAsia"/>
              </w:rPr>
              <w:t>99.99</w:t>
            </w:r>
          </w:p>
        </w:tc>
        <w:tc>
          <w:tcPr>
            <w:tcW w:w="1037" w:type="dxa"/>
            <w:tcBorders>
              <w:top w:val="single" w:sz="4" w:space="0" w:color="7F7F7F"/>
              <w:bottom w:val="single" w:sz="4" w:space="0" w:color="7F7F7F"/>
            </w:tcBorders>
          </w:tcPr>
          <w:p w:rsidR="004A4AAD" w:rsidRPr="0002200D" w:rsidRDefault="004A4AAD" w:rsidP="004A4AAD">
            <w:pPr>
              <w:snapToGrid w:val="0"/>
              <w:spacing w:line="440" w:lineRule="exact"/>
              <w:rPr>
                <w:rFonts w:ascii="Times New Roman" w:hAnsi="Times New Roman"/>
              </w:rPr>
            </w:pPr>
          </w:p>
          <w:p w:rsidR="004A4AAD" w:rsidRPr="0002200D" w:rsidRDefault="003A6553" w:rsidP="004A4AAD">
            <w:pPr>
              <w:snapToGrid w:val="0"/>
              <w:spacing w:line="440" w:lineRule="exact"/>
              <w:rPr>
                <w:rFonts w:ascii="Times New Roman" w:hAnsi="Times New Roman"/>
              </w:rPr>
            </w:pPr>
            <w:r w:rsidRPr="0002200D">
              <w:rPr>
                <w:rFonts w:ascii="Times New Roman" w:hAnsi="Times New Roman" w:hint="eastAsia"/>
              </w:rPr>
              <w:t>98.59</w:t>
            </w:r>
          </w:p>
          <w:p w:rsidR="004A4AAD" w:rsidRPr="0002200D" w:rsidRDefault="004A4AAD" w:rsidP="004A4AAD">
            <w:pPr>
              <w:snapToGrid w:val="0"/>
              <w:spacing w:line="440" w:lineRule="exact"/>
              <w:rPr>
                <w:rFonts w:ascii="Times New Roman" w:hAnsi="Times New Roman"/>
              </w:rPr>
            </w:pPr>
          </w:p>
          <w:p w:rsidR="004A4AAD" w:rsidRPr="0002200D" w:rsidRDefault="004A4AAD" w:rsidP="004A4AAD">
            <w:pPr>
              <w:snapToGrid w:val="0"/>
              <w:spacing w:line="440" w:lineRule="exact"/>
              <w:rPr>
                <w:rFonts w:ascii="Times New Roman" w:hAnsi="Times New Roman"/>
              </w:rPr>
            </w:pPr>
          </w:p>
          <w:p w:rsidR="004A4AAD" w:rsidRPr="0002200D" w:rsidRDefault="003A6553" w:rsidP="004A4AAD">
            <w:pPr>
              <w:snapToGrid w:val="0"/>
              <w:spacing w:line="440" w:lineRule="exact"/>
              <w:rPr>
                <w:rFonts w:ascii="Times New Roman" w:hAnsi="Times New Roman"/>
              </w:rPr>
            </w:pPr>
            <w:r w:rsidRPr="0002200D">
              <w:rPr>
                <w:rFonts w:ascii="Times New Roman" w:hAnsi="Times New Roman" w:hint="eastAsia"/>
              </w:rPr>
              <w:t>99.02</w:t>
            </w:r>
          </w:p>
          <w:p w:rsidR="004A4AAD" w:rsidRPr="0002200D" w:rsidRDefault="004A4AAD" w:rsidP="004A4AAD">
            <w:pPr>
              <w:snapToGrid w:val="0"/>
              <w:spacing w:line="440" w:lineRule="exact"/>
              <w:rPr>
                <w:rFonts w:ascii="Times New Roman" w:hAnsi="Times New Roman"/>
              </w:rPr>
            </w:pPr>
          </w:p>
          <w:p w:rsidR="004A4AAD" w:rsidRPr="0002200D" w:rsidRDefault="004A4AAD" w:rsidP="004A4AAD">
            <w:pPr>
              <w:snapToGrid w:val="0"/>
              <w:spacing w:line="440" w:lineRule="exact"/>
              <w:rPr>
                <w:rFonts w:ascii="Times New Roman" w:hAnsi="Times New Roman"/>
              </w:rPr>
            </w:pPr>
          </w:p>
          <w:p w:rsidR="004A4AAD" w:rsidRPr="0002200D" w:rsidRDefault="0002200D" w:rsidP="004A4AAD">
            <w:pPr>
              <w:snapToGrid w:val="0"/>
              <w:spacing w:line="440" w:lineRule="exact"/>
              <w:rPr>
                <w:rFonts w:ascii="Times New Roman" w:hAnsi="Times New Roman"/>
              </w:rPr>
            </w:pPr>
            <w:r w:rsidRPr="0002200D">
              <w:rPr>
                <w:rFonts w:ascii="Times New Roman" w:hAnsi="Times New Roman" w:hint="eastAsia"/>
              </w:rPr>
              <w:t>99.99</w:t>
            </w:r>
          </w:p>
          <w:p w:rsidR="004A4AAD" w:rsidRPr="0002200D" w:rsidRDefault="004A4AAD" w:rsidP="004A4AAD">
            <w:pPr>
              <w:snapToGrid w:val="0"/>
              <w:spacing w:line="440" w:lineRule="exact"/>
              <w:rPr>
                <w:rFonts w:ascii="Times New Roman" w:hAnsi="Times New Roman"/>
              </w:rPr>
            </w:pPr>
          </w:p>
        </w:tc>
      </w:tr>
    </w:tbl>
    <w:p w:rsidR="00756210" w:rsidRDefault="00756210" w:rsidP="00411AFB">
      <w:pPr>
        <w:snapToGrid w:val="0"/>
        <w:spacing w:line="440" w:lineRule="exact"/>
        <w:rPr>
          <w:rFonts w:ascii="Times New Roman" w:hAnsi="Times New Roman"/>
        </w:rPr>
      </w:pPr>
    </w:p>
    <w:p w:rsidR="00756210" w:rsidRPr="00F3750A" w:rsidRDefault="00756210" w:rsidP="00756210">
      <w:pPr>
        <w:snapToGrid w:val="0"/>
        <w:spacing w:line="440" w:lineRule="exact"/>
        <w:jc w:val="center"/>
        <w:rPr>
          <w:rFonts w:ascii="Times New Roman" w:hAnsi="Times New Roman"/>
          <w:b/>
        </w:rPr>
      </w:pPr>
      <w:r w:rsidRPr="00F3750A">
        <w:rPr>
          <w:rFonts w:ascii="Times New Roman" w:hAnsi="Times New Roman" w:hint="eastAsia"/>
          <w:b/>
        </w:rPr>
        <w:t>表</w:t>
      </w:r>
      <w:r w:rsidR="00E33040">
        <w:rPr>
          <w:rFonts w:ascii="Times New Roman" w:hAnsi="Times New Roman" w:hint="eastAsia"/>
          <w:b/>
        </w:rPr>
        <w:t>9</w:t>
      </w:r>
      <w:r w:rsidRPr="00F3750A">
        <w:rPr>
          <w:rFonts w:ascii="Times New Roman" w:hAnsi="Times New Roman"/>
          <w:b/>
        </w:rPr>
        <w:t xml:space="preserve">  </w:t>
      </w:r>
      <w:r w:rsidRPr="00F3750A">
        <w:rPr>
          <w:rFonts w:ascii="Times New Roman" w:hAnsi="Times New Roman" w:hint="eastAsia"/>
          <w:b/>
        </w:rPr>
        <w:t>布</w:t>
      </w:r>
      <w:proofErr w:type="gramStart"/>
      <w:r w:rsidRPr="00F3750A">
        <w:rPr>
          <w:rFonts w:ascii="Times New Roman" w:hAnsi="Times New Roman" w:hint="eastAsia"/>
          <w:b/>
        </w:rPr>
        <w:t>特罗方法</w:t>
      </w:r>
      <w:proofErr w:type="gramEnd"/>
      <w:r w:rsidRPr="00F3750A">
        <w:rPr>
          <w:rFonts w:ascii="Times New Roman" w:hAnsi="Times New Roman" w:hint="eastAsia"/>
          <w:b/>
        </w:rPr>
        <w:t>的加标回收率试验</w:t>
      </w:r>
    </w:p>
    <w:tbl>
      <w:tblPr>
        <w:tblW w:w="0" w:type="auto"/>
        <w:tblBorders>
          <w:top w:val="single" w:sz="4" w:space="0" w:color="7F7F7F"/>
          <w:bottom w:val="single" w:sz="4" w:space="0" w:color="7F7F7F"/>
        </w:tblBorders>
        <w:tblLook w:val="00A0" w:firstRow="1" w:lastRow="0" w:firstColumn="1" w:lastColumn="0" w:noHBand="0" w:noVBand="0"/>
      </w:tblPr>
      <w:tblGrid>
        <w:gridCol w:w="1527"/>
        <w:gridCol w:w="1592"/>
        <w:gridCol w:w="1655"/>
        <w:gridCol w:w="1430"/>
        <w:gridCol w:w="1275"/>
        <w:gridCol w:w="1037"/>
      </w:tblGrid>
      <w:tr w:rsidR="00756210" w:rsidRPr="00756210" w:rsidTr="0002200D">
        <w:tc>
          <w:tcPr>
            <w:tcW w:w="1527" w:type="dxa"/>
            <w:tcBorders>
              <w:top w:val="single" w:sz="4" w:space="0" w:color="7F7F7F"/>
              <w:bottom w:val="single" w:sz="4" w:space="0" w:color="7F7F7F"/>
            </w:tcBorders>
          </w:tcPr>
          <w:p w:rsidR="00756210" w:rsidRPr="00756210" w:rsidRDefault="00756210" w:rsidP="00756210">
            <w:pPr>
              <w:snapToGrid w:val="0"/>
              <w:spacing w:line="440" w:lineRule="exact"/>
              <w:rPr>
                <w:rFonts w:ascii="Times New Roman" w:hAnsi="Times New Roman"/>
                <w:b/>
                <w:bCs/>
              </w:rPr>
            </w:pPr>
            <w:r w:rsidRPr="00756210">
              <w:rPr>
                <w:rFonts w:ascii="Times New Roman" w:hAnsi="Times New Roman" w:hint="eastAsia"/>
                <w:bCs/>
              </w:rPr>
              <w:t>加标前样品含量</w:t>
            </w:r>
            <w:r w:rsidRPr="00756210">
              <w:rPr>
                <w:rFonts w:ascii="Times New Roman" w:hAnsi="Times New Roman" w:hint="eastAsia"/>
                <w:bCs/>
              </w:rPr>
              <w:t>µ</w:t>
            </w:r>
            <w:r w:rsidRPr="00756210">
              <w:rPr>
                <w:rFonts w:ascii="Times New Roman" w:hAnsi="Times New Roman"/>
                <w:bCs/>
              </w:rPr>
              <w:t>g/mL</w:t>
            </w:r>
          </w:p>
        </w:tc>
        <w:tc>
          <w:tcPr>
            <w:tcW w:w="1592" w:type="dxa"/>
            <w:tcBorders>
              <w:top w:val="single" w:sz="4" w:space="0" w:color="7F7F7F"/>
              <w:bottom w:val="single" w:sz="4" w:space="0" w:color="7F7F7F"/>
            </w:tcBorders>
          </w:tcPr>
          <w:p w:rsidR="00756210" w:rsidRPr="00756210" w:rsidRDefault="00756210" w:rsidP="00756210">
            <w:pPr>
              <w:snapToGrid w:val="0"/>
              <w:spacing w:line="440" w:lineRule="exact"/>
              <w:rPr>
                <w:rFonts w:ascii="Times New Roman" w:hAnsi="Times New Roman"/>
                <w:b/>
                <w:bCs/>
              </w:rPr>
            </w:pPr>
            <w:r w:rsidRPr="00756210">
              <w:rPr>
                <w:rFonts w:ascii="Times New Roman" w:hAnsi="Times New Roman" w:hint="eastAsia"/>
                <w:bCs/>
              </w:rPr>
              <w:t>加入标准品含量</w:t>
            </w:r>
            <w:r w:rsidRPr="00756210">
              <w:rPr>
                <w:rFonts w:ascii="Times New Roman" w:hAnsi="Times New Roman" w:hint="eastAsia"/>
                <w:bCs/>
              </w:rPr>
              <w:t>µ</w:t>
            </w:r>
            <w:r w:rsidRPr="00756210">
              <w:rPr>
                <w:rFonts w:ascii="Times New Roman" w:hAnsi="Times New Roman"/>
                <w:bCs/>
              </w:rPr>
              <w:t>g/mL</w:t>
            </w:r>
          </w:p>
        </w:tc>
        <w:tc>
          <w:tcPr>
            <w:tcW w:w="1655" w:type="dxa"/>
            <w:tcBorders>
              <w:top w:val="single" w:sz="4" w:space="0" w:color="7F7F7F"/>
              <w:bottom w:val="single" w:sz="4" w:space="0" w:color="7F7F7F"/>
            </w:tcBorders>
          </w:tcPr>
          <w:p w:rsidR="00756210" w:rsidRPr="00756210" w:rsidRDefault="00756210" w:rsidP="00756210">
            <w:pPr>
              <w:snapToGrid w:val="0"/>
              <w:spacing w:line="440" w:lineRule="exact"/>
              <w:rPr>
                <w:rFonts w:ascii="Times New Roman" w:hAnsi="Times New Roman"/>
                <w:b/>
                <w:bCs/>
              </w:rPr>
            </w:pPr>
            <w:r w:rsidRPr="00756210">
              <w:rPr>
                <w:rFonts w:ascii="Times New Roman" w:hAnsi="Times New Roman" w:hint="eastAsia"/>
                <w:bCs/>
              </w:rPr>
              <w:t>加标</w:t>
            </w:r>
            <w:proofErr w:type="gramStart"/>
            <w:r w:rsidRPr="00756210">
              <w:rPr>
                <w:rFonts w:ascii="Times New Roman" w:hAnsi="Times New Roman" w:hint="eastAsia"/>
                <w:bCs/>
              </w:rPr>
              <w:t>后理论</w:t>
            </w:r>
            <w:proofErr w:type="gramEnd"/>
            <w:r w:rsidRPr="00756210">
              <w:rPr>
                <w:rFonts w:ascii="Times New Roman" w:hAnsi="Times New Roman" w:hint="eastAsia"/>
                <w:bCs/>
              </w:rPr>
              <w:t>含量</w:t>
            </w:r>
            <w:r w:rsidRPr="00756210">
              <w:rPr>
                <w:rFonts w:ascii="Times New Roman" w:hAnsi="Times New Roman" w:hint="eastAsia"/>
                <w:bCs/>
              </w:rPr>
              <w:t>µ</w:t>
            </w:r>
            <w:r w:rsidRPr="00756210">
              <w:rPr>
                <w:rFonts w:ascii="Times New Roman" w:hAnsi="Times New Roman"/>
                <w:bCs/>
              </w:rPr>
              <w:t>g/mL</w:t>
            </w:r>
          </w:p>
        </w:tc>
        <w:tc>
          <w:tcPr>
            <w:tcW w:w="1430" w:type="dxa"/>
            <w:tcBorders>
              <w:top w:val="single" w:sz="4" w:space="0" w:color="7F7F7F"/>
              <w:bottom w:val="single" w:sz="4" w:space="0" w:color="7F7F7F"/>
            </w:tcBorders>
          </w:tcPr>
          <w:p w:rsidR="00756210" w:rsidRPr="00756210" w:rsidRDefault="00756210" w:rsidP="00756210">
            <w:pPr>
              <w:snapToGrid w:val="0"/>
              <w:spacing w:line="440" w:lineRule="exact"/>
              <w:rPr>
                <w:rFonts w:ascii="Times New Roman" w:hAnsi="Times New Roman"/>
                <w:b/>
                <w:bCs/>
              </w:rPr>
            </w:pPr>
            <w:r w:rsidRPr="00756210">
              <w:rPr>
                <w:rFonts w:ascii="Times New Roman" w:hAnsi="Times New Roman" w:hint="eastAsia"/>
                <w:bCs/>
              </w:rPr>
              <w:t>加标后实测含量</w:t>
            </w:r>
            <w:r w:rsidRPr="00756210">
              <w:rPr>
                <w:rFonts w:ascii="Times New Roman" w:hAnsi="Times New Roman" w:hint="eastAsia"/>
                <w:bCs/>
              </w:rPr>
              <w:t>µ</w:t>
            </w:r>
            <w:r w:rsidRPr="00756210">
              <w:rPr>
                <w:rFonts w:ascii="Times New Roman" w:hAnsi="Times New Roman"/>
                <w:bCs/>
              </w:rPr>
              <w:t>g/mL</w:t>
            </w:r>
          </w:p>
        </w:tc>
        <w:tc>
          <w:tcPr>
            <w:tcW w:w="1275" w:type="dxa"/>
            <w:tcBorders>
              <w:top w:val="single" w:sz="4" w:space="0" w:color="7F7F7F"/>
              <w:bottom w:val="single" w:sz="4" w:space="0" w:color="7F7F7F"/>
            </w:tcBorders>
            <w:vAlign w:val="center"/>
          </w:tcPr>
          <w:p w:rsidR="00756210" w:rsidRPr="00756210" w:rsidRDefault="00756210" w:rsidP="00756210">
            <w:pPr>
              <w:snapToGrid w:val="0"/>
              <w:spacing w:line="440" w:lineRule="exact"/>
              <w:rPr>
                <w:rFonts w:ascii="Times New Roman" w:hAnsi="Times New Roman"/>
                <w:bCs/>
              </w:rPr>
            </w:pPr>
            <w:r w:rsidRPr="00756210">
              <w:rPr>
                <w:rFonts w:ascii="Times New Roman" w:hAnsi="Times New Roman" w:hint="eastAsia"/>
                <w:bCs/>
              </w:rPr>
              <w:t>回收率</w:t>
            </w:r>
            <w:r w:rsidRPr="00756210">
              <w:rPr>
                <w:rFonts w:ascii="Times New Roman" w:hAnsi="Times New Roman" w:hint="eastAsia"/>
                <w:bCs/>
              </w:rPr>
              <w:t xml:space="preserve"> </w:t>
            </w:r>
            <w:r w:rsidRPr="00756210">
              <w:rPr>
                <w:rFonts w:ascii="Times New Roman" w:hAnsi="Times New Roman"/>
                <w:bCs/>
              </w:rPr>
              <w:t>%</w:t>
            </w:r>
          </w:p>
        </w:tc>
        <w:tc>
          <w:tcPr>
            <w:tcW w:w="1037" w:type="dxa"/>
            <w:tcBorders>
              <w:top w:val="single" w:sz="4" w:space="0" w:color="7F7F7F"/>
              <w:bottom w:val="single" w:sz="4" w:space="0" w:color="7F7F7F"/>
            </w:tcBorders>
            <w:vAlign w:val="center"/>
          </w:tcPr>
          <w:p w:rsidR="00756210" w:rsidRPr="00756210" w:rsidRDefault="00756210" w:rsidP="00756210">
            <w:pPr>
              <w:snapToGrid w:val="0"/>
              <w:spacing w:line="440" w:lineRule="exact"/>
              <w:rPr>
                <w:rFonts w:ascii="Times New Roman" w:hAnsi="Times New Roman"/>
                <w:bCs/>
              </w:rPr>
            </w:pPr>
            <w:r w:rsidRPr="00756210">
              <w:rPr>
                <w:rFonts w:ascii="Times New Roman" w:hAnsi="Times New Roman" w:hint="eastAsia"/>
                <w:bCs/>
              </w:rPr>
              <w:t>平均值</w:t>
            </w:r>
            <w:r w:rsidRPr="00756210">
              <w:rPr>
                <w:rFonts w:ascii="Times New Roman" w:hAnsi="Times New Roman" w:hint="eastAsia"/>
                <w:bCs/>
              </w:rPr>
              <w:t xml:space="preserve"> </w:t>
            </w:r>
            <w:r w:rsidRPr="00756210">
              <w:rPr>
                <w:rFonts w:ascii="Times New Roman" w:hAnsi="Times New Roman"/>
                <w:bCs/>
              </w:rPr>
              <w:t>%</w:t>
            </w:r>
          </w:p>
        </w:tc>
      </w:tr>
      <w:tr w:rsidR="00756210" w:rsidRPr="00756210" w:rsidTr="0002200D">
        <w:tc>
          <w:tcPr>
            <w:tcW w:w="1527" w:type="dxa"/>
            <w:tcBorders>
              <w:top w:val="single" w:sz="4" w:space="0" w:color="7F7F7F"/>
              <w:bottom w:val="single" w:sz="4" w:space="0" w:color="7F7F7F"/>
            </w:tcBorders>
          </w:tcPr>
          <w:p w:rsidR="00756210" w:rsidRPr="00756210" w:rsidRDefault="00756210" w:rsidP="00756210">
            <w:pPr>
              <w:snapToGrid w:val="0"/>
              <w:spacing w:line="440" w:lineRule="exact"/>
              <w:rPr>
                <w:rFonts w:ascii="Times New Roman" w:hAnsi="Times New Roman"/>
                <w:b/>
                <w:bCs/>
              </w:rPr>
            </w:pPr>
          </w:p>
          <w:p w:rsidR="00756210" w:rsidRPr="00756210" w:rsidRDefault="00756210" w:rsidP="00756210">
            <w:pPr>
              <w:snapToGrid w:val="0"/>
              <w:spacing w:line="440" w:lineRule="exact"/>
              <w:rPr>
                <w:rFonts w:ascii="Times New Roman" w:hAnsi="Times New Roman"/>
                <w:b/>
                <w:bCs/>
              </w:rPr>
            </w:pPr>
            <w:r w:rsidRPr="00756210">
              <w:rPr>
                <w:rFonts w:ascii="Times New Roman" w:hAnsi="Times New Roman" w:hint="eastAsia"/>
                <w:bCs/>
              </w:rPr>
              <w:t>1</w:t>
            </w:r>
            <w:r w:rsidR="00C41913">
              <w:rPr>
                <w:rFonts w:ascii="Times New Roman" w:hAnsi="Times New Roman" w:hint="eastAsia"/>
                <w:bCs/>
              </w:rPr>
              <w:t>8</w:t>
            </w:r>
            <w:r w:rsidRPr="00756210">
              <w:rPr>
                <w:rFonts w:ascii="Times New Roman" w:hAnsi="Times New Roman" w:hint="eastAsia"/>
                <w:bCs/>
              </w:rPr>
              <w:t>.</w:t>
            </w:r>
            <w:r w:rsidR="00C41913">
              <w:rPr>
                <w:rFonts w:ascii="Times New Roman" w:hAnsi="Times New Roman" w:hint="eastAsia"/>
                <w:bCs/>
              </w:rPr>
              <w:t>0</w:t>
            </w:r>
            <w:r w:rsidRPr="00756210">
              <w:rPr>
                <w:rFonts w:ascii="Times New Roman" w:hAnsi="Times New Roman" w:hint="eastAsia"/>
                <w:bCs/>
              </w:rPr>
              <w:t>62</w:t>
            </w:r>
            <w:r w:rsidR="00C41913">
              <w:rPr>
                <w:rFonts w:ascii="Times New Roman" w:hAnsi="Times New Roman" w:hint="eastAsia"/>
                <w:bCs/>
              </w:rPr>
              <w:t>9</w:t>
            </w:r>
          </w:p>
          <w:p w:rsidR="00756210" w:rsidRPr="00756210" w:rsidRDefault="00756210" w:rsidP="00756210">
            <w:pPr>
              <w:snapToGrid w:val="0"/>
              <w:spacing w:line="440" w:lineRule="exact"/>
              <w:rPr>
                <w:rFonts w:ascii="Times New Roman" w:hAnsi="Times New Roman"/>
                <w:b/>
                <w:bCs/>
              </w:rPr>
            </w:pPr>
          </w:p>
          <w:p w:rsidR="00756210" w:rsidRPr="00756210" w:rsidRDefault="00756210" w:rsidP="00756210">
            <w:pPr>
              <w:snapToGrid w:val="0"/>
              <w:spacing w:line="440" w:lineRule="exact"/>
              <w:rPr>
                <w:rFonts w:ascii="Times New Roman" w:hAnsi="Times New Roman"/>
                <w:bCs/>
              </w:rPr>
            </w:pPr>
          </w:p>
          <w:p w:rsidR="00756210" w:rsidRPr="00756210" w:rsidRDefault="00756210" w:rsidP="00756210">
            <w:pPr>
              <w:snapToGrid w:val="0"/>
              <w:spacing w:line="440" w:lineRule="exact"/>
              <w:rPr>
                <w:rFonts w:ascii="Times New Roman" w:hAnsi="Times New Roman"/>
                <w:b/>
                <w:bCs/>
              </w:rPr>
            </w:pPr>
            <w:r w:rsidRPr="00756210">
              <w:rPr>
                <w:rFonts w:ascii="Times New Roman" w:hAnsi="Times New Roman" w:hint="eastAsia"/>
                <w:bCs/>
              </w:rPr>
              <w:t>1</w:t>
            </w:r>
            <w:r w:rsidR="00C41913">
              <w:rPr>
                <w:rFonts w:ascii="Times New Roman" w:hAnsi="Times New Roman" w:hint="eastAsia"/>
                <w:bCs/>
              </w:rPr>
              <w:t>8</w:t>
            </w:r>
            <w:r w:rsidRPr="00756210">
              <w:rPr>
                <w:rFonts w:ascii="Times New Roman" w:hAnsi="Times New Roman" w:hint="eastAsia"/>
                <w:bCs/>
              </w:rPr>
              <w:t>.</w:t>
            </w:r>
            <w:r w:rsidR="00C41913">
              <w:rPr>
                <w:rFonts w:ascii="Times New Roman" w:hAnsi="Times New Roman" w:hint="eastAsia"/>
                <w:bCs/>
              </w:rPr>
              <w:t>0629</w:t>
            </w:r>
          </w:p>
          <w:p w:rsidR="00756210" w:rsidRPr="00756210" w:rsidRDefault="00756210" w:rsidP="00756210">
            <w:pPr>
              <w:snapToGrid w:val="0"/>
              <w:spacing w:line="440" w:lineRule="exact"/>
              <w:rPr>
                <w:rFonts w:ascii="Times New Roman" w:hAnsi="Times New Roman"/>
                <w:b/>
                <w:bCs/>
              </w:rPr>
            </w:pPr>
          </w:p>
          <w:p w:rsidR="00756210" w:rsidRPr="00756210" w:rsidRDefault="00756210" w:rsidP="00756210">
            <w:pPr>
              <w:snapToGrid w:val="0"/>
              <w:spacing w:line="440" w:lineRule="exact"/>
              <w:rPr>
                <w:rFonts w:ascii="Times New Roman" w:hAnsi="Times New Roman"/>
                <w:b/>
                <w:bCs/>
              </w:rPr>
            </w:pPr>
          </w:p>
          <w:p w:rsidR="00756210" w:rsidRPr="00756210" w:rsidRDefault="00756210" w:rsidP="00756210">
            <w:pPr>
              <w:snapToGrid w:val="0"/>
              <w:spacing w:line="440" w:lineRule="exact"/>
              <w:rPr>
                <w:rFonts w:ascii="Times New Roman" w:hAnsi="Times New Roman"/>
                <w:b/>
                <w:bCs/>
              </w:rPr>
            </w:pPr>
            <w:r w:rsidRPr="00756210">
              <w:rPr>
                <w:rFonts w:ascii="Times New Roman" w:hAnsi="Times New Roman" w:hint="eastAsia"/>
                <w:bCs/>
              </w:rPr>
              <w:t>1</w:t>
            </w:r>
            <w:r w:rsidR="00C41913">
              <w:rPr>
                <w:rFonts w:ascii="Times New Roman" w:hAnsi="Times New Roman" w:hint="eastAsia"/>
                <w:bCs/>
              </w:rPr>
              <w:t>8.0</w:t>
            </w:r>
            <w:r w:rsidRPr="00756210">
              <w:rPr>
                <w:rFonts w:ascii="Times New Roman" w:hAnsi="Times New Roman" w:hint="eastAsia"/>
                <w:bCs/>
              </w:rPr>
              <w:t>62</w:t>
            </w:r>
            <w:r w:rsidR="00C41913">
              <w:rPr>
                <w:rFonts w:ascii="Times New Roman" w:hAnsi="Times New Roman" w:hint="eastAsia"/>
                <w:bCs/>
              </w:rPr>
              <w:t>9</w:t>
            </w:r>
          </w:p>
        </w:tc>
        <w:tc>
          <w:tcPr>
            <w:tcW w:w="1592" w:type="dxa"/>
            <w:tcBorders>
              <w:top w:val="single" w:sz="4" w:space="0" w:color="7F7F7F"/>
              <w:bottom w:val="single" w:sz="4" w:space="0" w:color="7F7F7F"/>
            </w:tcBorders>
          </w:tcPr>
          <w:p w:rsidR="00756210" w:rsidRPr="00756210" w:rsidRDefault="00756210" w:rsidP="00756210">
            <w:pPr>
              <w:snapToGrid w:val="0"/>
              <w:spacing w:line="440" w:lineRule="exact"/>
              <w:rPr>
                <w:rFonts w:ascii="Times New Roman" w:hAnsi="Times New Roman"/>
              </w:rPr>
            </w:pPr>
          </w:p>
          <w:p w:rsidR="00756210" w:rsidRPr="00756210" w:rsidRDefault="00756210" w:rsidP="00756210">
            <w:pPr>
              <w:snapToGrid w:val="0"/>
              <w:spacing w:line="440" w:lineRule="exact"/>
              <w:rPr>
                <w:rFonts w:ascii="Times New Roman" w:hAnsi="Times New Roman"/>
              </w:rPr>
            </w:pPr>
            <w:r w:rsidRPr="00756210">
              <w:rPr>
                <w:rFonts w:ascii="Times New Roman" w:hAnsi="Times New Roman" w:hint="eastAsia"/>
              </w:rPr>
              <w:t>0</w:t>
            </w:r>
            <w:r w:rsidRPr="00756210">
              <w:rPr>
                <w:rFonts w:ascii="Times New Roman" w:hAnsi="Times New Roman"/>
              </w:rPr>
              <w:t>.50</w:t>
            </w:r>
            <w:r w:rsidR="00C41913">
              <w:rPr>
                <w:rFonts w:ascii="Times New Roman" w:hAnsi="Times New Roman" w:hint="eastAsia"/>
              </w:rPr>
              <w:t>0</w:t>
            </w:r>
            <w:r w:rsidRPr="00756210">
              <w:rPr>
                <w:rFonts w:ascii="Times New Roman" w:hAnsi="Times New Roman"/>
              </w:rPr>
              <w:t>8</w:t>
            </w:r>
          </w:p>
          <w:p w:rsidR="00756210" w:rsidRPr="00756210" w:rsidRDefault="00756210" w:rsidP="00756210">
            <w:pPr>
              <w:snapToGrid w:val="0"/>
              <w:spacing w:line="440" w:lineRule="exact"/>
              <w:rPr>
                <w:rFonts w:ascii="Times New Roman" w:hAnsi="Times New Roman"/>
              </w:rPr>
            </w:pPr>
          </w:p>
          <w:p w:rsidR="00756210" w:rsidRPr="00756210" w:rsidRDefault="00756210" w:rsidP="00756210">
            <w:pPr>
              <w:snapToGrid w:val="0"/>
              <w:spacing w:line="440" w:lineRule="exact"/>
              <w:rPr>
                <w:rFonts w:ascii="Times New Roman" w:hAnsi="Times New Roman"/>
              </w:rPr>
            </w:pPr>
            <w:r w:rsidRPr="00756210">
              <w:rPr>
                <w:rFonts w:ascii="Times New Roman" w:hAnsi="Times New Roman" w:hint="eastAsia"/>
              </w:rPr>
              <w:t xml:space="preserve">          </w:t>
            </w:r>
          </w:p>
          <w:p w:rsidR="00756210" w:rsidRPr="00756210" w:rsidRDefault="00756210" w:rsidP="00756210">
            <w:pPr>
              <w:snapToGrid w:val="0"/>
              <w:spacing w:line="440" w:lineRule="exact"/>
              <w:rPr>
                <w:rFonts w:ascii="Times New Roman" w:hAnsi="Times New Roman"/>
              </w:rPr>
            </w:pPr>
            <w:r w:rsidRPr="00756210">
              <w:rPr>
                <w:rFonts w:ascii="Times New Roman" w:hAnsi="Times New Roman" w:hint="eastAsia"/>
              </w:rPr>
              <w:t>5</w:t>
            </w:r>
            <w:r w:rsidR="00C41913">
              <w:rPr>
                <w:rFonts w:ascii="Times New Roman" w:hAnsi="Times New Roman"/>
              </w:rPr>
              <w:t>.</w:t>
            </w:r>
            <w:r w:rsidR="00C41913">
              <w:rPr>
                <w:rFonts w:ascii="Times New Roman" w:hAnsi="Times New Roman" w:hint="eastAsia"/>
              </w:rPr>
              <w:t>0</w:t>
            </w:r>
            <w:r w:rsidRPr="00756210">
              <w:rPr>
                <w:rFonts w:ascii="Times New Roman" w:hAnsi="Times New Roman" w:hint="eastAsia"/>
              </w:rPr>
              <w:t>1</w:t>
            </w:r>
            <w:r w:rsidR="00C41913">
              <w:rPr>
                <w:rFonts w:ascii="Times New Roman" w:hAnsi="Times New Roman" w:hint="eastAsia"/>
              </w:rPr>
              <w:t>21</w:t>
            </w:r>
          </w:p>
          <w:p w:rsidR="00756210" w:rsidRPr="00756210" w:rsidRDefault="00756210" w:rsidP="00756210">
            <w:pPr>
              <w:snapToGrid w:val="0"/>
              <w:spacing w:line="440" w:lineRule="exact"/>
              <w:rPr>
                <w:rFonts w:ascii="Times New Roman" w:hAnsi="Times New Roman"/>
              </w:rPr>
            </w:pPr>
          </w:p>
          <w:p w:rsidR="00756210" w:rsidRPr="00756210" w:rsidRDefault="00756210" w:rsidP="00756210">
            <w:pPr>
              <w:snapToGrid w:val="0"/>
              <w:spacing w:line="440" w:lineRule="exact"/>
              <w:rPr>
                <w:rFonts w:ascii="Times New Roman" w:hAnsi="Times New Roman"/>
              </w:rPr>
            </w:pPr>
          </w:p>
          <w:p w:rsidR="00756210" w:rsidRPr="00756210" w:rsidRDefault="00756210" w:rsidP="00756210">
            <w:pPr>
              <w:snapToGrid w:val="0"/>
              <w:spacing w:line="440" w:lineRule="exact"/>
              <w:rPr>
                <w:rFonts w:ascii="Times New Roman" w:hAnsi="Times New Roman"/>
              </w:rPr>
            </w:pPr>
            <w:r w:rsidRPr="00756210">
              <w:rPr>
                <w:rFonts w:ascii="Times New Roman" w:hAnsi="Times New Roman" w:hint="eastAsia"/>
              </w:rPr>
              <w:t>20.</w:t>
            </w:r>
            <w:r w:rsidRPr="00756210">
              <w:rPr>
                <w:rFonts w:ascii="Times New Roman" w:hAnsi="Times New Roman"/>
              </w:rPr>
              <w:t>0</w:t>
            </w:r>
            <w:r w:rsidR="00C41913">
              <w:rPr>
                <w:rFonts w:ascii="Times New Roman" w:hAnsi="Times New Roman" w:hint="eastAsia"/>
              </w:rPr>
              <w:t>01</w:t>
            </w:r>
            <w:r w:rsidRPr="00756210">
              <w:rPr>
                <w:rFonts w:ascii="Times New Roman" w:hAnsi="Times New Roman" w:hint="eastAsia"/>
              </w:rPr>
              <w:t>2</w:t>
            </w:r>
          </w:p>
        </w:tc>
        <w:tc>
          <w:tcPr>
            <w:tcW w:w="1655" w:type="dxa"/>
            <w:tcBorders>
              <w:top w:val="single" w:sz="4" w:space="0" w:color="7F7F7F"/>
              <w:bottom w:val="single" w:sz="4" w:space="0" w:color="7F7F7F"/>
            </w:tcBorders>
          </w:tcPr>
          <w:p w:rsidR="00756210" w:rsidRPr="00F96968" w:rsidRDefault="00756210" w:rsidP="00756210">
            <w:pPr>
              <w:snapToGrid w:val="0"/>
              <w:spacing w:line="440" w:lineRule="exact"/>
              <w:rPr>
                <w:rFonts w:ascii="Times New Roman" w:hAnsi="Times New Roman"/>
              </w:rPr>
            </w:pPr>
          </w:p>
          <w:p w:rsidR="00756210" w:rsidRPr="00F96968" w:rsidRDefault="0002200D" w:rsidP="00756210">
            <w:pPr>
              <w:snapToGrid w:val="0"/>
              <w:spacing w:line="440" w:lineRule="exact"/>
              <w:rPr>
                <w:rFonts w:ascii="Times New Roman" w:hAnsi="Times New Roman"/>
              </w:rPr>
            </w:pPr>
            <w:r w:rsidRPr="00F96968">
              <w:rPr>
                <w:rFonts w:ascii="Times New Roman" w:hAnsi="Times New Roman" w:hint="eastAsia"/>
              </w:rPr>
              <w:t>1</w:t>
            </w:r>
            <w:r w:rsidR="00756210" w:rsidRPr="00F96968">
              <w:rPr>
                <w:rFonts w:ascii="Times New Roman" w:hAnsi="Times New Roman"/>
              </w:rPr>
              <w:t>8</w:t>
            </w:r>
            <w:r w:rsidR="00756210" w:rsidRPr="00F96968">
              <w:rPr>
                <w:rFonts w:ascii="Times New Roman" w:hAnsi="Times New Roman" w:hint="eastAsia"/>
              </w:rPr>
              <w:t>.</w:t>
            </w:r>
            <w:r w:rsidRPr="00F96968">
              <w:rPr>
                <w:rFonts w:ascii="Times New Roman" w:hAnsi="Times New Roman" w:hint="eastAsia"/>
              </w:rPr>
              <w:t xml:space="preserve">5637 </w:t>
            </w:r>
          </w:p>
          <w:p w:rsidR="00756210" w:rsidRPr="00F96968" w:rsidRDefault="00756210" w:rsidP="00756210">
            <w:pPr>
              <w:snapToGrid w:val="0"/>
              <w:spacing w:line="440" w:lineRule="exact"/>
              <w:rPr>
                <w:rFonts w:ascii="Times New Roman" w:hAnsi="Times New Roman"/>
              </w:rPr>
            </w:pPr>
          </w:p>
          <w:p w:rsidR="0002200D" w:rsidRPr="00F96968" w:rsidRDefault="0002200D" w:rsidP="00756210">
            <w:pPr>
              <w:snapToGrid w:val="0"/>
              <w:spacing w:line="440" w:lineRule="exact"/>
              <w:rPr>
                <w:rFonts w:ascii="Times New Roman" w:hAnsi="Times New Roman"/>
              </w:rPr>
            </w:pPr>
          </w:p>
          <w:p w:rsidR="00756210" w:rsidRPr="00F96968" w:rsidRDefault="0002200D" w:rsidP="00756210">
            <w:pPr>
              <w:snapToGrid w:val="0"/>
              <w:spacing w:line="440" w:lineRule="exact"/>
              <w:rPr>
                <w:rFonts w:ascii="Times New Roman" w:hAnsi="Times New Roman"/>
              </w:rPr>
            </w:pPr>
            <w:r w:rsidRPr="00F96968">
              <w:rPr>
                <w:rFonts w:ascii="Times New Roman" w:hAnsi="Times New Roman" w:hint="eastAsia"/>
              </w:rPr>
              <w:t>2</w:t>
            </w:r>
            <w:r w:rsidR="00756210" w:rsidRPr="00F96968">
              <w:rPr>
                <w:rFonts w:ascii="Times New Roman" w:hAnsi="Times New Roman" w:hint="eastAsia"/>
              </w:rPr>
              <w:t>3</w:t>
            </w:r>
            <w:r w:rsidRPr="00F96968">
              <w:rPr>
                <w:rFonts w:ascii="Times New Roman" w:hAnsi="Times New Roman" w:hint="eastAsia"/>
              </w:rPr>
              <w:t>.0750</w:t>
            </w:r>
          </w:p>
          <w:p w:rsidR="00756210" w:rsidRPr="00F96968" w:rsidRDefault="00756210" w:rsidP="00756210">
            <w:pPr>
              <w:snapToGrid w:val="0"/>
              <w:spacing w:line="440" w:lineRule="exact"/>
              <w:rPr>
                <w:rFonts w:ascii="Times New Roman" w:hAnsi="Times New Roman"/>
              </w:rPr>
            </w:pPr>
          </w:p>
          <w:p w:rsidR="00756210" w:rsidRPr="00F96968" w:rsidRDefault="00756210" w:rsidP="00756210">
            <w:pPr>
              <w:snapToGrid w:val="0"/>
              <w:spacing w:line="440" w:lineRule="exact"/>
              <w:rPr>
                <w:rFonts w:ascii="Times New Roman" w:hAnsi="Times New Roman"/>
              </w:rPr>
            </w:pPr>
          </w:p>
          <w:p w:rsidR="00756210" w:rsidRPr="00F96968" w:rsidRDefault="0002200D" w:rsidP="0002200D">
            <w:pPr>
              <w:snapToGrid w:val="0"/>
              <w:spacing w:line="440" w:lineRule="exact"/>
              <w:rPr>
                <w:rFonts w:ascii="Times New Roman" w:hAnsi="Times New Roman"/>
              </w:rPr>
            </w:pPr>
            <w:r w:rsidRPr="00F96968">
              <w:rPr>
                <w:rFonts w:ascii="Times New Roman" w:hAnsi="Times New Roman" w:hint="eastAsia"/>
              </w:rPr>
              <w:t>3</w:t>
            </w:r>
            <w:r w:rsidR="00756210" w:rsidRPr="00F96968">
              <w:rPr>
                <w:rFonts w:ascii="Times New Roman" w:hAnsi="Times New Roman" w:hint="eastAsia"/>
              </w:rPr>
              <w:t>8.</w:t>
            </w:r>
            <w:r w:rsidRPr="00F96968">
              <w:rPr>
                <w:rFonts w:ascii="Times New Roman" w:hAnsi="Times New Roman" w:hint="eastAsia"/>
              </w:rPr>
              <w:t>0641</w:t>
            </w:r>
            <w:r w:rsidRPr="00F96968">
              <w:rPr>
                <w:rFonts w:ascii="Times New Roman" w:hAnsi="Times New Roman"/>
              </w:rPr>
              <w:t xml:space="preserve"> </w:t>
            </w:r>
          </w:p>
        </w:tc>
        <w:tc>
          <w:tcPr>
            <w:tcW w:w="1430" w:type="dxa"/>
            <w:tcBorders>
              <w:top w:val="single" w:sz="4" w:space="0" w:color="7F7F7F"/>
              <w:bottom w:val="single" w:sz="4" w:space="0" w:color="7F7F7F"/>
            </w:tcBorders>
          </w:tcPr>
          <w:p w:rsidR="00756210" w:rsidRPr="00F96968" w:rsidRDefault="0002200D" w:rsidP="00756210">
            <w:pPr>
              <w:snapToGrid w:val="0"/>
              <w:spacing w:line="440" w:lineRule="exact"/>
              <w:rPr>
                <w:rFonts w:ascii="Times New Roman" w:hAnsi="Times New Roman"/>
              </w:rPr>
            </w:pPr>
            <w:r w:rsidRPr="00F96968">
              <w:rPr>
                <w:rFonts w:ascii="Times New Roman" w:hAnsi="Times New Roman" w:hint="eastAsia"/>
              </w:rPr>
              <w:t>1</w:t>
            </w:r>
            <w:r w:rsidR="00756210" w:rsidRPr="00F96968">
              <w:rPr>
                <w:rFonts w:ascii="Times New Roman" w:hAnsi="Times New Roman"/>
              </w:rPr>
              <w:t>8</w:t>
            </w:r>
            <w:r w:rsidRPr="00F96968">
              <w:rPr>
                <w:rFonts w:ascii="Times New Roman" w:hAnsi="Times New Roman" w:hint="eastAsia"/>
              </w:rPr>
              <w:t>.3238</w:t>
            </w:r>
          </w:p>
          <w:p w:rsidR="00756210" w:rsidRPr="00F96968" w:rsidRDefault="0002200D" w:rsidP="00756210">
            <w:pPr>
              <w:snapToGrid w:val="0"/>
              <w:spacing w:line="440" w:lineRule="exact"/>
              <w:rPr>
                <w:rFonts w:ascii="Times New Roman" w:hAnsi="Times New Roman"/>
              </w:rPr>
            </w:pPr>
            <w:r w:rsidRPr="00F96968">
              <w:rPr>
                <w:rFonts w:ascii="Times New Roman" w:hAnsi="Times New Roman" w:hint="eastAsia"/>
              </w:rPr>
              <w:t>18.4069</w:t>
            </w:r>
          </w:p>
          <w:p w:rsidR="00756210" w:rsidRPr="00F96968" w:rsidRDefault="0002200D" w:rsidP="00756210">
            <w:pPr>
              <w:snapToGrid w:val="0"/>
              <w:spacing w:line="440" w:lineRule="exact"/>
              <w:rPr>
                <w:rFonts w:ascii="Times New Roman" w:hAnsi="Times New Roman"/>
              </w:rPr>
            </w:pPr>
            <w:r w:rsidRPr="00F96968">
              <w:rPr>
                <w:rFonts w:ascii="Times New Roman" w:hAnsi="Times New Roman" w:hint="eastAsia"/>
              </w:rPr>
              <w:t>1</w:t>
            </w:r>
            <w:r w:rsidR="00756210" w:rsidRPr="00F96968">
              <w:rPr>
                <w:rFonts w:ascii="Times New Roman" w:hAnsi="Times New Roman" w:hint="eastAsia"/>
              </w:rPr>
              <w:t>8</w:t>
            </w:r>
            <w:r w:rsidRPr="00F96968">
              <w:rPr>
                <w:rFonts w:ascii="Times New Roman" w:hAnsi="Times New Roman" w:hint="eastAsia"/>
              </w:rPr>
              <w:t>.3698</w:t>
            </w:r>
          </w:p>
          <w:p w:rsidR="00756210" w:rsidRPr="00F96968" w:rsidRDefault="0002200D" w:rsidP="00756210">
            <w:pPr>
              <w:snapToGrid w:val="0"/>
              <w:spacing w:line="440" w:lineRule="exact"/>
              <w:rPr>
                <w:rFonts w:ascii="Times New Roman" w:hAnsi="Times New Roman"/>
              </w:rPr>
            </w:pPr>
            <w:r w:rsidRPr="00F96968">
              <w:rPr>
                <w:rFonts w:ascii="Times New Roman" w:hAnsi="Times New Roman" w:hint="eastAsia"/>
              </w:rPr>
              <w:t>2</w:t>
            </w:r>
            <w:r w:rsidR="00F96968" w:rsidRPr="00F96968">
              <w:rPr>
                <w:rFonts w:ascii="Times New Roman" w:hAnsi="Times New Roman" w:hint="eastAsia"/>
              </w:rPr>
              <w:t>3.0689</w:t>
            </w:r>
          </w:p>
          <w:p w:rsidR="00756210" w:rsidRPr="00F96968" w:rsidRDefault="0002200D" w:rsidP="00756210">
            <w:pPr>
              <w:snapToGrid w:val="0"/>
              <w:spacing w:line="440" w:lineRule="exact"/>
              <w:rPr>
                <w:rFonts w:ascii="Times New Roman" w:hAnsi="Times New Roman"/>
              </w:rPr>
            </w:pPr>
            <w:r w:rsidRPr="00F96968">
              <w:rPr>
                <w:rFonts w:ascii="Times New Roman" w:hAnsi="Times New Roman" w:hint="eastAsia"/>
              </w:rPr>
              <w:t>2</w:t>
            </w:r>
            <w:r w:rsidR="00F96968" w:rsidRPr="00F96968">
              <w:rPr>
                <w:rFonts w:ascii="Times New Roman" w:hAnsi="Times New Roman" w:hint="eastAsia"/>
              </w:rPr>
              <w:t>3.5932</w:t>
            </w:r>
          </w:p>
          <w:p w:rsidR="00756210" w:rsidRPr="00F96968" w:rsidRDefault="0002200D" w:rsidP="00756210">
            <w:pPr>
              <w:snapToGrid w:val="0"/>
              <w:spacing w:line="440" w:lineRule="exact"/>
              <w:rPr>
                <w:rFonts w:ascii="Times New Roman" w:hAnsi="Times New Roman"/>
              </w:rPr>
            </w:pPr>
            <w:r w:rsidRPr="00F96968">
              <w:rPr>
                <w:rFonts w:ascii="Times New Roman" w:hAnsi="Times New Roman" w:hint="eastAsia"/>
              </w:rPr>
              <w:t>2</w:t>
            </w:r>
            <w:r w:rsidR="00F96968" w:rsidRPr="00F96968">
              <w:rPr>
                <w:rFonts w:ascii="Times New Roman" w:hAnsi="Times New Roman" w:hint="eastAsia"/>
              </w:rPr>
              <w:t>3.0543</w:t>
            </w:r>
          </w:p>
          <w:p w:rsidR="00756210" w:rsidRPr="00F96968" w:rsidRDefault="0002200D" w:rsidP="00756210">
            <w:pPr>
              <w:snapToGrid w:val="0"/>
              <w:spacing w:line="440" w:lineRule="exact"/>
              <w:rPr>
                <w:rFonts w:ascii="Times New Roman" w:hAnsi="Times New Roman"/>
              </w:rPr>
            </w:pPr>
            <w:r w:rsidRPr="00F96968">
              <w:rPr>
                <w:rFonts w:ascii="Times New Roman" w:hAnsi="Times New Roman" w:hint="eastAsia"/>
              </w:rPr>
              <w:t>3</w:t>
            </w:r>
            <w:r w:rsidR="00F96968" w:rsidRPr="00F96968">
              <w:rPr>
                <w:rFonts w:ascii="Times New Roman" w:hAnsi="Times New Roman" w:hint="eastAsia"/>
              </w:rPr>
              <w:t>8.0698</w:t>
            </w:r>
          </w:p>
          <w:p w:rsidR="00756210" w:rsidRPr="00F96968" w:rsidRDefault="0002200D" w:rsidP="00756210">
            <w:pPr>
              <w:snapToGrid w:val="0"/>
              <w:spacing w:line="440" w:lineRule="exact"/>
              <w:rPr>
                <w:rFonts w:ascii="Times New Roman" w:hAnsi="Times New Roman"/>
              </w:rPr>
            </w:pPr>
            <w:r w:rsidRPr="00F96968">
              <w:rPr>
                <w:rFonts w:ascii="Times New Roman" w:hAnsi="Times New Roman" w:hint="eastAsia"/>
              </w:rPr>
              <w:t>3</w:t>
            </w:r>
            <w:r w:rsidR="00F96968" w:rsidRPr="00F96968">
              <w:rPr>
                <w:rFonts w:ascii="Times New Roman" w:hAnsi="Times New Roman" w:hint="eastAsia"/>
              </w:rPr>
              <w:t>8.0594</w:t>
            </w:r>
          </w:p>
          <w:p w:rsidR="00756210" w:rsidRPr="00F96968" w:rsidRDefault="0002200D" w:rsidP="00756210">
            <w:pPr>
              <w:snapToGrid w:val="0"/>
              <w:spacing w:line="440" w:lineRule="exact"/>
              <w:rPr>
                <w:rFonts w:ascii="Times New Roman" w:hAnsi="Times New Roman"/>
              </w:rPr>
            </w:pPr>
            <w:r w:rsidRPr="00F96968">
              <w:rPr>
                <w:rFonts w:ascii="Times New Roman" w:hAnsi="Times New Roman" w:hint="eastAsia"/>
              </w:rPr>
              <w:t>3</w:t>
            </w:r>
            <w:r w:rsidR="00F96968" w:rsidRPr="00F96968">
              <w:rPr>
                <w:rFonts w:ascii="Times New Roman" w:hAnsi="Times New Roman" w:hint="eastAsia"/>
              </w:rPr>
              <w:t>8.0702</w:t>
            </w:r>
          </w:p>
        </w:tc>
        <w:tc>
          <w:tcPr>
            <w:tcW w:w="1275" w:type="dxa"/>
            <w:tcBorders>
              <w:top w:val="single" w:sz="4" w:space="0" w:color="7F7F7F"/>
              <w:bottom w:val="single" w:sz="4" w:space="0" w:color="7F7F7F"/>
            </w:tcBorders>
          </w:tcPr>
          <w:p w:rsidR="00756210" w:rsidRPr="00F96968" w:rsidRDefault="00756210" w:rsidP="00756210">
            <w:pPr>
              <w:snapToGrid w:val="0"/>
              <w:spacing w:line="440" w:lineRule="exact"/>
              <w:rPr>
                <w:rFonts w:ascii="Times New Roman" w:hAnsi="Times New Roman"/>
              </w:rPr>
            </w:pPr>
            <w:r w:rsidRPr="00F96968">
              <w:rPr>
                <w:rFonts w:ascii="Times New Roman" w:hAnsi="Times New Roman" w:hint="eastAsia"/>
              </w:rPr>
              <w:t>98</w:t>
            </w:r>
            <w:r w:rsidR="0002200D" w:rsidRPr="00F96968">
              <w:rPr>
                <w:rFonts w:ascii="Times New Roman" w:hAnsi="Times New Roman" w:hint="eastAsia"/>
              </w:rPr>
              <w:t>.71</w:t>
            </w:r>
          </w:p>
          <w:p w:rsidR="00756210" w:rsidRPr="00F96968" w:rsidRDefault="00756210" w:rsidP="00756210">
            <w:pPr>
              <w:snapToGrid w:val="0"/>
              <w:spacing w:line="440" w:lineRule="exact"/>
              <w:rPr>
                <w:rFonts w:ascii="Times New Roman" w:hAnsi="Times New Roman"/>
              </w:rPr>
            </w:pPr>
            <w:r w:rsidRPr="00F96968">
              <w:rPr>
                <w:rFonts w:ascii="Times New Roman" w:hAnsi="Times New Roman" w:hint="eastAsia"/>
              </w:rPr>
              <w:t>9</w:t>
            </w:r>
            <w:r w:rsidR="0002200D" w:rsidRPr="00F96968">
              <w:rPr>
                <w:rFonts w:ascii="Times New Roman" w:hAnsi="Times New Roman" w:hint="eastAsia"/>
              </w:rPr>
              <w:t>9.16</w:t>
            </w:r>
          </w:p>
          <w:p w:rsidR="00756210" w:rsidRPr="00F96968" w:rsidRDefault="00756210" w:rsidP="00756210">
            <w:pPr>
              <w:snapToGrid w:val="0"/>
              <w:spacing w:line="440" w:lineRule="exact"/>
              <w:rPr>
                <w:rFonts w:ascii="Times New Roman" w:hAnsi="Times New Roman"/>
              </w:rPr>
            </w:pPr>
            <w:r w:rsidRPr="00F96968">
              <w:rPr>
                <w:rFonts w:ascii="Times New Roman" w:hAnsi="Times New Roman" w:hint="eastAsia"/>
              </w:rPr>
              <w:t>98.</w:t>
            </w:r>
            <w:r w:rsidR="0002200D" w:rsidRPr="00F96968">
              <w:rPr>
                <w:rFonts w:ascii="Times New Roman" w:hAnsi="Times New Roman" w:hint="eastAsia"/>
              </w:rPr>
              <w:t>96</w:t>
            </w:r>
          </w:p>
          <w:p w:rsidR="00756210" w:rsidRPr="00F96968" w:rsidRDefault="00F96968" w:rsidP="00756210">
            <w:pPr>
              <w:snapToGrid w:val="0"/>
              <w:spacing w:line="440" w:lineRule="exact"/>
              <w:rPr>
                <w:rFonts w:ascii="Times New Roman" w:hAnsi="Times New Roman"/>
              </w:rPr>
            </w:pPr>
            <w:r w:rsidRPr="00F96968">
              <w:rPr>
                <w:rFonts w:ascii="Times New Roman" w:hAnsi="Times New Roman" w:hint="eastAsia"/>
              </w:rPr>
              <w:t>99.97</w:t>
            </w:r>
          </w:p>
          <w:p w:rsidR="00756210" w:rsidRPr="00F96968" w:rsidRDefault="00F96968" w:rsidP="00756210">
            <w:pPr>
              <w:snapToGrid w:val="0"/>
              <w:spacing w:line="440" w:lineRule="exact"/>
              <w:rPr>
                <w:rFonts w:ascii="Times New Roman" w:hAnsi="Times New Roman"/>
              </w:rPr>
            </w:pPr>
            <w:r w:rsidRPr="00F96968">
              <w:rPr>
                <w:rFonts w:ascii="Times New Roman" w:hAnsi="Times New Roman" w:hint="eastAsia"/>
              </w:rPr>
              <w:t>102.25</w:t>
            </w:r>
          </w:p>
          <w:p w:rsidR="00756210" w:rsidRPr="00F96968" w:rsidRDefault="00F96968" w:rsidP="00756210">
            <w:pPr>
              <w:snapToGrid w:val="0"/>
              <w:spacing w:line="440" w:lineRule="exact"/>
              <w:rPr>
                <w:rFonts w:ascii="Times New Roman" w:hAnsi="Times New Roman"/>
              </w:rPr>
            </w:pPr>
            <w:r w:rsidRPr="00F96968">
              <w:rPr>
                <w:rFonts w:ascii="Times New Roman" w:hAnsi="Times New Roman" w:hint="eastAsia"/>
              </w:rPr>
              <w:t>99.91</w:t>
            </w:r>
          </w:p>
          <w:p w:rsidR="00756210" w:rsidRPr="00F96968" w:rsidRDefault="00F96968" w:rsidP="00756210">
            <w:pPr>
              <w:snapToGrid w:val="0"/>
              <w:spacing w:line="440" w:lineRule="exact"/>
              <w:rPr>
                <w:rFonts w:ascii="Times New Roman" w:hAnsi="Times New Roman"/>
              </w:rPr>
            </w:pPr>
            <w:r w:rsidRPr="00F96968">
              <w:rPr>
                <w:rFonts w:ascii="Times New Roman" w:hAnsi="Times New Roman" w:hint="eastAsia"/>
              </w:rPr>
              <w:t>100.01</w:t>
            </w:r>
          </w:p>
          <w:p w:rsidR="00756210" w:rsidRPr="00F96968" w:rsidRDefault="00F96968" w:rsidP="00756210">
            <w:pPr>
              <w:snapToGrid w:val="0"/>
              <w:spacing w:line="440" w:lineRule="exact"/>
              <w:rPr>
                <w:rFonts w:ascii="Times New Roman" w:hAnsi="Times New Roman"/>
              </w:rPr>
            </w:pPr>
            <w:r w:rsidRPr="00F96968">
              <w:rPr>
                <w:rFonts w:ascii="Times New Roman" w:hAnsi="Times New Roman" w:hint="eastAsia"/>
              </w:rPr>
              <w:t>99.99</w:t>
            </w:r>
          </w:p>
          <w:p w:rsidR="00756210" w:rsidRPr="00F96968" w:rsidRDefault="00F96968" w:rsidP="00756210">
            <w:pPr>
              <w:snapToGrid w:val="0"/>
              <w:spacing w:line="440" w:lineRule="exact"/>
              <w:rPr>
                <w:rFonts w:ascii="Times New Roman" w:hAnsi="Times New Roman"/>
              </w:rPr>
            </w:pPr>
            <w:r w:rsidRPr="00F96968">
              <w:rPr>
                <w:rFonts w:ascii="Times New Roman" w:hAnsi="Times New Roman" w:hint="eastAsia"/>
              </w:rPr>
              <w:t>100.02</w:t>
            </w:r>
          </w:p>
        </w:tc>
        <w:tc>
          <w:tcPr>
            <w:tcW w:w="1037" w:type="dxa"/>
            <w:tcBorders>
              <w:top w:val="single" w:sz="4" w:space="0" w:color="7F7F7F"/>
              <w:bottom w:val="single" w:sz="4" w:space="0" w:color="7F7F7F"/>
            </w:tcBorders>
          </w:tcPr>
          <w:p w:rsidR="00756210" w:rsidRPr="00F96968" w:rsidRDefault="00756210" w:rsidP="00756210">
            <w:pPr>
              <w:snapToGrid w:val="0"/>
              <w:spacing w:line="440" w:lineRule="exact"/>
              <w:rPr>
                <w:rFonts w:ascii="Times New Roman" w:hAnsi="Times New Roman"/>
              </w:rPr>
            </w:pPr>
          </w:p>
          <w:p w:rsidR="00756210" w:rsidRPr="00F96968" w:rsidRDefault="0002200D" w:rsidP="00756210">
            <w:pPr>
              <w:snapToGrid w:val="0"/>
              <w:spacing w:line="440" w:lineRule="exact"/>
              <w:rPr>
                <w:rFonts w:ascii="Times New Roman" w:hAnsi="Times New Roman"/>
              </w:rPr>
            </w:pPr>
            <w:r w:rsidRPr="00F96968">
              <w:rPr>
                <w:rFonts w:ascii="Times New Roman" w:hAnsi="Times New Roman" w:hint="eastAsia"/>
              </w:rPr>
              <w:t>98.94</w:t>
            </w:r>
          </w:p>
          <w:p w:rsidR="00756210" w:rsidRPr="00F96968" w:rsidRDefault="00756210" w:rsidP="00756210">
            <w:pPr>
              <w:snapToGrid w:val="0"/>
              <w:spacing w:line="440" w:lineRule="exact"/>
              <w:rPr>
                <w:rFonts w:ascii="Times New Roman" w:hAnsi="Times New Roman"/>
              </w:rPr>
            </w:pPr>
          </w:p>
          <w:p w:rsidR="00756210" w:rsidRPr="00F96968" w:rsidRDefault="00756210" w:rsidP="00756210">
            <w:pPr>
              <w:snapToGrid w:val="0"/>
              <w:spacing w:line="440" w:lineRule="exact"/>
              <w:rPr>
                <w:rFonts w:ascii="Times New Roman" w:hAnsi="Times New Roman"/>
              </w:rPr>
            </w:pPr>
          </w:p>
          <w:p w:rsidR="00756210" w:rsidRPr="00F96968" w:rsidRDefault="00F96968" w:rsidP="00756210">
            <w:pPr>
              <w:snapToGrid w:val="0"/>
              <w:spacing w:line="440" w:lineRule="exact"/>
              <w:rPr>
                <w:rFonts w:ascii="Times New Roman" w:hAnsi="Times New Roman"/>
              </w:rPr>
            </w:pPr>
            <w:r w:rsidRPr="00F96968">
              <w:rPr>
                <w:rFonts w:ascii="Times New Roman" w:hAnsi="Times New Roman" w:hint="eastAsia"/>
              </w:rPr>
              <w:t>100.71</w:t>
            </w:r>
          </w:p>
          <w:p w:rsidR="00756210" w:rsidRPr="00F96968" w:rsidRDefault="00756210" w:rsidP="00756210">
            <w:pPr>
              <w:snapToGrid w:val="0"/>
              <w:spacing w:line="440" w:lineRule="exact"/>
              <w:rPr>
                <w:rFonts w:ascii="Times New Roman" w:hAnsi="Times New Roman"/>
              </w:rPr>
            </w:pPr>
          </w:p>
          <w:p w:rsidR="00756210" w:rsidRPr="00F96968" w:rsidRDefault="00756210" w:rsidP="00756210">
            <w:pPr>
              <w:snapToGrid w:val="0"/>
              <w:spacing w:line="440" w:lineRule="exact"/>
              <w:rPr>
                <w:rFonts w:ascii="Times New Roman" w:hAnsi="Times New Roman"/>
              </w:rPr>
            </w:pPr>
          </w:p>
          <w:p w:rsidR="00756210" w:rsidRPr="00F96968" w:rsidRDefault="00756210" w:rsidP="00756210">
            <w:pPr>
              <w:snapToGrid w:val="0"/>
              <w:spacing w:line="440" w:lineRule="exact"/>
              <w:rPr>
                <w:rFonts w:ascii="Times New Roman" w:hAnsi="Times New Roman"/>
              </w:rPr>
            </w:pPr>
            <w:r w:rsidRPr="00F96968">
              <w:rPr>
                <w:rFonts w:ascii="Times New Roman" w:hAnsi="Times New Roman" w:hint="eastAsia"/>
              </w:rPr>
              <w:t>1</w:t>
            </w:r>
            <w:r w:rsidR="00F96968" w:rsidRPr="00F96968">
              <w:rPr>
                <w:rFonts w:ascii="Times New Roman" w:hAnsi="Times New Roman" w:hint="eastAsia"/>
              </w:rPr>
              <w:t>00.01</w:t>
            </w:r>
          </w:p>
          <w:p w:rsidR="00756210" w:rsidRPr="00F96968" w:rsidRDefault="00756210" w:rsidP="00756210">
            <w:pPr>
              <w:snapToGrid w:val="0"/>
              <w:spacing w:line="440" w:lineRule="exact"/>
              <w:rPr>
                <w:rFonts w:ascii="Times New Roman" w:hAnsi="Times New Roman"/>
              </w:rPr>
            </w:pPr>
          </w:p>
        </w:tc>
      </w:tr>
    </w:tbl>
    <w:p w:rsidR="00411AFB" w:rsidRPr="00F242C5" w:rsidRDefault="00411AFB" w:rsidP="008730A3">
      <w:pPr>
        <w:snapToGrid w:val="0"/>
        <w:spacing w:line="440" w:lineRule="exact"/>
        <w:ind w:firstLineChars="200" w:firstLine="420"/>
        <w:rPr>
          <w:rFonts w:ascii="Times New Roman" w:hAnsi="Times New Roman"/>
        </w:rPr>
      </w:pPr>
      <w:r>
        <w:rPr>
          <w:rFonts w:ascii="Times New Roman" w:hAnsi="Times New Roman" w:hint="eastAsia"/>
        </w:rPr>
        <w:t>由表</w:t>
      </w:r>
      <w:r w:rsidR="00E33040">
        <w:rPr>
          <w:rFonts w:ascii="Times New Roman" w:hAnsi="Times New Roman" w:hint="eastAsia"/>
        </w:rPr>
        <w:t>7</w:t>
      </w:r>
      <w:r w:rsidR="00F96968">
        <w:rPr>
          <w:rFonts w:ascii="Times New Roman" w:hAnsi="Times New Roman" w:hint="eastAsia"/>
        </w:rPr>
        <w:t>~</w:t>
      </w:r>
      <w:r w:rsidR="00F96968">
        <w:rPr>
          <w:rFonts w:ascii="Times New Roman" w:hAnsi="Times New Roman" w:hint="eastAsia"/>
        </w:rPr>
        <w:t>表</w:t>
      </w:r>
      <w:r w:rsidR="00E33040">
        <w:rPr>
          <w:rFonts w:ascii="Times New Roman" w:hAnsi="Times New Roman" w:hint="eastAsia"/>
        </w:rPr>
        <w:t>9</w:t>
      </w:r>
      <w:r>
        <w:rPr>
          <w:rFonts w:ascii="Times New Roman" w:hAnsi="Times New Roman" w:hint="eastAsia"/>
        </w:rPr>
        <w:t>试验结果可见：</w:t>
      </w:r>
      <w:r w:rsidRPr="00F242C5">
        <w:rPr>
          <w:rFonts w:ascii="Times New Roman" w:hAnsi="Times New Roman" w:hint="eastAsia"/>
        </w:rPr>
        <w:t>当添加水平为</w:t>
      </w:r>
      <w:r w:rsidR="00F96968">
        <w:rPr>
          <w:rFonts w:ascii="Times New Roman" w:hAnsi="Times New Roman" w:hint="eastAsia"/>
        </w:rPr>
        <w:t>0.5</w:t>
      </w:r>
      <w:r w:rsidRPr="00F242C5">
        <w:rPr>
          <w:rFonts w:ascii="Times New Roman" w:hAnsi="Times New Roman" w:hint="eastAsia"/>
        </w:rPr>
        <w:t>、</w:t>
      </w:r>
      <w:r w:rsidR="00F96968">
        <w:rPr>
          <w:rFonts w:ascii="Times New Roman" w:hAnsi="Times New Roman" w:hint="eastAsia"/>
        </w:rPr>
        <w:t>5.0</w:t>
      </w:r>
      <w:r w:rsidRPr="00F242C5">
        <w:rPr>
          <w:rFonts w:ascii="Times New Roman" w:hAnsi="Times New Roman" w:hint="eastAsia"/>
        </w:rPr>
        <w:t>、</w:t>
      </w:r>
      <w:r w:rsidR="00F96968">
        <w:rPr>
          <w:rFonts w:ascii="Times New Roman" w:hAnsi="Times New Roman" w:hint="eastAsia"/>
        </w:rPr>
        <w:t>20.0</w:t>
      </w:r>
      <w:r w:rsidR="000A359E" w:rsidRPr="000A359E">
        <w:rPr>
          <w:rFonts w:ascii="Times New Roman" w:hAnsi="Times New Roman" w:hint="eastAsia"/>
          <w:bCs/>
        </w:rPr>
        <w:t>µ</w:t>
      </w:r>
      <w:r w:rsidR="000A359E" w:rsidRPr="000A359E">
        <w:rPr>
          <w:rFonts w:ascii="Times New Roman" w:hAnsi="Times New Roman"/>
          <w:bCs/>
        </w:rPr>
        <w:t>g/mL</w:t>
      </w:r>
      <w:r w:rsidRPr="00F242C5">
        <w:rPr>
          <w:rFonts w:ascii="Times New Roman" w:hAnsi="Times New Roman" w:hint="eastAsia"/>
        </w:rPr>
        <w:t>时，</w:t>
      </w:r>
      <w:r w:rsidR="00F96968" w:rsidRPr="00F96968">
        <w:rPr>
          <w:rFonts w:ascii="Times New Roman" w:hAnsi="Times New Roman" w:hint="eastAsia"/>
        </w:rPr>
        <w:t>妥布</w:t>
      </w:r>
      <w:proofErr w:type="gramStart"/>
      <w:r w:rsidR="00F96968" w:rsidRPr="00F96968">
        <w:rPr>
          <w:rFonts w:ascii="Times New Roman" w:hAnsi="Times New Roman" w:hint="eastAsia"/>
        </w:rPr>
        <w:t>特</w:t>
      </w:r>
      <w:proofErr w:type="gramEnd"/>
      <w:r w:rsidR="00F96968" w:rsidRPr="00F96968">
        <w:rPr>
          <w:rFonts w:ascii="Times New Roman" w:hAnsi="Times New Roman" w:hint="eastAsia"/>
        </w:rPr>
        <w:t>罗、马布特罗及班布特罗</w:t>
      </w:r>
      <w:r w:rsidRPr="00F96968">
        <w:rPr>
          <w:rFonts w:ascii="Times New Roman" w:hAnsi="Times New Roman" w:hint="eastAsia"/>
        </w:rPr>
        <w:t>的</w:t>
      </w:r>
      <w:r w:rsidRPr="00F96968">
        <w:rPr>
          <w:rFonts w:ascii="Times New Roman" w:hAnsi="Times New Roman"/>
        </w:rPr>
        <w:t>回收率</w:t>
      </w:r>
      <w:r w:rsidR="00F96968">
        <w:rPr>
          <w:rFonts w:ascii="Times New Roman" w:hAnsi="Times New Roman" w:hint="eastAsia"/>
        </w:rPr>
        <w:t>均在</w:t>
      </w:r>
      <w:r w:rsidRPr="00F96968">
        <w:rPr>
          <w:rFonts w:ascii="Times New Roman" w:hAnsi="Times New Roman" w:hint="eastAsia"/>
        </w:rPr>
        <w:t>为</w:t>
      </w:r>
      <w:r w:rsidR="00F96968">
        <w:rPr>
          <w:rFonts w:ascii="Times New Roman" w:hAnsi="Times New Roman" w:hint="eastAsia"/>
        </w:rPr>
        <w:t>98</w:t>
      </w:r>
      <w:r w:rsidRPr="00F96968">
        <w:rPr>
          <w:rFonts w:ascii="Times New Roman" w:hAnsi="Times New Roman" w:hint="eastAsia"/>
        </w:rPr>
        <w:t>.</w:t>
      </w:r>
      <w:r w:rsidR="00F96968">
        <w:rPr>
          <w:rFonts w:ascii="Times New Roman" w:hAnsi="Times New Roman" w:hint="eastAsia"/>
        </w:rPr>
        <w:t>59</w:t>
      </w:r>
      <w:r w:rsidRPr="00F96968">
        <w:rPr>
          <w:rFonts w:ascii="Times New Roman" w:hAnsi="Times New Roman"/>
        </w:rPr>
        <w:t>%</w:t>
      </w:r>
      <w:r w:rsidRPr="00F96968">
        <w:rPr>
          <w:rFonts w:ascii="Times New Roman" w:hAnsi="Times New Roman"/>
        </w:rPr>
        <w:t>～</w:t>
      </w:r>
      <w:r w:rsidRPr="00F96968">
        <w:rPr>
          <w:rFonts w:ascii="Times New Roman" w:hAnsi="Times New Roman"/>
        </w:rPr>
        <w:t>10</w:t>
      </w:r>
      <w:r w:rsidRPr="00F96968">
        <w:rPr>
          <w:rFonts w:ascii="Times New Roman" w:hAnsi="Times New Roman" w:hint="eastAsia"/>
        </w:rPr>
        <w:t>0</w:t>
      </w:r>
      <w:r w:rsidRPr="00F96968">
        <w:rPr>
          <w:rFonts w:ascii="Times New Roman" w:hAnsi="Times New Roman"/>
        </w:rPr>
        <w:t>.</w:t>
      </w:r>
      <w:r w:rsidR="00F96968">
        <w:rPr>
          <w:rFonts w:ascii="Times New Roman" w:hAnsi="Times New Roman" w:hint="eastAsia"/>
        </w:rPr>
        <w:t>71</w:t>
      </w:r>
      <w:r w:rsidRPr="00F96968">
        <w:rPr>
          <w:rFonts w:ascii="Times New Roman" w:hAnsi="Times New Roman" w:hint="eastAsia"/>
        </w:rPr>
        <w:t>%</w:t>
      </w:r>
      <w:r w:rsidR="00F96968">
        <w:rPr>
          <w:rFonts w:ascii="Times New Roman" w:hAnsi="Times New Roman" w:hint="eastAsia"/>
        </w:rPr>
        <w:t>范围内</w:t>
      </w:r>
      <w:r w:rsidRPr="00F96968">
        <w:rPr>
          <w:rFonts w:ascii="Times New Roman" w:hAnsi="Times New Roman" w:hint="eastAsia"/>
        </w:rPr>
        <w:t>，</w:t>
      </w:r>
      <w:r w:rsidR="00F96968">
        <w:rPr>
          <w:rFonts w:ascii="Times New Roman" w:hAnsi="Times New Roman" w:hint="eastAsia"/>
        </w:rPr>
        <w:t>说明</w:t>
      </w:r>
      <w:r>
        <w:rPr>
          <w:rFonts w:ascii="Times New Roman" w:hAnsi="Times New Roman" w:hint="eastAsia"/>
        </w:rPr>
        <w:t>该</w:t>
      </w:r>
      <w:r w:rsidRPr="00F242C5">
        <w:rPr>
          <w:rFonts w:ascii="Times New Roman" w:hAnsi="Times New Roman" w:hint="eastAsia"/>
        </w:rPr>
        <w:t>方法</w:t>
      </w:r>
      <w:r>
        <w:rPr>
          <w:rFonts w:ascii="Times New Roman" w:hAnsi="Times New Roman" w:hint="eastAsia"/>
        </w:rPr>
        <w:t>具有较高</w:t>
      </w:r>
      <w:r w:rsidR="00F96968">
        <w:rPr>
          <w:rFonts w:ascii="Times New Roman" w:hAnsi="Times New Roman" w:hint="eastAsia"/>
        </w:rPr>
        <w:t>的回收率和准确度，</w:t>
      </w:r>
      <w:r>
        <w:rPr>
          <w:rFonts w:ascii="Times New Roman" w:hAnsi="Times New Roman" w:hint="eastAsia"/>
        </w:rPr>
        <w:t>完全能</w:t>
      </w:r>
      <w:r w:rsidRPr="00F242C5">
        <w:rPr>
          <w:rFonts w:ascii="Times New Roman" w:hAnsi="Times New Roman" w:hint="eastAsia"/>
        </w:rPr>
        <w:t>满足</w:t>
      </w:r>
      <w:r>
        <w:rPr>
          <w:rFonts w:ascii="Times New Roman" w:hAnsi="Times New Roman" w:hint="eastAsia"/>
        </w:rPr>
        <w:t>作为</w:t>
      </w:r>
      <w:r w:rsidR="000A359E">
        <w:rPr>
          <w:rFonts w:ascii="Times New Roman" w:hAnsi="Times New Roman" w:hint="eastAsia"/>
        </w:rPr>
        <w:t>兽</w:t>
      </w:r>
      <w:r w:rsidRPr="00F242C5">
        <w:rPr>
          <w:rFonts w:ascii="Times New Roman" w:hAnsi="Times New Roman" w:hint="eastAsia"/>
        </w:rPr>
        <w:t>药残留分析的内标试剂</w:t>
      </w:r>
      <w:r>
        <w:rPr>
          <w:rFonts w:ascii="Times New Roman" w:hAnsi="Times New Roman" w:hint="eastAsia"/>
        </w:rPr>
        <w:t>要求。</w:t>
      </w:r>
    </w:p>
    <w:p w:rsidR="00411AFB" w:rsidRPr="00E6080E" w:rsidRDefault="00411AFB" w:rsidP="00411AFB">
      <w:pPr>
        <w:snapToGrid w:val="0"/>
        <w:spacing w:line="440" w:lineRule="exact"/>
        <w:rPr>
          <w:rFonts w:ascii="Times New Roman" w:hAnsi="Times New Roman"/>
        </w:rPr>
      </w:pPr>
      <w:r w:rsidRPr="00E6080E">
        <w:rPr>
          <w:rFonts w:ascii="Times New Roman" w:hAnsi="Times New Roman"/>
        </w:rPr>
        <w:t xml:space="preserve">1.4 </w:t>
      </w:r>
      <w:r w:rsidRPr="00E6080E">
        <w:rPr>
          <w:rFonts w:ascii="Times New Roman" w:hAnsi="Times New Roman" w:hint="eastAsia"/>
        </w:rPr>
        <w:t>方法的再现性</w:t>
      </w:r>
    </w:p>
    <w:p w:rsidR="00411AFB" w:rsidRPr="00075E02" w:rsidRDefault="00411AFB" w:rsidP="00411AFB">
      <w:pPr>
        <w:snapToGrid w:val="0"/>
        <w:spacing w:line="440" w:lineRule="exact"/>
        <w:ind w:firstLineChars="200" w:firstLine="420"/>
        <w:rPr>
          <w:rFonts w:ascii="Times New Roman" w:hAnsi="Times New Roman"/>
          <w:color w:val="000000"/>
        </w:rPr>
      </w:pPr>
      <w:r>
        <w:rPr>
          <w:rFonts w:ascii="Times New Roman" w:hAnsi="Times New Roman" w:hint="eastAsia"/>
          <w:color w:val="000000"/>
        </w:rPr>
        <w:t>分别</w:t>
      </w:r>
      <w:r w:rsidRPr="00E6080E">
        <w:rPr>
          <w:rFonts w:ascii="Times New Roman" w:hAnsi="Times New Roman" w:hint="eastAsia"/>
          <w:color w:val="000000"/>
        </w:rPr>
        <w:t>采用两台不同的液相色谱仪对同一批</w:t>
      </w:r>
      <w:r>
        <w:rPr>
          <w:rFonts w:ascii="Times New Roman" w:hAnsi="Times New Roman" w:hint="eastAsia"/>
        </w:rPr>
        <w:t>次</w:t>
      </w:r>
      <w:r w:rsidR="00E22522" w:rsidRPr="00E22522">
        <w:rPr>
          <w:rFonts w:ascii="Times New Roman" w:hAnsi="Times New Roman" w:hint="eastAsia"/>
        </w:rPr>
        <w:t>妥布</w:t>
      </w:r>
      <w:proofErr w:type="gramStart"/>
      <w:r w:rsidR="00E22522" w:rsidRPr="00E22522">
        <w:rPr>
          <w:rFonts w:ascii="Times New Roman" w:hAnsi="Times New Roman" w:hint="eastAsia"/>
        </w:rPr>
        <w:t>特</w:t>
      </w:r>
      <w:proofErr w:type="gramEnd"/>
      <w:r w:rsidR="00E22522" w:rsidRPr="00E22522">
        <w:rPr>
          <w:rFonts w:ascii="Times New Roman" w:hAnsi="Times New Roman" w:hint="eastAsia"/>
        </w:rPr>
        <w:t>罗</w:t>
      </w:r>
      <w:r w:rsidR="00E22522">
        <w:rPr>
          <w:rFonts w:ascii="Times New Roman" w:hAnsi="Times New Roman" w:hint="eastAsia"/>
        </w:rPr>
        <w:t>-D</w:t>
      </w:r>
      <w:r w:rsidR="00E22522" w:rsidRPr="00E22522">
        <w:rPr>
          <w:rFonts w:ascii="Times New Roman" w:hAnsi="Times New Roman" w:hint="eastAsia"/>
          <w:vertAlign w:val="subscript"/>
        </w:rPr>
        <w:t>9</w:t>
      </w:r>
      <w:r w:rsidR="00E22522" w:rsidRPr="00E22522">
        <w:rPr>
          <w:rFonts w:ascii="Times New Roman" w:hAnsi="Times New Roman" w:hint="eastAsia"/>
        </w:rPr>
        <w:t>、马布特罗</w:t>
      </w:r>
      <w:r w:rsidR="00E22522">
        <w:rPr>
          <w:rFonts w:ascii="Times New Roman" w:hAnsi="Times New Roman" w:hint="eastAsia"/>
        </w:rPr>
        <w:t>-D</w:t>
      </w:r>
      <w:r w:rsidR="00E22522" w:rsidRPr="00E22522">
        <w:rPr>
          <w:rFonts w:ascii="Times New Roman" w:hAnsi="Times New Roman" w:hint="eastAsia"/>
          <w:vertAlign w:val="subscript"/>
        </w:rPr>
        <w:t>9</w:t>
      </w:r>
      <w:r w:rsidR="00E22522" w:rsidRPr="00E22522">
        <w:rPr>
          <w:rFonts w:ascii="Times New Roman" w:hAnsi="Times New Roman" w:hint="eastAsia"/>
        </w:rPr>
        <w:t>及班布特罗</w:t>
      </w:r>
      <w:r w:rsidR="00E22522" w:rsidRPr="00E22522">
        <w:rPr>
          <w:rFonts w:ascii="Times New Roman" w:hAnsi="Times New Roman" w:hint="eastAsia"/>
        </w:rPr>
        <w:t>-D</w:t>
      </w:r>
      <w:r w:rsidR="00E22522" w:rsidRPr="00E22522">
        <w:rPr>
          <w:rFonts w:ascii="Times New Roman" w:hAnsi="Times New Roman" w:hint="eastAsia"/>
          <w:vertAlign w:val="subscript"/>
        </w:rPr>
        <w:t>9</w:t>
      </w:r>
      <w:r w:rsidRPr="00E6080E">
        <w:rPr>
          <w:rFonts w:ascii="Times New Roman" w:hAnsi="Times New Roman" w:hint="eastAsia"/>
          <w:color w:val="000000"/>
          <w:kern w:val="0"/>
        </w:rPr>
        <w:t>样品的化学纯度</w:t>
      </w:r>
      <w:r w:rsidR="00E22522">
        <w:rPr>
          <w:rFonts w:ascii="Times New Roman" w:hAnsi="Times New Roman" w:hint="eastAsia"/>
          <w:color w:val="000000"/>
          <w:kern w:val="0"/>
        </w:rPr>
        <w:t>分别</w:t>
      </w:r>
      <w:r>
        <w:rPr>
          <w:rFonts w:ascii="Times New Roman" w:hAnsi="Times New Roman" w:hint="eastAsia"/>
          <w:color w:val="000000"/>
          <w:kern w:val="0"/>
        </w:rPr>
        <w:t>进行了测定，分别是</w:t>
      </w:r>
      <w:r>
        <w:rPr>
          <w:rFonts w:ascii="Times New Roman" w:hAnsi="Times New Roman"/>
          <w:color w:val="000000"/>
        </w:rPr>
        <w:t>LC-</w:t>
      </w:r>
      <w:r w:rsidRPr="00E6080E">
        <w:rPr>
          <w:rFonts w:ascii="Times New Roman" w:hAnsi="Times New Roman"/>
          <w:color w:val="000000"/>
        </w:rPr>
        <w:t>20</w:t>
      </w:r>
      <w:r>
        <w:rPr>
          <w:rFonts w:ascii="Times New Roman" w:hAnsi="Times New Roman" w:hint="eastAsia"/>
          <w:color w:val="000000"/>
        </w:rPr>
        <w:t>AT</w:t>
      </w:r>
      <w:r>
        <w:rPr>
          <w:rFonts w:ascii="Times New Roman" w:hAnsi="Times New Roman" w:hint="eastAsia"/>
          <w:color w:val="000000"/>
        </w:rPr>
        <w:t>（日本岛津公司）</w:t>
      </w:r>
      <w:r w:rsidRPr="00E6080E">
        <w:rPr>
          <w:rFonts w:ascii="Times New Roman" w:hAnsi="Times New Roman" w:hint="eastAsia"/>
          <w:color w:val="000000"/>
        </w:rPr>
        <w:t>和</w:t>
      </w:r>
      <w:r w:rsidRPr="00E6080E">
        <w:rPr>
          <w:rFonts w:ascii="Times New Roman" w:hAnsi="Times New Roman"/>
        </w:rPr>
        <w:t>ACQUITY UHPLC</w:t>
      </w:r>
      <w:r w:rsidRPr="00E6080E">
        <w:rPr>
          <w:rFonts w:ascii="Times New Roman" w:hAnsi="Times New Roman" w:hint="eastAsia"/>
        </w:rPr>
        <w:lastRenderedPageBreak/>
        <w:t>液相色谱仪</w:t>
      </w:r>
      <w:r w:rsidRPr="00A44907">
        <w:rPr>
          <w:rFonts w:ascii="Times New Roman" w:hAnsi="Times New Roman" w:hint="eastAsia"/>
          <w:color w:val="000000"/>
        </w:rPr>
        <w:t>（美国</w:t>
      </w:r>
      <w:r w:rsidRPr="00A44907">
        <w:rPr>
          <w:rFonts w:ascii="Times New Roman" w:hAnsi="Times New Roman"/>
        </w:rPr>
        <w:t>Waters</w:t>
      </w:r>
      <w:r w:rsidRPr="00A44907">
        <w:rPr>
          <w:rFonts w:ascii="Times New Roman" w:hAnsi="Times New Roman" w:hint="eastAsia"/>
        </w:rPr>
        <w:t>公司</w:t>
      </w:r>
      <w:r w:rsidRPr="00A44907">
        <w:rPr>
          <w:rFonts w:ascii="Times New Roman" w:hAnsi="Times New Roman" w:hint="eastAsia"/>
          <w:color w:val="000000"/>
        </w:rPr>
        <w:t>）</w:t>
      </w:r>
      <w:r w:rsidRPr="00E6080E">
        <w:rPr>
          <w:rFonts w:ascii="Times New Roman" w:hAnsi="Times New Roman" w:hint="eastAsia"/>
          <w:color w:val="000000"/>
        </w:rPr>
        <w:t>，</w:t>
      </w:r>
      <w:r w:rsidRPr="00E6080E">
        <w:rPr>
          <w:rFonts w:ascii="Times New Roman" w:hAnsi="Times New Roman" w:hint="eastAsia"/>
          <w:color w:val="000000"/>
          <w:kern w:val="0"/>
        </w:rPr>
        <w:t>所得数据</w:t>
      </w:r>
      <w:r>
        <w:rPr>
          <w:rFonts w:ascii="Times New Roman" w:hAnsi="Times New Roman" w:hint="eastAsia"/>
          <w:color w:val="000000"/>
          <w:kern w:val="0"/>
        </w:rPr>
        <w:t>如下</w:t>
      </w:r>
      <w:r w:rsidRPr="00E6080E">
        <w:rPr>
          <w:rFonts w:ascii="Times New Roman" w:hAnsi="Times New Roman" w:hint="eastAsia"/>
          <w:color w:val="000000"/>
          <w:kern w:val="0"/>
        </w:rPr>
        <w:t>表</w:t>
      </w:r>
      <w:r w:rsidR="00E33040">
        <w:rPr>
          <w:rFonts w:ascii="Times New Roman" w:hAnsi="Times New Roman" w:hint="eastAsia"/>
          <w:color w:val="000000"/>
          <w:kern w:val="0"/>
        </w:rPr>
        <w:t>10</w:t>
      </w:r>
      <w:r w:rsidR="003357F7">
        <w:rPr>
          <w:rFonts w:ascii="Times New Roman" w:hAnsi="Times New Roman" w:hint="eastAsia"/>
          <w:color w:val="000000"/>
          <w:kern w:val="0"/>
        </w:rPr>
        <w:t>~</w:t>
      </w:r>
      <w:r w:rsidR="003357F7">
        <w:rPr>
          <w:rFonts w:ascii="Times New Roman" w:hAnsi="Times New Roman" w:hint="eastAsia"/>
          <w:color w:val="000000"/>
          <w:kern w:val="0"/>
        </w:rPr>
        <w:t>表</w:t>
      </w:r>
      <w:r w:rsidR="00E70759">
        <w:rPr>
          <w:rFonts w:ascii="Times New Roman" w:hAnsi="Times New Roman" w:hint="eastAsia"/>
          <w:color w:val="000000"/>
          <w:kern w:val="0"/>
        </w:rPr>
        <w:t>12</w:t>
      </w:r>
      <w:r>
        <w:rPr>
          <w:rFonts w:ascii="Times New Roman" w:hAnsi="Times New Roman" w:hint="eastAsia"/>
          <w:color w:val="000000"/>
          <w:kern w:val="0"/>
        </w:rPr>
        <w:t>所示</w:t>
      </w:r>
      <w:r w:rsidRPr="00E6080E">
        <w:rPr>
          <w:rFonts w:ascii="Times New Roman" w:hAnsi="Times New Roman" w:hint="eastAsia"/>
          <w:color w:val="000000"/>
          <w:kern w:val="0"/>
        </w:rPr>
        <w:t>。</w:t>
      </w:r>
    </w:p>
    <w:p w:rsidR="007845CC" w:rsidRPr="00F3750A" w:rsidRDefault="00411AFB" w:rsidP="007845CC">
      <w:pPr>
        <w:snapToGrid w:val="0"/>
        <w:spacing w:line="440" w:lineRule="exact"/>
        <w:jc w:val="center"/>
        <w:rPr>
          <w:b/>
          <w:color w:val="000000"/>
          <w:kern w:val="0"/>
        </w:rPr>
      </w:pPr>
      <w:r w:rsidRPr="00F3750A">
        <w:rPr>
          <w:rFonts w:hint="eastAsia"/>
          <w:b/>
          <w:color w:val="000000"/>
        </w:rPr>
        <w:t>表</w:t>
      </w:r>
      <w:r w:rsidR="00E70759">
        <w:rPr>
          <w:rFonts w:ascii="Times New Roman" w:hAnsi="Times New Roman" w:hint="eastAsia"/>
          <w:b/>
          <w:color w:val="000000"/>
        </w:rPr>
        <w:t>10</w:t>
      </w:r>
      <w:r w:rsidRPr="00F3750A">
        <w:rPr>
          <w:b/>
          <w:color w:val="000000"/>
        </w:rPr>
        <w:t xml:space="preserve">  </w:t>
      </w:r>
      <w:r w:rsidR="007845CC" w:rsidRPr="00F3750A">
        <w:rPr>
          <w:rFonts w:hint="eastAsia"/>
          <w:b/>
          <w:color w:val="000000"/>
        </w:rPr>
        <w:t>妥布</w:t>
      </w:r>
      <w:proofErr w:type="gramStart"/>
      <w:r w:rsidR="007845CC" w:rsidRPr="00F3750A">
        <w:rPr>
          <w:rFonts w:hint="eastAsia"/>
          <w:b/>
          <w:color w:val="000000"/>
        </w:rPr>
        <w:t>特</w:t>
      </w:r>
      <w:proofErr w:type="gramEnd"/>
      <w:r w:rsidR="007845CC" w:rsidRPr="00F3750A">
        <w:rPr>
          <w:rFonts w:hint="eastAsia"/>
          <w:b/>
          <w:color w:val="000000"/>
        </w:rPr>
        <w:t>罗</w:t>
      </w:r>
      <w:r w:rsidR="007845CC" w:rsidRPr="00F3750A">
        <w:rPr>
          <w:rFonts w:hint="eastAsia"/>
          <w:b/>
          <w:color w:val="000000"/>
        </w:rPr>
        <w:t>-D</w:t>
      </w:r>
      <w:r w:rsidR="007845CC" w:rsidRPr="00F3750A">
        <w:rPr>
          <w:rFonts w:hint="eastAsia"/>
          <w:b/>
          <w:color w:val="000000"/>
          <w:vertAlign w:val="subscript"/>
        </w:rPr>
        <w:t>9</w:t>
      </w:r>
      <w:r w:rsidR="007845CC" w:rsidRPr="00F3750A">
        <w:rPr>
          <w:rFonts w:hint="eastAsia"/>
          <w:b/>
          <w:color w:val="000000"/>
        </w:rPr>
        <w:t>纯度</w:t>
      </w:r>
      <w:r w:rsidRPr="00F3750A">
        <w:rPr>
          <w:rFonts w:hint="eastAsia"/>
          <w:b/>
          <w:color w:val="000000"/>
        </w:rPr>
        <w:t>方法的再现性试验</w:t>
      </w:r>
    </w:p>
    <w:tbl>
      <w:tblPr>
        <w:tblW w:w="0" w:type="auto"/>
        <w:jc w:val="center"/>
        <w:tblBorders>
          <w:top w:val="single" w:sz="12" w:space="0" w:color="000000"/>
          <w:bottom w:val="single" w:sz="12" w:space="0" w:color="000000"/>
        </w:tblBorders>
        <w:tblLayout w:type="fixed"/>
        <w:tblLook w:val="00A0" w:firstRow="1" w:lastRow="0" w:firstColumn="1" w:lastColumn="0" w:noHBand="0" w:noVBand="0"/>
      </w:tblPr>
      <w:tblGrid>
        <w:gridCol w:w="1781"/>
        <w:gridCol w:w="3275"/>
        <w:gridCol w:w="2392"/>
      </w:tblGrid>
      <w:tr w:rsidR="007845CC" w:rsidRPr="00D637E0" w:rsidTr="00E153D5">
        <w:trPr>
          <w:trHeight w:hRule="exact" w:val="1332"/>
          <w:jc w:val="center"/>
        </w:trPr>
        <w:tc>
          <w:tcPr>
            <w:tcW w:w="1781" w:type="dxa"/>
            <w:tcBorders>
              <w:top w:val="single" w:sz="12" w:space="0" w:color="000000"/>
              <w:bottom w:val="single" w:sz="4" w:space="0" w:color="000000"/>
              <w:right w:val="single" w:sz="4" w:space="0" w:color="000000"/>
              <w:tl2br w:val="single" w:sz="4" w:space="0" w:color="auto"/>
            </w:tcBorders>
            <w:vAlign w:val="center"/>
          </w:tcPr>
          <w:p w:rsidR="007845CC" w:rsidRPr="008963BB" w:rsidRDefault="007845CC" w:rsidP="002E4BDB">
            <w:pPr>
              <w:jc w:val="center"/>
              <w:rPr>
                <w:color w:val="000000"/>
                <w:szCs w:val="21"/>
              </w:rPr>
            </w:pPr>
          </w:p>
          <w:p w:rsidR="007845CC" w:rsidRPr="008963BB" w:rsidRDefault="007845CC" w:rsidP="002E4BDB">
            <w:pPr>
              <w:jc w:val="center"/>
              <w:rPr>
                <w:color w:val="000000"/>
                <w:szCs w:val="21"/>
              </w:rPr>
            </w:pPr>
          </w:p>
          <w:p w:rsidR="007845CC" w:rsidRPr="008963BB" w:rsidRDefault="007845CC" w:rsidP="002E4BDB">
            <w:pPr>
              <w:jc w:val="center"/>
              <w:rPr>
                <w:color w:val="000000"/>
                <w:szCs w:val="21"/>
              </w:rPr>
            </w:pPr>
          </w:p>
        </w:tc>
        <w:tc>
          <w:tcPr>
            <w:tcW w:w="3275" w:type="dxa"/>
            <w:tcBorders>
              <w:top w:val="single" w:sz="12" w:space="0" w:color="000000"/>
              <w:left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sidRPr="008963BB">
              <w:rPr>
                <w:rFonts w:ascii="Times New Roman" w:hAnsi="Times New Roman" w:hint="eastAsia"/>
                <w:color w:val="000000"/>
                <w:szCs w:val="21"/>
              </w:rPr>
              <w:t>上海化工研究院有限公司</w:t>
            </w:r>
          </w:p>
          <w:p w:rsidR="007845CC" w:rsidRPr="008963BB" w:rsidRDefault="007845CC" w:rsidP="002E4BDB">
            <w:pPr>
              <w:jc w:val="center"/>
              <w:rPr>
                <w:rFonts w:ascii="Times New Roman" w:hAnsi="Times New Roman"/>
                <w:color w:val="000000"/>
                <w:szCs w:val="21"/>
              </w:rPr>
            </w:pPr>
            <w:r w:rsidRPr="008963BB">
              <w:rPr>
                <w:rFonts w:ascii="Times New Roman" w:hAnsi="Times New Roman" w:hint="eastAsia"/>
                <w:color w:val="000000"/>
                <w:szCs w:val="21"/>
              </w:rPr>
              <w:t>技术开发中心</w:t>
            </w:r>
          </w:p>
          <w:p w:rsidR="007845CC" w:rsidRPr="008963BB" w:rsidRDefault="007845CC" w:rsidP="002E4BDB">
            <w:pPr>
              <w:jc w:val="center"/>
              <w:rPr>
                <w:rFonts w:ascii="Times New Roman" w:hAnsi="Times New Roman"/>
                <w:color w:val="000000"/>
                <w:szCs w:val="21"/>
              </w:rPr>
            </w:pPr>
            <w:r w:rsidRPr="008963BB">
              <w:rPr>
                <w:rFonts w:ascii="Times New Roman" w:hAnsi="Times New Roman"/>
                <w:szCs w:val="21"/>
              </w:rPr>
              <w:t>TSQ Quantum Access</w:t>
            </w:r>
          </w:p>
        </w:tc>
        <w:tc>
          <w:tcPr>
            <w:tcW w:w="2392" w:type="dxa"/>
            <w:tcBorders>
              <w:top w:val="single" w:sz="12" w:space="0" w:color="000000"/>
              <w:left w:val="single" w:sz="4" w:space="0" w:color="000000"/>
              <w:bottom w:val="single" w:sz="4" w:space="0" w:color="000000"/>
            </w:tcBorders>
            <w:vAlign w:val="center"/>
          </w:tcPr>
          <w:p w:rsidR="007845CC" w:rsidRDefault="007845CC" w:rsidP="002E4BDB">
            <w:pPr>
              <w:jc w:val="center"/>
              <w:rPr>
                <w:rFonts w:ascii="Times New Roman" w:hAnsi="Times New Roman"/>
                <w:color w:val="000000"/>
                <w:szCs w:val="21"/>
              </w:rPr>
            </w:pPr>
            <w:proofErr w:type="gramStart"/>
            <w:r w:rsidRPr="008963BB">
              <w:rPr>
                <w:rFonts w:ascii="Times New Roman" w:hAnsi="Times New Roman" w:hint="eastAsia"/>
                <w:color w:val="000000"/>
                <w:szCs w:val="21"/>
              </w:rPr>
              <w:t>上海天科化工</w:t>
            </w:r>
            <w:proofErr w:type="gramEnd"/>
            <w:r w:rsidRPr="008963BB">
              <w:rPr>
                <w:rFonts w:ascii="Times New Roman" w:hAnsi="Times New Roman" w:hint="eastAsia"/>
                <w:color w:val="000000"/>
                <w:szCs w:val="21"/>
              </w:rPr>
              <w:t>检测</w:t>
            </w:r>
          </w:p>
          <w:p w:rsidR="007845CC" w:rsidRPr="008963BB" w:rsidRDefault="007845CC" w:rsidP="002E4BDB">
            <w:pPr>
              <w:jc w:val="center"/>
              <w:rPr>
                <w:rFonts w:ascii="Times New Roman" w:hAnsi="Times New Roman"/>
                <w:color w:val="000000"/>
                <w:szCs w:val="21"/>
              </w:rPr>
            </w:pPr>
            <w:r w:rsidRPr="008963BB">
              <w:rPr>
                <w:rFonts w:ascii="Times New Roman" w:hAnsi="Times New Roman" w:hint="eastAsia"/>
                <w:color w:val="000000"/>
                <w:szCs w:val="21"/>
              </w:rPr>
              <w:t>有限公司</w:t>
            </w:r>
          </w:p>
          <w:p w:rsidR="007845CC" w:rsidRPr="008963BB" w:rsidRDefault="007845CC" w:rsidP="002E4BDB">
            <w:pPr>
              <w:jc w:val="center"/>
              <w:rPr>
                <w:rFonts w:ascii="Times New Roman" w:hAnsi="Times New Roman"/>
                <w:color w:val="000000"/>
                <w:szCs w:val="21"/>
              </w:rPr>
            </w:pPr>
            <w:r w:rsidRPr="008963BB">
              <w:rPr>
                <w:rFonts w:ascii="Times New Roman" w:hAnsi="Times New Roman" w:hint="eastAsia"/>
                <w:color w:val="000000"/>
                <w:szCs w:val="21"/>
              </w:rPr>
              <w:t>AB 4500QTRAP</w:t>
            </w:r>
          </w:p>
        </w:tc>
      </w:tr>
      <w:tr w:rsidR="007845CC" w:rsidRPr="003C6A2F" w:rsidTr="00E153D5">
        <w:trPr>
          <w:trHeight w:hRule="exact" w:val="397"/>
          <w:jc w:val="center"/>
        </w:trPr>
        <w:tc>
          <w:tcPr>
            <w:tcW w:w="1781" w:type="dxa"/>
            <w:tcBorders>
              <w:top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sidRPr="008963BB">
              <w:rPr>
                <w:rFonts w:ascii="Times New Roman" w:hAnsi="Times New Roman"/>
                <w:color w:val="000000"/>
                <w:szCs w:val="21"/>
              </w:rPr>
              <w:t>S1</w:t>
            </w:r>
          </w:p>
        </w:tc>
        <w:tc>
          <w:tcPr>
            <w:tcW w:w="3275" w:type="dxa"/>
            <w:tcBorders>
              <w:top w:val="single" w:sz="4" w:space="0" w:color="000000"/>
              <w:left w:val="single" w:sz="4" w:space="0" w:color="000000"/>
              <w:bottom w:val="single" w:sz="4" w:space="0" w:color="000000"/>
              <w:right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sidR="007845CC">
              <w:rPr>
                <w:rFonts w:ascii="Times New Roman" w:hAnsi="Times New Roman"/>
                <w:color w:val="000000"/>
                <w:szCs w:val="21"/>
              </w:rPr>
              <w:t>.</w:t>
            </w:r>
            <w:r>
              <w:rPr>
                <w:rFonts w:ascii="Times New Roman" w:hAnsi="Times New Roman" w:hint="eastAsia"/>
                <w:color w:val="000000"/>
                <w:szCs w:val="21"/>
              </w:rPr>
              <w:t>38</w:t>
            </w:r>
          </w:p>
        </w:tc>
        <w:tc>
          <w:tcPr>
            <w:tcW w:w="2392" w:type="dxa"/>
            <w:tcBorders>
              <w:top w:val="single" w:sz="4" w:space="0" w:color="000000"/>
              <w:left w:val="single" w:sz="4" w:space="0" w:color="000000"/>
              <w:bottom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sidR="007845CC" w:rsidRPr="008963BB">
              <w:rPr>
                <w:rFonts w:ascii="Times New Roman" w:hAnsi="Times New Roman"/>
                <w:color w:val="000000"/>
                <w:szCs w:val="21"/>
              </w:rPr>
              <w:t>.</w:t>
            </w:r>
            <w:r w:rsidR="006B1898">
              <w:rPr>
                <w:rFonts w:ascii="Times New Roman" w:hAnsi="Times New Roman" w:hint="eastAsia"/>
                <w:color w:val="000000"/>
                <w:szCs w:val="21"/>
              </w:rPr>
              <w:t>3</w:t>
            </w:r>
            <w:r w:rsidR="00E153D5">
              <w:rPr>
                <w:rFonts w:ascii="Times New Roman" w:hAnsi="Times New Roman" w:hint="eastAsia"/>
                <w:color w:val="000000"/>
                <w:szCs w:val="21"/>
              </w:rPr>
              <w:t>5</w:t>
            </w:r>
          </w:p>
        </w:tc>
      </w:tr>
      <w:tr w:rsidR="007845CC" w:rsidRPr="003C6A2F" w:rsidTr="00E153D5">
        <w:trPr>
          <w:trHeight w:hRule="exact" w:val="412"/>
          <w:jc w:val="center"/>
        </w:trPr>
        <w:tc>
          <w:tcPr>
            <w:tcW w:w="1781" w:type="dxa"/>
            <w:tcBorders>
              <w:top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sidRPr="008963BB">
              <w:rPr>
                <w:rFonts w:ascii="Times New Roman" w:hAnsi="Times New Roman"/>
                <w:color w:val="000000"/>
                <w:szCs w:val="21"/>
              </w:rPr>
              <w:t>S2</w:t>
            </w:r>
          </w:p>
        </w:tc>
        <w:tc>
          <w:tcPr>
            <w:tcW w:w="3275" w:type="dxa"/>
            <w:tcBorders>
              <w:top w:val="single" w:sz="4" w:space="0" w:color="000000"/>
              <w:left w:val="single" w:sz="4" w:space="0" w:color="000000"/>
              <w:bottom w:val="single" w:sz="4" w:space="0" w:color="000000"/>
              <w:right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sidR="007845CC">
              <w:rPr>
                <w:rFonts w:ascii="Times New Roman" w:hAnsi="Times New Roman"/>
                <w:color w:val="000000"/>
                <w:szCs w:val="21"/>
              </w:rPr>
              <w:t>.</w:t>
            </w:r>
            <w:r>
              <w:rPr>
                <w:rFonts w:ascii="Times New Roman" w:hAnsi="Times New Roman" w:hint="eastAsia"/>
                <w:color w:val="000000"/>
                <w:szCs w:val="21"/>
              </w:rPr>
              <w:t>3</w:t>
            </w:r>
            <w:r w:rsidR="007845CC">
              <w:rPr>
                <w:rFonts w:ascii="Times New Roman" w:hAnsi="Times New Roman" w:hint="eastAsia"/>
                <w:color w:val="000000"/>
                <w:szCs w:val="21"/>
              </w:rPr>
              <w:t>3</w:t>
            </w:r>
          </w:p>
        </w:tc>
        <w:tc>
          <w:tcPr>
            <w:tcW w:w="2392" w:type="dxa"/>
            <w:tcBorders>
              <w:top w:val="single" w:sz="4" w:space="0" w:color="000000"/>
              <w:left w:val="single" w:sz="4" w:space="0" w:color="000000"/>
              <w:bottom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sidR="007845CC">
              <w:rPr>
                <w:rFonts w:ascii="Times New Roman" w:hAnsi="Times New Roman"/>
                <w:color w:val="000000"/>
                <w:szCs w:val="21"/>
              </w:rPr>
              <w:t>.</w:t>
            </w:r>
            <w:r w:rsidR="006B1898">
              <w:rPr>
                <w:rFonts w:ascii="Times New Roman" w:hAnsi="Times New Roman" w:hint="eastAsia"/>
                <w:color w:val="000000"/>
                <w:szCs w:val="21"/>
              </w:rPr>
              <w:t>37</w:t>
            </w:r>
          </w:p>
        </w:tc>
      </w:tr>
      <w:tr w:rsidR="007845CC" w:rsidRPr="003C6A2F" w:rsidTr="00E153D5">
        <w:trPr>
          <w:trHeight w:hRule="exact" w:val="397"/>
          <w:jc w:val="center"/>
        </w:trPr>
        <w:tc>
          <w:tcPr>
            <w:tcW w:w="1781" w:type="dxa"/>
            <w:tcBorders>
              <w:top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sidRPr="008963BB">
              <w:rPr>
                <w:rFonts w:ascii="Times New Roman" w:hAnsi="Times New Roman"/>
                <w:color w:val="000000"/>
                <w:szCs w:val="21"/>
              </w:rPr>
              <w:t>S3</w:t>
            </w:r>
          </w:p>
        </w:tc>
        <w:tc>
          <w:tcPr>
            <w:tcW w:w="3275" w:type="dxa"/>
            <w:tcBorders>
              <w:top w:val="single" w:sz="4" w:space="0" w:color="000000"/>
              <w:left w:val="single" w:sz="4" w:space="0" w:color="000000"/>
              <w:bottom w:val="single" w:sz="4" w:space="0" w:color="000000"/>
              <w:right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sidR="007845CC">
              <w:rPr>
                <w:rFonts w:ascii="Times New Roman" w:hAnsi="Times New Roman"/>
                <w:color w:val="000000"/>
                <w:szCs w:val="21"/>
              </w:rPr>
              <w:t>.</w:t>
            </w:r>
            <w:r>
              <w:rPr>
                <w:rFonts w:ascii="Times New Roman" w:hAnsi="Times New Roman" w:hint="eastAsia"/>
                <w:color w:val="000000"/>
                <w:szCs w:val="21"/>
              </w:rPr>
              <w:t>3</w:t>
            </w:r>
            <w:r w:rsidR="007845CC">
              <w:rPr>
                <w:rFonts w:ascii="Times New Roman" w:hAnsi="Times New Roman" w:hint="eastAsia"/>
                <w:color w:val="000000"/>
                <w:szCs w:val="21"/>
              </w:rPr>
              <w:t>9</w:t>
            </w:r>
          </w:p>
        </w:tc>
        <w:tc>
          <w:tcPr>
            <w:tcW w:w="2392" w:type="dxa"/>
            <w:tcBorders>
              <w:top w:val="single" w:sz="4" w:space="0" w:color="000000"/>
              <w:left w:val="single" w:sz="4" w:space="0" w:color="000000"/>
              <w:bottom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sidR="007845CC">
              <w:rPr>
                <w:rFonts w:ascii="Times New Roman" w:hAnsi="Times New Roman"/>
                <w:color w:val="000000"/>
                <w:szCs w:val="21"/>
              </w:rPr>
              <w:t>.</w:t>
            </w:r>
            <w:r w:rsidR="006B1898">
              <w:rPr>
                <w:rFonts w:ascii="Times New Roman" w:hAnsi="Times New Roman" w:hint="eastAsia"/>
                <w:color w:val="000000"/>
                <w:szCs w:val="21"/>
              </w:rPr>
              <w:t>3</w:t>
            </w:r>
            <w:r w:rsidR="00E153D5">
              <w:rPr>
                <w:rFonts w:ascii="Times New Roman" w:hAnsi="Times New Roman" w:hint="eastAsia"/>
                <w:color w:val="000000"/>
                <w:szCs w:val="21"/>
              </w:rPr>
              <w:t>4</w:t>
            </w:r>
          </w:p>
        </w:tc>
      </w:tr>
      <w:tr w:rsidR="007845CC" w:rsidRPr="003C6A2F" w:rsidTr="00E153D5">
        <w:trPr>
          <w:trHeight w:hRule="exact" w:val="397"/>
          <w:jc w:val="center"/>
        </w:trPr>
        <w:tc>
          <w:tcPr>
            <w:tcW w:w="1781" w:type="dxa"/>
            <w:tcBorders>
              <w:top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sidRPr="008963BB">
              <w:rPr>
                <w:rFonts w:ascii="Times New Roman" w:hAnsi="Times New Roman"/>
                <w:color w:val="000000"/>
                <w:szCs w:val="21"/>
              </w:rPr>
              <w:t>S4</w:t>
            </w:r>
          </w:p>
        </w:tc>
        <w:tc>
          <w:tcPr>
            <w:tcW w:w="3275" w:type="dxa"/>
            <w:tcBorders>
              <w:top w:val="single" w:sz="4" w:space="0" w:color="000000"/>
              <w:left w:val="single" w:sz="4" w:space="0" w:color="000000"/>
              <w:bottom w:val="single" w:sz="4" w:space="0" w:color="000000"/>
              <w:right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sidR="007845CC">
              <w:rPr>
                <w:rFonts w:ascii="Times New Roman" w:hAnsi="Times New Roman"/>
                <w:color w:val="000000"/>
                <w:szCs w:val="21"/>
              </w:rPr>
              <w:t>.</w:t>
            </w:r>
            <w:r>
              <w:rPr>
                <w:rFonts w:ascii="Times New Roman" w:hAnsi="Times New Roman" w:hint="eastAsia"/>
                <w:color w:val="000000"/>
                <w:szCs w:val="21"/>
              </w:rPr>
              <w:t>3</w:t>
            </w:r>
            <w:r w:rsidR="007845CC">
              <w:rPr>
                <w:rFonts w:ascii="Times New Roman" w:hAnsi="Times New Roman" w:hint="eastAsia"/>
                <w:color w:val="000000"/>
                <w:szCs w:val="21"/>
              </w:rPr>
              <w:t>4</w:t>
            </w:r>
          </w:p>
        </w:tc>
        <w:tc>
          <w:tcPr>
            <w:tcW w:w="2392" w:type="dxa"/>
            <w:tcBorders>
              <w:top w:val="single" w:sz="4" w:space="0" w:color="000000"/>
              <w:left w:val="single" w:sz="4" w:space="0" w:color="000000"/>
              <w:bottom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sidR="007845CC">
              <w:rPr>
                <w:rFonts w:ascii="Times New Roman" w:hAnsi="Times New Roman"/>
                <w:color w:val="000000"/>
                <w:szCs w:val="21"/>
              </w:rPr>
              <w:t>.</w:t>
            </w:r>
            <w:r w:rsidR="006B1898">
              <w:rPr>
                <w:rFonts w:ascii="Times New Roman" w:hAnsi="Times New Roman" w:hint="eastAsia"/>
                <w:color w:val="000000"/>
                <w:szCs w:val="21"/>
              </w:rPr>
              <w:t>3</w:t>
            </w:r>
            <w:r w:rsidR="007845CC">
              <w:rPr>
                <w:rFonts w:ascii="Times New Roman" w:hAnsi="Times New Roman" w:hint="eastAsia"/>
                <w:color w:val="000000"/>
                <w:szCs w:val="21"/>
              </w:rPr>
              <w:t>5</w:t>
            </w:r>
          </w:p>
        </w:tc>
      </w:tr>
      <w:tr w:rsidR="007845CC" w:rsidRPr="003C6A2F" w:rsidTr="00E153D5">
        <w:trPr>
          <w:trHeight w:hRule="exact" w:val="433"/>
          <w:jc w:val="center"/>
        </w:trPr>
        <w:tc>
          <w:tcPr>
            <w:tcW w:w="1781" w:type="dxa"/>
            <w:tcBorders>
              <w:top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sidRPr="008963BB">
              <w:rPr>
                <w:rFonts w:ascii="Times New Roman" w:hAnsi="Times New Roman"/>
                <w:color w:val="000000"/>
                <w:szCs w:val="21"/>
              </w:rPr>
              <w:t>S5</w:t>
            </w:r>
          </w:p>
        </w:tc>
        <w:tc>
          <w:tcPr>
            <w:tcW w:w="3275" w:type="dxa"/>
            <w:tcBorders>
              <w:top w:val="single" w:sz="4" w:space="0" w:color="000000"/>
              <w:left w:val="single" w:sz="4" w:space="0" w:color="000000"/>
              <w:bottom w:val="single" w:sz="4" w:space="0" w:color="000000"/>
              <w:right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sidR="007845CC">
              <w:rPr>
                <w:rFonts w:ascii="Times New Roman" w:hAnsi="Times New Roman"/>
                <w:color w:val="000000"/>
                <w:szCs w:val="21"/>
              </w:rPr>
              <w:t>.</w:t>
            </w:r>
            <w:r>
              <w:rPr>
                <w:rFonts w:ascii="Times New Roman" w:hAnsi="Times New Roman" w:hint="eastAsia"/>
                <w:color w:val="000000"/>
                <w:szCs w:val="21"/>
              </w:rPr>
              <w:t>3</w:t>
            </w:r>
            <w:r w:rsidR="007845CC">
              <w:rPr>
                <w:rFonts w:ascii="Times New Roman" w:hAnsi="Times New Roman" w:hint="eastAsia"/>
                <w:color w:val="000000"/>
                <w:szCs w:val="21"/>
              </w:rPr>
              <w:t>7</w:t>
            </w:r>
          </w:p>
        </w:tc>
        <w:tc>
          <w:tcPr>
            <w:tcW w:w="2392" w:type="dxa"/>
            <w:tcBorders>
              <w:top w:val="single" w:sz="4" w:space="0" w:color="000000"/>
              <w:left w:val="single" w:sz="4" w:space="0" w:color="000000"/>
              <w:bottom w:val="single" w:sz="4" w:space="0" w:color="000000"/>
            </w:tcBorders>
            <w:vAlign w:val="center"/>
          </w:tcPr>
          <w:p w:rsidR="007845CC" w:rsidRPr="008963BB" w:rsidRDefault="00517600" w:rsidP="006B1898">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sidR="007845CC" w:rsidRPr="008963BB">
              <w:rPr>
                <w:rFonts w:ascii="Times New Roman" w:hAnsi="Times New Roman"/>
                <w:color w:val="000000"/>
                <w:szCs w:val="21"/>
              </w:rPr>
              <w:t>.</w:t>
            </w:r>
            <w:r w:rsidR="006B1898">
              <w:rPr>
                <w:rFonts w:ascii="Times New Roman" w:hAnsi="Times New Roman" w:hint="eastAsia"/>
                <w:color w:val="000000"/>
                <w:szCs w:val="21"/>
              </w:rPr>
              <w:t>3</w:t>
            </w:r>
            <w:r w:rsidR="00E153D5">
              <w:rPr>
                <w:rFonts w:ascii="Times New Roman" w:hAnsi="Times New Roman" w:hint="eastAsia"/>
                <w:color w:val="000000"/>
                <w:szCs w:val="21"/>
              </w:rPr>
              <w:t>6</w:t>
            </w:r>
          </w:p>
        </w:tc>
      </w:tr>
      <w:tr w:rsidR="007845CC" w:rsidRPr="003C6A2F" w:rsidTr="00E153D5">
        <w:trPr>
          <w:trHeight w:hRule="exact" w:val="397"/>
          <w:jc w:val="center"/>
        </w:trPr>
        <w:tc>
          <w:tcPr>
            <w:tcW w:w="1781" w:type="dxa"/>
            <w:tcBorders>
              <w:top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sidRPr="008963BB">
              <w:rPr>
                <w:rFonts w:ascii="Times New Roman" w:hAnsi="Times New Roman"/>
                <w:color w:val="000000"/>
                <w:szCs w:val="21"/>
              </w:rPr>
              <w:t>S6</w:t>
            </w:r>
          </w:p>
        </w:tc>
        <w:tc>
          <w:tcPr>
            <w:tcW w:w="3275" w:type="dxa"/>
            <w:tcBorders>
              <w:top w:val="single" w:sz="4" w:space="0" w:color="000000"/>
              <w:left w:val="single" w:sz="4" w:space="0" w:color="000000"/>
              <w:bottom w:val="single" w:sz="4" w:space="0" w:color="000000"/>
              <w:right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sidR="007845CC">
              <w:rPr>
                <w:rFonts w:ascii="Times New Roman" w:hAnsi="Times New Roman"/>
                <w:color w:val="000000"/>
                <w:szCs w:val="21"/>
              </w:rPr>
              <w:t>.</w:t>
            </w:r>
            <w:r>
              <w:rPr>
                <w:rFonts w:ascii="Times New Roman" w:hAnsi="Times New Roman" w:hint="eastAsia"/>
                <w:color w:val="000000"/>
                <w:szCs w:val="21"/>
              </w:rPr>
              <w:t>3</w:t>
            </w:r>
            <w:r w:rsidR="007845CC">
              <w:rPr>
                <w:rFonts w:ascii="Times New Roman" w:hAnsi="Times New Roman" w:hint="eastAsia"/>
                <w:color w:val="000000"/>
                <w:szCs w:val="21"/>
              </w:rPr>
              <w:t>9</w:t>
            </w:r>
          </w:p>
        </w:tc>
        <w:tc>
          <w:tcPr>
            <w:tcW w:w="2392" w:type="dxa"/>
            <w:tcBorders>
              <w:top w:val="single" w:sz="4" w:space="0" w:color="000000"/>
              <w:left w:val="single" w:sz="4" w:space="0" w:color="000000"/>
              <w:bottom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sidR="007845CC">
              <w:rPr>
                <w:rFonts w:ascii="Times New Roman" w:hAnsi="Times New Roman"/>
                <w:color w:val="000000"/>
                <w:szCs w:val="21"/>
              </w:rPr>
              <w:t>.</w:t>
            </w:r>
            <w:r w:rsidR="006B1898">
              <w:rPr>
                <w:rFonts w:ascii="Times New Roman" w:hAnsi="Times New Roman" w:hint="eastAsia"/>
                <w:color w:val="000000"/>
                <w:szCs w:val="21"/>
              </w:rPr>
              <w:t>3</w:t>
            </w:r>
            <w:r w:rsidR="00E153D5">
              <w:rPr>
                <w:rFonts w:ascii="Times New Roman" w:hAnsi="Times New Roman" w:hint="eastAsia"/>
                <w:color w:val="000000"/>
                <w:szCs w:val="21"/>
              </w:rPr>
              <w:t>0</w:t>
            </w:r>
          </w:p>
        </w:tc>
      </w:tr>
      <w:tr w:rsidR="007845CC" w:rsidRPr="003C6A2F" w:rsidTr="00E153D5">
        <w:trPr>
          <w:trHeight w:hRule="exact" w:val="397"/>
          <w:jc w:val="center"/>
        </w:trPr>
        <w:tc>
          <w:tcPr>
            <w:tcW w:w="1781" w:type="dxa"/>
            <w:tcBorders>
              <w:top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sidRPr="008963BB">
              <w:rPr>
                <w:rFonts w:ascii="Times New Roman" w:hAnsi="Times New Roman"/>
                <w:color w:val="000000"/>
                <w:szCs w:val="21"/>
              </w:rPr>
              <w:t>S7</w:t>
            </w:r>
          </w:p>
        </w:tc>
        <w:tc>
          <w:tcPr>
            <w:tcW w:w="3275" w:type="dxa"/>
            <w:tcBorders>
              <w:top w:val="single" w:sz="4" w:space="0" w:color="000000"/>
              <w:left w:val="single" w:sz="4" w:space="0" w:color="000000"/>
              <w:bottom w:val="single" w:sz="4" w:space="0" w:color="000000"/>
              <w:right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hint="eastAsia"/>
                <w:color w:val="000000"/>
                <w:szCs w:val="21"/>
              </w:rPr>
              <w:t>99.3</w:t>
            </w:r>
            <w:r w:rsidR="007845CC">
              <w:rPr>
                <w:rFonts w:ascii="Times New Roman" w:hAnsi="Times New Roman" w:hint="eastAsia"/>
                <w:color w:val="000000"/>
                <w:szCs w:val="21"/>
              </w:rPr>
              <w:t>6</w:t>
            </w:r>
          </w:p>
        </w:tc>
        <w:tc>
          <w:tcPr>
            <w:tcW w:w="2392" w:type="dxa"/>
            <w:tcBorders>
              <w:top w:val="single" w:sz="4" w:space="0" w:color="000000"/>
              <w:left w:val="single" w:sz="4" w:space="0" w:color="000000"/>
              <w:bottom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sidR="007845CC">
              <w:rPr>
                <w:rFonts w:ascii="Times New Roman" w:hAnsi="Times New Roman"/>
                <w:color w:val="000000"/>
                <w:szCs w:val="21"/>
              </w:rPr>
              <w:t>.</w:t>
            </w:r>
            <w:r w:rsidR="006B1898">
              <w:rPr>
                <w:rFonts w:ascii="Times New Roman" w:hAnsi="Times New Roman" w:hint="eastAsia"/>
                <w:color w:val="000000"/>
                <w:szCs w:val="21"/>
              </w:rPr>
              <w:t>3</w:t>
            </w:r>
            <w:r w:rsidR="00E153D5">
              <w:rPr>
                <w:rFonts w:ascii="Times New Roman" w:hAnsi="Times New Roman" w:hint="eastAsia"/>
                <w:color w:val="000000"/>
                <w:szCs w:val="21"/>
              </w:rPr>
              <w:t>3</w:t>
            </w:r>
          </w:p>
        </w:tc>
      </w:tr>
      <w:tr w:rsidR="007845CC" w:rsidRPr="003C6A2F" w:rsidTr="00E153D5">
        <w:trPr>
          <w:trHeight w:hRule="exact" w:val="397"/>
          <w:jc w:val="center"/>
        </w:trPr>
        <w:tc>
          <w:tcPr>
            <w:tcW w:w="1781" w:type="dxa"/>
            <w:tcBorders>
              <w:top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sidRPr="008963BB">
              <w:rPr>
                <w:rFonts w:ascii="Times New Roman" w:hAnsi="Times New Roman"/>
                <w:color w:val="000000"/>
                <w:szCs w:val="21"/>
              </w:rPr>
              <w:t>S8</w:t>
            </w:r>
          </w:p>
        </w:tc>
        <w:tc>
          <w:tcPr>
            <w:tcW w:w="3275" w:type="dxa"/>
            <w:tcBorders>
              <w:top w:val="single" w:sz="4" w:space="0" w:color="000000"/>
              <w:left w:val="single" w:sz="4" w:space="0" w:color="000000"/>
              <w:bottom w:val="single" w:sz="4" w:space="0" w:color="000000"/>
              <w:right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hint="eastAsia"/>
                <w:color w:val="000000"/>
                <w:szCs w:val="21"/>
              </w:rPr>
              <w:t>99.4</w:t>
            </w:r>
            <w:r w:rsidR="007845CC">
              <w:rPr>
                <w:rFonts w:ascii="Times New Roman" w:hAnsi="Times New Roman" w:hint="eastAsia"/>
                <w:color w:val="000000"/>
                <w:szCs w:val="21"/>
              </w:rPr>
              <w:t>0</w:t>
            </w:r>
          </w:p>
        </w:tc>
        <w:tc>
          <w:tcPr>
            <w:tcW w:w="2392" w:type="dxa"/>
            <w:tcBorders>
              <w:top w:val="single" w:sz="4" w:space="0" w:color="000000"/>
              <w:left w:val="single" w:sz="4" w:space="0" w:color="000000"/>
              <w:bottom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hint="eastAsia"/>
                <w:color w:val="000000"/>
                <w:szCs w:val="21"/>
              </w:rPr>
              <w:t>9</w:t>
            </w:r>
            <w:r w:rsidR="006B1898">
              <w:rPr>
                <w:rFonts w:ascii="Times New Roman" w:hAnsi="Times New Roman" w:hint="eastAsia"/>
                <w:color w:val="000000"/>
                <w:szCs w:val="21"/>
              </w:rPr>
              <w:t>9</w:t>
            </w:r>
            <w:r w:rsidR="007845CC">
              <w:rPr>
                <w:rFonts w:ascii="Times New Roman" w:hAnsi="Times New Roman"/>
                <w:color w:val="000000"/>
                <w:szCs w:val="21"/>
              </w:rPr>
              <w:t>.</w:t>
            </w:r>
            <w:r w:rsidR="006B1898">
              <w:rPr>
                <w:rFonts w:ascii="Times New Roman" w:hAnsi="Times New Roman" w:hint="eastAsia"/>
                <w:color w:val="000000"/>
                <w:szCs w:val="21"/>
              </w:rPr>
              <w:t>3</w:t>
            </w:r>
            <w:r w:rsidR="00E153D5">
              <w:rPr>
                <w:rFonts w:ascii="Times New Roman" w:hAnsi="Times New Roman" w:hint="eastAsia"/>
                <w:color w:val="000000"/>
                <w:szCs w:val="21"/>
              </w:rPr>
              <w:t>6</w:t>
            </w:r>
          </w:p>
        </w:tc>
      </w:tr>
      <w:tr w:rsidR="007845CC" w:rsidRPr="003C6A2F" w:rsidTr="00E153D5">
        <w:trPr>
          <w:trHeight w:hRule="exact" w:val="608"/>
          <w:jc w:val="center"/>
        </w:trPr>
        <w:tc>
          <w:tcPr>
            <w:tcW w:w="1781" w:type="dxa"/>
            <w:tcBorders>
              <w:top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sidRPr="008963BB">
              <w:rPr>
                <w:rFonts w:ascii="Times New Roman" w:hAnsi="Times New Roman" w:hint="eastAsia"/>
                <w:color w:val="000000"/>
                <w:szCs w:val="21"/>
              </w:rPr>
              <w:t>算术平均值</w:t>
            </w:r>
            <w:r>
              <w:rPr>
                <w:rFonts w:ascii="Times New Roman" w:hAnsi="Times New Roman"/>
                <w:noProof/>
                <w:color w:val="000000"/>
                <w:szCs w:val="21"/>
              </w:rPr>
              <w:drawing>
                <wp:inline distT="0" distB="0" distL="0" distR="0" wp14:anchorId="28BB5A59" wp14:editId="3685C10E">
                  <wp:extent cx="114300" cy="161925"/>
                  <wp:effectExtent l="0" t="0" r="0"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p>
        </w:tc>
        <w:tc>
          <w:tcPr>
            <w:tcW w:w="3275" w:type="dxa"/>
            <w:tcBorders>
              <w:top w:val="single" w:sz="4" w:space="0" w:color="000000"/>
              <w:left w:val="single" w:sz="4" w:space="0" w:color="000000"/>
              <w:bottom w:val="single" w:sz="4" w:space="0" w:color="000000"/>
              <w:right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hint="eastAsia"/>
                <w:color w:val="000000"/>
                <w:szCs w:val="21"/>
              </w:rPr>
              <w:t>99.37</w:t>
            </w:r>
          </w:p>
        </w:tc>
        <w:tc>
          <w:tcPr>
            <w:tcW w:w="2392" w:type="dxa"/>
            <w:tcBorders>
              <w:top w:val="single" w:sz="4" w:space="0" w:color="000000"/>
              <w:left w:val="single" w:sz="4" w:space="0" w:color="000000"/>
              <w:bottom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hint="eastAsia"/>
                <w:color w:val="000000"/>
                <w:szCs w:val="21"/>
              </w:rPr>
              <w:t>99</w:t>
            </w:r>
            <w:r w:rsidR="006B1898">
              <w:rPr>
                <w:rFonts w:ascii="Times New Roman" w:hAnsi="Times New Roman" w:hint="eastAsia"/>
                <w:color w:val="000000"/>
                <w:szCs w:val="21"/>
              </w:rPr>
              <w:t>.3</w:t>
            </w:r>
            <w:r w:rsidR="00E153D5">
              <w:rPr>
                <w:rFonts w:ascii="Times New Roman" w:hAnsi="Times New Roman" w:hint="eastAsia"/>
                <w:color w:val="000000"/>
                <w:szCs w:val="21"/>
              </w:rPr>
              <w:t>5</w:t>
            </w:r>
          </w:p>
        </w:tc>
      </w:tr>
      <w:tr w:rsidR="007845CC" w:rsidRPr="00D637E0" w:rsidTr="00E153D5">
        <w:trPr>
          <w:trHeight w:hRule="exact" w:val="474"/>
          <w:jc w:val="center"/>
        </w:trPr>
        <w:tc>
          <w:tcPr>
            <w:tcW w:w="1781" w:type="dxa"/>
            <w:tcBorders>
              <w:top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sidRPr="008963BB">
              <w:rPr>
                <w:rFonts w:ascii="Times New Roman" w:hAnsi="Times New Roman" w:hint="eastAsia"/>
                <w:color w:val="000000"/>
                <w:szCs w:val="21"/>
              </w:rPr>
              <w:t>标准偏差</w:t>
            </w:r>
            <w:r w:rsidRPr="008963BB">
              <w:rPr>
                <w:rFonts w:ascii="Times New Roman" w:hAnsi="Times New Roman"/>
                <w:color w:val="000000"/>
                <w:szCs w:val="21"/>
              </w:rPr>
              <w:t>S</w:t>
            </w:r>
          </w:p>
        </w:tc>
        <w:tc>
          <w:tcPr>
            <w:tcW w:w="3275" w:type="dxa"/>
            <w:tcBorders>
              <w:top w:val="single" w:sz="4" w:space="0" w:color="000000"/>
              <w:left w:val="single" w:sz="4" w:space="0" w:color="000000"/>
              <w:bottom w:val="single" w:sz="4" w:space="0" w:color="000000"/>
              <w:right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hint="eastAsia"/>
                <w:color w:val="000000"/>
                <w:szCs w:val="21"/>
              </w:rPr>
              <w:t>0.0</w:t>
            </w:r>
            <w:r w:rsidR="006B1898">
              <w:rPr>
                <w:rFonts w:ascii="Times New Roman" w:hAnsi="Times New Roman" w:hint="eastAsia"/>
                <w:color w:val="000000"/>
                <w:szCs w:val="21"/>
              </w:rPr>
              <w:t>3</w:t>
            </w:r>
          </w:p>
        </w:tc>
        <w:tc>
          <w:tcPr>
            <w:tcW w:w="2392" w:type="dxa"/>
            <w:tcBorders>
              <w:top w:val="single" w:sz="4" w:space="0" w:color="000000"/>
              <w:left w:val="single" w:sz="4" w:space="0" w:color="000000"/>
              <w:bottom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hint="eastAsia"/>
                <w:color w:val="000000"/>
                <w:szCs w:val="21"/>
              </w:rPr>
              <w:t>0.0</w:t>
            </w:r>
            <w:r w:rsidR="00E153D5">
              <w:rPr>
                <w:rFonts w:ascii="Times New Roman" w:hAnsi="Times New Roman" w:hint="eastAsia"/>
                <w:color w:val="000000"/>
                <w:szCs w:val="21"/>
              </w:rPr>
              <w:t>2</w:t>
            </w:r>
          </w:p>
        </w:tc>
      </w:tr>
      <w:tr w:rsidR="007845CC" w:rsidRPr="00D637E0" w:rsidTr="00E153D5">
        <w:trPr>
          <w:trHeight w:hRule="exact" w:val="452"/>
          <w:jc w:val="center"/>
        </w:trPr>
        <w:tc>
          <w:tcPr>
            <w:tcW w:w="1781" w:type="dxa"/>
            <w:tcBorders>
              <w:top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sidRPr="008963BB">
              <w:rPr>
                <w:rFonts w:ascii="Times New Roman" w:hAnsi="Times New Roman" w:hint="eastAsia"/>
                <w:color w:val="000000"/>
                <w:szCs w:val="21"/>
              </w:rPr>
              <w:t>方差</w:t>
            </w:r>
            <w:r w:rsidRPr="008963BB">
              <w:rPr>
                <w:rFonts w:ascii="Times New Roman" w:hAnsi="Times New Roman"/>
                <w:color w:val="000000"/>
                <w:szCs w:val="21"/>
              </w:rPr>
              <w:t>S</w:t>
            </w:r>
            <w:r w:rsidRPr="008963BB">
              <w:rPr>
                <w:rFonts w:ascii="Times New Roman" w:hAnsi="Times New Roman"/>
                <w:color w:val="000000"/>
                <w:szCs w:val="21"/>
                <w:vertAlign w:val="superscript"/>
              </w:rPr>
              <w:t>2</w:t>
            </w:r>
          </w:p>
        </w:tc>
        <w:tc>
          <w:tcPr>
            <w:tcW w:w="3275" w:type="dxa"/>
            <w:tcBorders>
              <w:top w:val="single" w:sz="4" w:space="0" w:color="000000"/>
              <w:left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Pr>
                <w:rFonts w:ascii="Times New Roman" w:hAnsi="Times New Roman" w:hint="eastAsia"/>
                <w:color w:val="000000"/>
                <w:szCs w:val="21"/>
              </w:rPr>
              <w:t>0.00</w:t>
            </w:r>
            <w:r w:rsidR="00517600">
              <w:rPr>
                <w:rFonts w:ascii="Times New Roman" w:hAnsi="Times New Roman" w:hint="eastAsia"/>
                <w:color w:val="000000"/>
                <w:szCs w:val="21"/>
              </w:rPr>
              <w:t>0</w:t>
            </w:r>
            <w:r w:rsidR="006B1898">
              <w:rPr>
                <w:rFonts w:ascii="Times New Roman" w:hAnsi="Times New Roman" w:hint="eastAsia"/>
                <w:color w:val="000000"/>
                <w:szCs w:val="21"/>
              </w:rPr>
              <w:t>9</w:t>
            </w:r>
          </w:p>
        </w:tc>
        <w:tc>
          <w:tcPr>
            <w:tcW w:w="2392" w:type="dxa"/>
            <w:tcBorders>
              <w:top w:val="single" w:sz="4" w:space="0" w:color="000000"/>
              <w:left w:val="single" w:sz="4" w:space="0" w:color="000000"/>
              <w:bottom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hint="eastAsia"/>
                <w:color w:val="000000"/>
                <w:szCs w:val="21"/>
              </w:rPr>
              <w:t>0.000</w:t>
            </w:r>
            <w:r w:rsidR="00E153D5">
              <w:rPr>
                <w:rFonts w:ascii="Times New Roman" w:hAnsi="Times New Roman" w:hint="eastAsia"/>
                <w:color w:val="000000"/>
                <w:szCs w:val="21"/>
              </w:rPr>
              <w:t>4</w:t>
            </w:r>
          </w:p>
        </w:tc>
      </w:tr>
      <w:tr w:rsidR="007845CC" w:rsidRPr="00D637E0" w:rsidTr="00E153D5">
        <w:trPr>
          <w:trHeight w:hRule="exact" w:val="456"/>
          <w:jc w:val="center"/>
        </w:trPr>
        <w:tc>
          <w:tcPr>
            <w:tcW w:w="1781" w:type="dxa"/>
            <w:tcBorders>
              <w:top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Pr>
                <w:rFonts w:ascii="Times New Roman" w:hAnsi="Times New Roman"/>
                <w:noProof/>
                <w:color w:val="000000"/>
                <w:szCs w:val="21"/>
              </w:rPr>
              <w:drawing>
                <wp:inline distT="0" distB="0" distL="0" distR="0" wp14:anchorId="42BF27B4" wp14:editId="3A62EAD3">
                  <wp:extent cx="752475" cy="180975"/>
                  <wp:effectExtent l="0" t="0" r="0"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52475" cy="180975"/>
                          </a:xfrm>
                          <a:prstGeom prst="rect">
                            <a:avLst/>
                          </a:prstGeom>
                          <a:noFill/>
                          <a:ln>
                            <a:noFill/>
                          </a:ln>
                        </pic:spPr>
                      </pic:pic>
                    </a:graphicData>
                  </a:graphic>
                </wp:inline>
              </w:drawing>
            </w:r>
          </w:p>
        </w:tc>
        <w:tc>
          <w:tcPr>
            <w:tcW w:w="5667" w:type="dxa"/>
            <w:gridSpan w:val="2"/>
            <w:tcBorders>
              <w:top w:val="single" w:sz="4" w:space="0" w:color="000000"/>
              <w:left w:val="single" w:sz="4" w:space="0" w:color="000000"/>
              <w:bottom w:val="single" w:sz="4" w:space="0" w:color="000000"/>
            </w:tcBorders>
            <w:vAlign w:val="center"/>
          </w:tcPr>
          <w:p w:rsidR="007845CC" w:rsidRPr="008963BB" w:rsidRDefault="00E153D5" w:rsidP="002E4BDB">
            <w:pPr>
              <w:jc w:val="center"/>
              <w:rPr>
                <w:rFonts w:ascii="Times New Roman" w:hAnsi="Times New Roman"/>
                <w:color w:val="000000"/>
                <w:szCs w:val="21"/>
              </w:rPr>
            </w:pPr>
            <w:r>
              <w:rPr>
                <w:rFonts w:ascii="Times New Roman" w:hAnsi="Times New Roman" w:hint="eastAsia"/>
                <w:color w:val="000000"/>
                <w:szCs w:val="21"/>
              </w:rPr>
              <w:t>2.25</w:t>
            </w:r>
          </w:p>
        </w:tc>
      </w:tr>
      <w:tr w:rsidR="007845CC" w:rsidRPr="00D637E0" w:rsidTr="00E153D5">
        <w:trPr>
          <w:trHeight w:hRule="exact" w:val="531"/>
          <w:jc w:val="center"/>
        </w:trPr>
        <w:tc>
          <w:tcPr>
            <w:tcW w:w="1781" w:type="dxa"/>
            <w:tcBorders>
              <w:top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sidRPr="008963BB">
              <w:rPr>
                <w:rFonts w:ascii="Times New Roman" w:hAnsi="Times New Roman"/>
                <w:color w:val="000000"/>
                <w:szCs w:val="21"/>
              </w:rPr>
              <w:t>F</w:t>
            </w:r>
            <w:r w:rsidRPr="008963BB">
              <w:rPr>
                <w:rFonts w:ascii="Times New Roman" w:hAnsi="Times New Roman"/>
                <w:color w:val="000000"/>
                <w:szCs w:val="21"/>
                <w:vertAlign w:val="subscript"/>
              </w:rPr>
              <w:t>0.05</w:t>
            </w:r>
            <w:r w:rsidRPr="008963BB">
              <w:rPr>
                <w:rFonts w:ascii="Times New Roman" w:hAnsi="Times New Roman"/>
                <w:color w:val="000000"/>
                <w:szCs w:val="21"/>
              </w:rPr>
              <w:t>(7,7)</w:t>
            </w:r>
          </w:p>
        </w:tc>
        <w:tc>
          <w:tcPr>
            <w:tcW w:w="5667" w:type="dxa"/>
            <w:gridSpan w:val="2"/>
            <w:tcBorders>
              <w:top w:val="single" w:sz="4" w:space="0" w:color="000000"/>
              <w:left w:val="single" w:sz="4" w:space="0" w:color="000000"/>
              <w:bottom w:val="single" w:sz="4" w:space="0" w:color="000000"/>
            </w:tcBorders>
            <w:vAlign w:val="center"/>
          </w:tcPr>
          <w:p w:rsidR="007845CC" w:rsidRPr="008963BB" w:rsidRDefault="007845CC" w:rsidP="002E4BDB">
            <w:pPr>
              <w:jc w:val="center"/>
              <w:rPr>
                <w:rFonts w:ascii="Times New Roman" w:hAnsi="Times New Roman"/>
                <w:color w:val="000000"/>
                <w:szCs w:val="21"/>
              </w:rPr>
            </w:pPr>
            <w:r w:rsidRPr="008963BB">
              <w:rPr>
                <w:rFonts w:ascii="Times New Roman" w:hAnsi="Times New Roman" w:hint="eastAsia"/>
                <w:color w:val="000000"/>
                <w:szCs w:val="21"/>
              </w:rPr>
              <w:t xml:space="preserve"> </w:t>
            </w:r>
            <w:r w:rsidRPr="008963BB">
              <w:rPr>
                <w:rFonts w:ascii="Times New Roman" w:hAnsi="Times New Roman"/>
                <w:color w:val="000000"/>
                <w:szCs w:val="21"/>
              </w:rPr>
              <w:t>3.79</w:t>
            </w:r>
          </w:p>
        </w:tc>
      </w:tr>
      <w:tr w:rsidR="007845CC" w:rsidRPr="00D637E0" w:rsidTr="00E153D5">
        <w:trPr>
          <w:trHeight w:hRule="exact" w:val="567"/>
          <w:jc w:val="center"/>
        </w:trPr>
        <w:tc>
          <w:tcPr>
            <w:tcW w:w="1781" w:type="dxa"/>
            <w:tcBorders>
              <w:top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Pr>
                <w:rFonts w:ascii="Times New Roman" w:hAnsi="Times New Roman"/>
                <w:noProof/>
                <w:color w:val="000000"/>
                <w:szCs w:val="21"/>
              </w:rPr>
              <w:drawing>
                <wp:inline distT="0" distB="0" distL="0" distR="0" wp14:anchorId="50274A29" wp14:editId="0E54F1E5">
                  <wp:extent cx="1047750" cy="371475"/>
                  <wp:effectExtent l="0" t="0" r="0"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47750" cy="371475"/>
                          </a:xfrm>
                          <a:prstGeom prst="rect">
                            <a:avLst/>
                          </a:prstGeom>
                          <a:noFill/>
                          <a:ln>
                            <a:noFill/>
                          </a:ln>
                        </pic:spPr>
                      </pic:pic>
                    </a:graphicData>
                  </a:graphic>
                </wp:inline>
              </w:drawing>
            </w:r>
          </w:p>
        </w:tc>
        <w:tc>
          <w:tcPr>
            <w:tcW w:w="5667" w:type="dxa"/>
            <w:gridSpan w:val="2"/>
            <w:tcBorders>
              <w:top w:val="single" w:sz="4" w:space="0" w:color="000000"/>
              <w:left w:val="single" w:sz="4" w:space="0" w:color="000000"/>
              <w:bottom w:val="single" w:sz="4" w:space="0" w:color="000000"/>
            </w:tcBorders>
            <w:vAlign w:val="center"/>
          </w:tcPr>
          <w:p w:rsidR="007845CC" w:rsidRPr="008963BB" w:rsidRDefault="00517600" w:rsidP="002E4BDB">
            <w:pPr>
              <w:jc w:val="center"/>
              <w:rPr>
                <w:rFonts w:ascii="Times New Roman" w:hAnsi="Times New Roman"/>
                <w:szCs w:val="21"/>
              </w:rPr>
            </w:pPr>
            <w:r>
              <w:rPr>
                <w:rFonts w:ascii="Times New Roman" w:hAnsi="Times New Roman" w:hint="eastAsia"/>
                <w:szCs w:val="21"/>
              </w:rPr>
              <w:t>0.0</w:t>
            </w:r>
            <w:r w:rsidR="00E153D5">
              <w:rPr>
                <w:rFonts w:ascii="Times New Roman" w:hAnsi="Times New Roman" w:hint="eastAsia"/>
                <w:szCs w:val="21"/>
              </w:rPr>
              <w:t>3</w:t>
            </w:r>
          </w:p>
        </w:tc>
      </w:tr>
      <w:tr w:rsidR="007845CC" w:rsidRPr="00D637E0" w:rsidTr="00E153D5">
        <w:trPr>
          <w:trHeight w:hRule="exact" w:val="813"/>
          <w:jc w:val="center"/>
        </w:trPr>
        <w:tc>
          <w:tcPr>
            <w:tcW w:w="1781" w:type="dxa"/>
            <w:tcBorders>
              <w:top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Pr>
                <w:rFonts w:ascii="Times New Roman" w:hAnsi="Times New Roman"/>
                <w:noProof/>
                <w:color w:val="000000"/>
                <w:szCs w:val="21"/>
              </w:rPr>
              <w:drawing>
                <wp:inline distT="0" distB="0" distL="0" distR="0" wp14:anchorId="7D6C13AE" wp14:editId="363BECA1">
                  <wp:extent cx="1038225" cy="390525"/>
                  <wp:effectExtent l="0" t="0" r="9525"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38225" cy="390525"/>
                          </a:xfrm>
                          <a:prstGeom prst="rect">
                            <a:avLst/>
                          </a:prstGeom>
                          <a:noFill/>
                          <a:ln>
                            <a:noFill/>
                          </a:ln>
                        </pic:spPr>
                      </pic:pic>
                    </a:graphicData>
                  </a:graphic>
                </wp:inline>
              </w:drawing>
            </w:r>
          </w:p>
        </w:tc>
        <w:tc>
          <w:tcPr>
            <w:tcW w:w="5667" w:type="dxa"/>
            <w:gridSpan w:val="2"/>
            <w:tcBorders>
              <w:top w:val="single" w:sz="4" w:space="0" w:color="000000"/>
              <w:left w:val="single" w:sz="4" w:space="0" w:color="000000"/>
              <w:bottom w:val="single" w:sz="4" w:space="0" w:color="000000"/>
            </w:tcBorders>
            <w:vAlign w:val="center"/>
          </w:tcPr>
          <w:p w:rsidR="007845CC" w:rsidRPr="008963BB" w:rsidRDefault="00E153D5" w:rsidP="002E4BDB">
            <w:pPr>
              <w:jc w:val="center"/>
              <w:rPr>
                <w:rFonts w:ascii="Times New Roman" w:hAnsi="Times New Roman"/>
                <w:szCs w:val="21"/>
              </w:rPr>
            </w:pPr>
            <w:r>
              <w:rPr>
                <w:rFonts w:ascii="Times New Roman" w:hAnsi="Times New Roman" w:hint="eastAsia"/>
                <w:szCs w:val="21"/>
              </w:rPr>
              <w:t>1.33</w:t>
            </w:r>
          </w:p>
        </w:tc>
      </w:tr>
      <w:tr w:rsidR="007845CC" w:rsidRPr="00D637E0" w:rsidTr="00E153D5">
        <w:trPr>
          <w:trHeight w:hRule="exact" w:val="567"/>
          <w:jc w:val="center"/>
        </w:trPr>
        <w:tc>
          <w:tcPr>
            <w:tcW w:w="1781" w:type="dxa"/>
            <w:tcBorders>
              <w:top w:val="single" w:sz="4" w:space="0" w:color="000000"/>
              <w:bottom w:val="single" w:sz="4" w:space="0" w:color="000000"/>
              <w:right w:val="single" w:sz="4" w:space="0" w:color="000000"/>
            </w:tcBorders>
            <w:vAlign w:val="center"/>
          </w:tcPr>
          <w:p w:rsidR="007845CC" w:rsidRPr="005D7C3B" w:rsidRDefault="007845CC" w:rsidP="002E4BDB">
            <w:pPr>
              <w:jc w:val="center"/>
              <w:rPr>
                <w:rFonts w:ascii="Times New Roman" w:hAnsi="Times New Roman"/>
                <w:color w:val="000000"/>
              </w:rPr>
            </w:pPr>
            <w:r w:rsidRPr="005D7C3B">
              <w:rPr>
                <w:rFonts w:ascii="Times New Roman" w:hAnsi="Times New Roman"/>
                <w:color w:val="000000"/>
              </w:rPr>
              <w:t>t</w:t>
            </w:r>
            <w:r w:rsidRPr="005D7C3B">
              <w:rPr>
                <w:rFonts w:ascii="Times New Roman" w:hAnsi="Times New Roman"/>
                <w:color w:val="000000"/>
                <w:vertAlign w:val="subscript"/>
              </w:rPr>
              <w:t>(0.05,14)</w:t>
            </w:r>
          </w:p>
        </w:tc>
        <w:tc>
          <w:tcPr>
            <w:tcW w:w="5667" w:type="dxa"/>
            <w:gridSpan w:val="2"/>
            <w:tcBorders>
              <w:top w:val="single" w:sz="4" w:space="0" w:color="000000"/>
              <w:left w:val="single" w:sz="4" w:space="0" w:color="000000"/>
              <w:bottom w:val="single" w:sz="4" w:space="0" w:color="000000"/>
            </w:tcBorders>
            <w:vAlign w:val="center"/>
          </w:tcPr>
          <w:p w:rsidR="007845CC" w:rsidRPr="008963BB" w:rsidRDefault="007845CC" w:rsidP="002E4BDB">
            <w:pPr>
              <w:jc w:val="center"/>
              <w:rPr>
                <w:rFonts w:ascii="Times New Roman" w:hAnsi="Times New Roman"/>
                <w:szCs w:val="21"/>
              </w:rPr>
            </w:pPr>
            <w:r w:rsidRPr="008963BB">
              <w:rPr>
                <w:rFonts w:ascii="Times New Roman" w:hAnsi="Times New Roman" w:hint="eastAsia"/>
                <w:szCs w:val="21"/>
              </w:rPr>
              <w:t>2.145</w:t>
            </w:r>
          </w:p>
        </w:tc>
      </w:tr>
    </w:tbl>
    <w:p w:rsidR="007845CC" w:rsidRDefault="007845CC" w:rsidP="00411AFB">
      <w:pPr>
        <w:snapToGrid w:val="0"/>
        <w:spacing w:line="440" w:lineRule="exact"/>
        <w:ind w:firstLineChars="200" w:firstLine="420"/>
        <w:rPr>
          <w:rFonts w:ascii="Times New Roman" w:hAnsi="Times New Roman"/>
          <w:color w:val="000000"/>
        </w:rPr>
      </w:pPr>
    </w:p>
    <w:p w:rsidR="007845CC" w:rsidRPr="00F3750A" w:rsidRDefault="007845CC" w:rsidP="00F3750A">
      <w:pPr>
        <w:spacing w:line="360" w:lineRule="auto"/>
        <w:ind w:firstLineChars="200" w:firstLine="422"/>
        <w:jc w:val="center"/>
        <w:rPr>
          <w:rFonts w:ascii="Times New Roman" w:hAnsi="宋体"/>
          <w:b/>
          <w:color w:val="000000"/>
        </w:rPr>
      </w:pPr>
      <w:r w:rsidRPr="00F3750A">
        <w:rPr>
          <w:rFonts w:ascii="Times New Roman" w:hAnsi="宋体" w:hint="eastAsia"/>
          <w:b/>
          <w:color w:val="000000"/>
        </w:rPr>
        <w:t>表</w:t>
      </w:r>
      <w:r w:rsidRPr="00F3750A">
        <w:rPr>
          <w:rFonts w:ascii="Times New Roman" w:hAnsi="宋体" w:hint="eastAsia"/>
          <w:b/>
          <w:color w:val="000000"/>
        </w:rPr>
        <w:t>1</w:t>
      </w:r>
      <w:r w:rsidR="00E70759">
        <w:rPr>
          <w:rFonts w:ascii="Times New Roman" w:hAnsi="宋体" w:hint="eastAsia"/>
          <w:b/>
          <w:color w:val="000000"/>
        </w:rPr>
        <w:t>1</w:t>
      </w:r>
      <w:r w:rsidRPr="00F3750A">
        <w:rPr>
          <w:rFonts w:ascii="Times New Roman" w:hAnsi="宋体" w:hint="eastAsia"/>
          <w:b/>
          <w:color w:val="000000"/>
        </w:rPr>
        <w:t xml:space="preserve"> </w:t>
      </w:r>
      <w:r w:rsidRPr="00F3750A">
        <w:rPr>
          <w:rFonts w:ascii="Times New Roman" w:hAnsi="宋体"/>
          <w:b/>
          <w:color w:val="000000"/>
        </w:rPr>
        <w:t xml:space="preserve"> </w:t>
      </w:r>
      <w:r w:rsidRPr="00F3750A">
        <w:rPr>
          <w:rFonts w:ascii="Times New Roman" w:hAnsi="宋体" w:hint="eastAsia"/>
          <w:b/>
          <w:color w:val="000000"/>
        </w:rPr>
        <w:t>马布特罗</w:t>
      </w:r>
      <w:r w:rsidRPr="00F3750A">
        <w:rPr>
          <w:rFonts w:ascii="Times New Roman" w:hAnsi="宋体" w:hint="eastAsia"/>
          <w:b/>
          <w:color w:val="000000"/>
        </w:rPr>
        <w:t>-D</w:t>
      </w:r>
      <w:r w:rsidRPr="00F3750A">
        <w:rPr>
          <w:rFonts w:ascii="Times New Roman" w:hAnsi="宋体" w:hint="eastAsia"/>
          <w:b/>
          <w:color w:val="000000"/>
          <w:vertAlign w:val="subscript"/>
        </w:rPr>
        <w:t>9</w:t>
      </w:r>
      <w:r w:rsidRPr="00F3750A">
        <w:rPr>
          <w:rFonts w:ascii="Times New Roman" w:hAnsi="宋体" w:hint="eastAsia"/>
          <w:b/>
          <w:color w:val="000000"/>
        </w:rPr>
        <w:t>纯度方法的再现性试验</w:t>
      </w:r>
    </w:p>
    <w:tbl>
      <w:tblPr>
        <w:tblW w:w="0" w:type="auto"/>
        <w:jc w:val="center"/>
        <w:tblBorders>
          <w:top w:val="single" w:sz="12" w:space="0" w:color="000000"/>
          <w:bottom w:val="single" w:sz="12" w:space="0" w:color="000000"/>
        </w:tblBorders>
        <w:tblLayout w:type="fixed"/>
        <w:tblLook w:val="00A0" w:firstRow="1" w:lastRow="0" w:firstColumn="1" w:lastColumn="0" w:noHBand="0" w:noVBand="0"/>
      </w:tblPr>
      <w:tblGrid>
        <w:gridCol w:w="1778"/>
        <w:gridCol w:w="3278"/>
        <w:gridCol w:w="2552"/>
      </w:tblGrid>
      <w:tr w:rsidR="007845CC" w:rsidRPr="0056268E" w:rsidTr="002E4BDB">
        <w:trPr>
          <w:trHeight w:hRule="exact" w:val="1332"/>
          <w:jc w:val="center"/>
        </w:trPr>
        <w:tc>
          <w:tcPr>
            <w:tcW w:w="1778" w:type="dxa"/>
            <w:tcBorders>
              <w:top w:val="single" w:sz="12" w:space="0" w:color="000000"/>
              <w:bottom w:val="single" w:sz="4" w:space="0" w:color="000000"/>
              <w:right w:val="single" w:sz="4" w:space="0" w:color="000000"/>
              <w:tl2br w:val="single" w:sz="4" w:space="0" w:color="auto"/>
            </w:tcBorders>
            <w:vAlign w:val="center"/>
          </w:tcPr>
          <w:p w:rsidR="007845CC" w:rsidRPr="0056268E" w:rsidRDefault="007845CC" w:rsidP="002E4BDB">
            <w:pPr>
              <w:spacing w:line="360" w:lineRule="auto"/>
              <w:ind w:firstLineChars="200" w:firstLine="420"/>
              <w:rPr>
                <w:rFonts w:ascii="Times New Roman" w:hAnsi="宋体"/>
                <w:color w:val="000000"/>
              </w:rPr>
            </w:pPr>
          </w:p>
          <w:p w:rsidR="007845CC" w:rsidRPr="0056268E" w:rsidRDefault="007845CC" w:rsidP="002E4BDB">
            <w:pPr>
              <w:spacing w:line="360" w:lineRule="auto"/>
              <w:ind w:firstLineChars="200" w:firstLine="420"/>
              <w:rPr>
                <w:rFonts w:ascii="Times New Roman" w:hAnsi="宋体"/>
                <w:color w:val="000000"/>
              </w:rPr>
            </w:pPr>
          </w:p>
          <w:p w:rsidR="007845CC" w:rsidRPr="0056268E" w:rsidRDefault="007845CC" w:rsidP="002E4BDB">
            <w:pPr>
              <w:spacing w:line="360" w:lineRule="auto"/>
              <w:ind w:firstLineChars="200" w:firstLine="420"/>
              <w:rPr>
                <w:rFonts w:ascii="Times New Roman" w:hAnsi="宋体"/>
                <w:color w:val="000000"/>
              </w:rPr>
            </w:pPr>
          </w:p>
        </w:tc>
        <w:tc>
          <w:tcPr>
            <w:tcW w:w="3278" w:type="dxa"/>
            <w:tcBorders>
              <w:top w:val="single" w:sz="12" w:space="0" w:color="000000"/>
              <w:left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200" w:firstLine="420"/>
              <w:rPr>
                <w:rFonts w:ascii="Times New Roman" w:hAnsi="宋体"/>
                <w:color w:val="000000"/>
              </w:rPr>
            </w:pPr>
            <w:r w:rsidRPr="0056268E">
              <w:rPr>
                <w:rFonts w:ascii="Times New Roman" w:hAnsi="宋体" w:hint="eastAsia"/>
                <w:color w:val="000000"/>
              </w:rPr>
              <w:t>上海化工研究院有限公司</w:t>
            </w:r>
          </w:p>
          <w:p w:rsidR="007845CC" w:rsidRPr="0056268E" w:rsidRDefault="007845CC" w:rsidP="002E4BDB">
            <w:pPr>
              <w:spacing w:line="360" w:lineRule="auto"/>
              <w:ind w:firstLineChars="200" w:firstLine="420"/>
              <w:rPr>
                <w:rFonts w:ascii="Times New Roman" w:hAnsi="宋体"/>
                <w:color w:val="000000"/>
              </w:rPr>
            </w:pPr>
            <w:r w:rsidRPr="0056268E">
              <w:rPr>
                <w:rFonts w:ascii="Times New Roman" w:hAnsi="宋体" w:hint="eastAsia"/>
                <w:color w:val="000000"/>
              </w:rPr>
              <w:t>技术开发中心</w:t>
            </w:r>
          </w:p>
          <w:p w:rsidR="007845CC" w:rsidRPr="0056268E" w:rsidRDefault="007845CC" w:rsidP="002E4BDB">
            <w:pPr>
              <w:spacing w:line="360" w:lineRule="auto"/>
              <w:ind w:firstLineChars="200" w:firstLine="420"/>
              <w:rPr>
                <w:rFonts w:ascii="Times New Roman" w:hAnsi="宋体"/>
                <w:color w:val="000000"/>
              </w:rPr>
            </w:pPr>
            <w:r w:rsidRPr="0056268E">
              <w:rPr>
                <w:rFonts w:ascii="Times New Roman" w:hAnsi="宋体"/>
                <w:color w:val="000000"/>
              </w:rPr>
              <w:t>TSQ Quantum Access</w:t>
            </w:r>
          </w:p>
        </w:tc>
        <w:tc>
          <w:tcPr>
            <w:tcW w:w="2552" w:type="dxa"/>
            <w:tcBorders>
              <w:top w:val="single" w:sz="12" w:space="0" w:color="000000"/>
              <w:left w:val="single" w:sz="4" w:space="0" w:color="000000"/>
              <w:bottom w:val="single" w:sz="4" w:space="0" w:color="000000"/>
            </w:tcBorders>
            <w:vAlign w:val="center"/>
          </w:tcPr>
          <w:p w:rsidR="007845CC" w:rsidRPr="0056268E" w:rsidRDefault="007845CC" w:rsidP="002E4BDB">
            <w:pPr>
              <w:spacing w:line="360" w:lineRule="auto"/>
              <w:ind w:firstLineChars="200" w:firstLine="420"/>
              <w:rPr>
                <w:rFonts w:ascii="Times New Roman" w:hAnsi="宋体"/>
                <w:color w:val="000000"/>
              </w:rPr>
            </w:pPr>
            <w:proofErr w:type="gramStart"/>
            <w:r w:rsidRPr="0056268E">
              <w:rPr>
                <w:rFonts w:ascii="Times New Roman" w:hAnsi="宋体" w:hint="eastAsia"/>
                <w:color w:val="000000"/>
              </w:rPr>
              <w:t>上海天科化工</w:t>
            </w:r>
            <w:proofErr w:type="gramEnd"/>
            <w:r w:rsidRPr="0056268E">
              <w:rPr>
                <w:rFonts w:ascii="Times New Roman" w:hAnsi="宋体" w:hint="eastAsia"/>
                <w:color w:val="000000"/>
              </w:rPr>
              <w:t>检测</w:t>
            </w:r>
          </w:p>
          <w:p w:rsidR="007845CC" w:rsidRPr="0056268E" w:rsidRDefault="007845CC" w:rsidP="002E4BDB">
            <w:pPr>
              <w:spacing w:line="360" w:lineRule="auto"/>
              <w:ind w:firstLineChars="200" w:firstLine="420"/>
              <w:rPr>
                <w:rFonts w:ascii="Times New Roman" w:hAnsi="宋体"/>
                <w:color w:val="000000"/>
              </w:rPr>
            </w:pPr>
            <w:r w:rsidRPr="0056268E">
              <w:rPr>
                <w:rFonts w:ascii="Times New Roman" w:hAnsi="宋体" w:hint="eastAsia"/>
                <w:color w:val="000000"/>
              </w:rPr>
              <w:t>有限公司</w:t>
            </w:r>
          </w:p>
          <w:p w:rsidR="007845CC" w:rsidRPr="0056268E" w:rsidRDefault="007845CC" w:rsidP="002E4BDB">
            <w:pPr>
              <w:spacing w:line="360" w:lineRule="auto"/>
              <w:ind w:firstLineChars="200" w:firstLine="420"/>
              <w:rPr>
                <w:rFonts w:ascii="Times New Roman" w:hAnsi="宋体"/>
                <w:color w:val="000000"/>
              </w:rPr>
            </w:pPr>
            <w:r w:rsidRPr="0056268E">
              <w:rPr>
                <w:rFonts w:ascii="Times New Roman" w:hAnsi="宋体" w:hint="eastAsia"/>
                <w:color w:val="000000"/>
              </w:rPr>
              <w:t>AB 4500QTRAP</w:t>
            </w:r>
          </w:p>
        </w:tc>
      </w:tr>
      <w:tr w:rsidR="007845CC" w:rsidRPr="0056268E" w:rsidTr="002E4BDB">
        <w:trPr>
          <w:trHeight w:hRule="exact" w:val="397"/>
          <w:jc w:val="center"/>
        </w:trPr>
        <w:tc>
          <w:tcPr>
            <w:tcW w:w="1778" w:type="dxa"/>
            <w:tcBorders>
              <w:top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200" w:firstLine="420"/>
              <w:rPr>
                <w:rFonts w:ascii="Times New Roman" w:hAnsi="宋体"/>
                <w:color w:val="000000"/>
              </w:rPr>
            </w:pPr>
            <w:r w:rsidRPr="0056268E">
              <w:rPr>
                <w:rFonts w:ascii="Times New Roman" w:hAnsi="宋体"/>
                <w:color w:val="000000"/>
              </w:rPr>
              <w:t>S1</w:t>
            </w:r>
          </w:p>
        </w:tc>
        <w:tc>
          <w:tcPr>
            <w:tcW w:w="3278" w:type="dxa"/>
            <w:tcBorders>
              <w:top w:val="single" w:sz="4" w:space="0" w:color="000000"/>
              <w:left w:val="single" w:sz="4" w:space="0" w:color="000000"/>
              <w:bottom w:val="single" w:sz="4" w:space="0" w:color="000000"/>
              <w:right w:val="single" w:sz="4" w:space="0" w:color="000000"/>
            </w:tcBorders>
          </w:tcPr>
          <w:p w:rsidR="007845CC" w:rsidRPr="008963BB" w:rsidRDefault="00EF35F0" w:rsidP="002E4BDB">
            <w:pPr>
              <w:snapToGrid w:val="0"/>
              <w:spacing w:line="440" w:lineRule="exact"/>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8</w:t>
            </w:r>
            <w:r w:rsidR="007845CC">
              <w:rPr>
                <w:rFonts w:ascii="Times New Roman" w:hAnsi="Times New Roman"/>
                <w:color w:val="000000"/>
                <w:szCs w:val="21"/>
              </w:rPr>
              <w:t>.</w:t>
            </w:r>
            <w:r w:rsidR="007845CC">
              <w:rPr>
                <w:rFonts w:ascii="Times New Roman" w:hAnsi="Times New Roman" w:hint="eastAsia"/>
                <w:color w:val="000000"/>
                <w:szCs w:val="21"/>
              </w:rPr>
              <w:t>57</w:t>
            </w:r>
          </w:p>
        </w:tc>
        <w:tc>
          <w:tcPr>
            <w:tcW w:w="2552" w:type="dxa"/>
            <w:tcBorders>
              <w:top w:val="single" w:sz="4" w:space="0" w:color="000000"/>
              <w:left w:val="single" w:sz="4" w:space="0" w:color="000000"/>
              <w:bottom w:val="single" w:sz="4" w:space="0" w:color="000000"/>
            </w:tcBorders>
            <w:vAlign w:val="center"/>
          </w:tcPr>
          <w:p w:rsidR="007845CC" w:rsidRPr="009107E6" w:rsidRDefault="007845CC" w:rsidP="002E4BDB">
            <w:pPr>
              <w:jc w:val="center"/>
              <w:rPr>
                <w:rFonts w:ascii="Times New Roman" w:hAnsi="Times New Roman"/>
                <w:color w:val="000000"/>
                <w:sz w:val="22"/>
              </w:rPr>
            </w:pPr>
            <w:r w:rsidRPr="009107E6">
              <w:rPr>
                <w:rFonts w:ascii="Times New Roman" w:hAnsi="Times New Roman"/>
                <w:color w:val="000000"/>
                <w:sz w:val="22"/>
              </w:rPr>
              <w:t>98.51</w:t>
            </w:r>
          </w:p>
        </w:tc>
      </w:tr>
      <w:tr w:rsidR="007845CC" w:rsidRPr="0056268E" w:rsidTr="002E4BDB">
        <w:trPr>
          <w:trHeight w:hRule="exact" w:val="412"/>
          <w:jc w:val="center"/>
        </w:trPr>
        <w:tc>
          <w:tcPr>
            <w:tcW w:w="1778" w:type="dxa"/>
            <w:tcBorders>
              <w:top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200" w:firstLine="420"/>
              <w:rPr>
                <w:rFonts w:ascii="Times New Roman" w:hAnsi="宋体"/>
                <w:color w:val="000000"/>
              </w:rPr>
            </w:pPr>
            <w:r w:rsidRPr="0056268E">
              <w:rPr>
                <w:rFonts w:ascii="Times New Roman" w:hAnsi="宋体"/>
                <w:color w:val="000000"/>
              </w:rPr>
              <w:t>S2</w:t>
            </w:r>
          </w:p>
        </w:tc>
        <w:tc>
          <w:tcPr>
            <w:tcW w:w="3278" w:type="dxa"/>
            <w:tcBorders>
              <w:top w:val="single" w:sz="4" w:space="0" w:color="000000"/>
              <w:left w:val="single" w:sz="4" w:space="0" w:color="000000"/>
              <w:bottom w:val="single" w:sz="4" w:space="0" w:color="000000"/>
              <w:right w:val="single" w:sz="4" w:space="0" w:color="000000"/>
            </w:tcBorders>
          </w:tcPr>
          <w:p w:rsidR="007845CC" w:rsidRPr="008963BB" w:rsidRDefault="007845CC" w:rsidP="002E4BD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62</w:t>
            </w:r>
          </w:p>
        </w:tc>
        <w:tc>
          <w:tcPr>
            <w:tcW w:w="2552" w:type="dxa"/>
            <w:tcBorders>
              <w:top w:val="single" w:sz="4" w:space="0" w:color="000000"/>
              <w:left w:val="single" w:sz="4" w:space="0" w:color="000000"/>
              <w:bottom w:val="single" w:sz="4" w:space="0" w:color="000000"/>
            </w:tcBorders>
            <w:vAlign w:val="center"/>
          </w:tcPr>
          <w:p w:rsidR="007845CC" w:rsidRPr="009107E6" w:rsidRDefault="007845CC" w:rsidP="002E4BDB">
            <w:pPr>
              <w:jc w:val="center"/>
              <w:rPr>
                <w:rFonts w:ascii="Times New Roman" w:hAnsi="Times New Roman"/>
                <w:color w:val="000000"/>
                <w:sz w:val="22"/>
              </w:rPr>
            </w:pPr>
            <w:r w:rsidRPr="009107E6">
              <w:rPr>
                <w:rFonts w:ascii="Times New Roman" w:hAnsi="Times New Roman"/>
                <w:color w:val="000000"/>
                <w:sz w:val="22"/>
              </w:rPr>
              <w:t>98.57</w:t>
            </w:r>
          </w:p>
        </w:tc>
      </w:tr>
      <w:tr w:rsidR="007845CC" w:rsidRPr="0056268E" w:rsidTr="002E4BDB">
        <w:trPr>
          <w:trHeight w:hRule="exact" w:val="397"/>
          <w:jc w:val="center"/>
        </w:trPr>
        <w:tc>
          <w:tcPr>
            <w:tcW w:w="1778" w:type="dxa"/>
            <w:tcBorders>
              <w:top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200" w:firstLine="420"/>
              <w:rPr>
                <w:rFonts w:ascii="Times New Roman" w:hAnsi="宋体"/>
                <w:color w:val="000000"/>
              </w:rPr>
            </w:pPr>
            <w:r w:rsidRPr="0056268E">
              <w:rPr>
                <w:rFonts w:ascii="Times New Roman" w:hAnsi="宋体"/>
                <w:color w:val="000000"/>
              </w:rPr>
              <w:t>S3</w:t>
            </w:r>
          </w:p>
        </w:tc>
        <w:tc>
          <w:tcPr>
            <w:tcW w:w="3278" w:type="dxa"/>
            <w:tcBorders>
              <w:top w:val="single" w:sz="4" w:space="0" w:color="000000"/>
              <w:left w:val="single" w:sz="4" w:space="0" w:color="000000"/>
              <w:bottom w:val="single" w:sz="4" w:space="0" w:color="000000"/>
              <w:right w:val="single" w:sz="4" w:space="0" w:color="000000"/>
            </w:tcBorders>
          </w:tcPr>
          <w:p w:rsidR="007845CC" w:rsidRPr="008963BB" w:rsidRDefault="007845CC" w:rsidP="002E4BD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60</w:t>
            </w:r>
          </w:p>
        </w:tc>
        <w:tc>
          <w:tcPr>
            <w:tcW w:w="2552" w:type="dxa"/>
            <w:tcBorders>
              <w:top w:val="single" w:sz="4" w:space="0" w:color="000000"/>
              <w:left w:val="single" w:sz="4" w:space="0" w:color="000000"/>
              <w:bottom w:val="single" w:sz="4" w:space="0" w:color="000000"/>
            </w:tcBorders>
            <w:vAlign w:val="center"/>
          </w:tcPr>
          <w:p w:rsidR="007845CC" w:rsidRPr="009107E6" w:rsidRDefault="007845CC" w:rsidP="002E4BDB">
            <w:pPr>
              <w:jc w:val="center"/>
              <w:rPr>
                <w:rFonts w:ascii="Times New Roman" w:hAnsi="Times New Roman"/>
                <w:color w:val="000000"/>
                <w:sz w:val="22"/>
              </w:rPr>
            </w:pPr>
            <w:r w:rsidRPr="009107E6">
              <w:rPr>
                <w:rFonts w:ascii="Times New Roman" w:hAnsi="Times New Roman"/>
                <w:color w:val="000000"/>
                <w:sz w:val="22"/>
              </w:rPr>
              <w:t>98.6</w:t>
            </w:r>
          </w:p>
        </w:tc>
      </w:tr>
      <w:tr w:rsidR="007845CC" w:rsidRPr="0056268E" w:rsidTr="002E4BDB">
        <w:trPr>
          <w:trHeight w:hRule="exact" w:val="397"/>
          <w:jc w:val="center"/>
        </w:trPr>
        <w:tc>
          <w:tcPr>
            <w:tcW w:w="1778" w:type="dxa"/>
            <w:tcBorders>
              <w:top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200" w:firstLine="420"/>
              <w:rPr>
                <w:rFonts w:ascii="Times New Roman" w:hAnsi="宋体"/>
                <w:color w:val="000000"/>
              </w:rPr>
            </w:pPr>
            <w:r w:rsidRPr="0056268E">
              <w:rPr>
                <w:rFonts w:ascii="Times New Roman" w:hAnsi="宋体"/>
                <w:color w:val="000000"/>
              </w:rPr>
              <w:t>S4</w:t>
            </w:r>
          </w:p>
        </w:tc>
        <w:tc>
          <w:tcPr>
            <w:tcW w:w="3278" w:type="dxa"/>
            <w:tcBorders>
              <w:top w:val="single" w:sz="4" w:space="0" w:color="000000"/>
              <w:left w:val="single" w:sz="4" w:space="0" w:color="000000"/>
              <w:bottom w:val="single" w:sz="4" w:space="0" w:color="000000"/>
              <w:right w:val="single" w:sz="4" w:space="0" w:color="000000"/>
            </w:tcBorders>
          </w:tcPr>
          <w:p w:rsidR="007845CC" w:rsidRPr="008963BB" w:rsidRDefault="007845CC" w:rsidP="002E4BD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61</w:t>
            </w:r>
          </w:p>
        </w:tc>
        <w:tc>
          <w:tcPr>
            <w:tcW w:w="2552" w:type="dxa"/>
            <w:tcBorders>
              <w:top w:val="single" w:sz="4" w:space="0" w:color="000000"/>
              <w:left w:val="single" w:sz="4" w:space="0" w:color="000000"/>
              <w:bottom w:val="single" w:sz="4" w:space="0" w:color="000000"/>
            </w:tcBorders>
            <w:vAlign w:val="center"/>
          </w:tcPr>
          <w:p w:rsidR="007845CC" w:rsidRPr="009107E6" w:rsidRDefault="007845CC" w:rsidP="002E4BDB">
            <w:pPr>
              <w:jc w:val="center"/>
              <w:rPr>
                <w:rFonts w:ascii="Times New Roman" w:hAnsi="Times New Roman"/>
                <w:color w:val="000000"/>
                <w:sz w:val="22"/>
              </w:rPr>
            </w:pPr>
            <w:r w:rsidRPr="009107E6">
              <w:rPr>
                <w:rFonts w:ascii="Times New Roman" w:hAnsi="Times New Roman"/>
                <w:color w:val="000000"/>
                <w:sz w:val="22"/>
              </w:rPr>
              <w:t>98.58</w:t>
            </w:r>
          </w:p>
        </w:tc>
      </w:tr>
      <w:tr w:rsidR="007845CC" w:rsidRPr="0056268E" w:rsidTr="002E4BDB">
        <w:trPr>
          <w:trHeight w:hRule="exact" w:val="397"/>
          <w:jc w:val="center"/>
        </w:trPr>
        <w:tc>
          <w:tcPr>
            <w:tcW w:w="1778" w:type="dxa"/>
            <w:tcBorders>
              <w:top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200" w:firstLine="420"/>
              <w:rPr>
                <w:rFonts w:ascii="Times New Roman" w:hAnsi="宋体"/>
                <w:color w:val="000000"/>
              </w:rPr>
            </w:pPr>
            <w:r w:rsidRPr="0056268E">
              <w:rPr>
                <w:rFonts w:ascii="Times New Roman" w:hAnsi="宋体"/>
                <w:color w:val="000000"/>
              </w:rPr>
              <w:lastRenderedPageBreak/>
              <w:t>S5</w:t>
            </w:r>
          </w:p>
        </w:tc>
        <w:tc>
          <w:tcPr>
            <w:tcW w:w="3278" w:type="dxa"/>
            <w:tcBorders>
              <w:top w:val="single" w:sz="4" w:space="0" w:color="000000"/>
              <w:left w:val="single" w:sz="4" w:space="0" w:color="000000"/>
              <w:bottom w:val="single" w:sz="4" w:space="0" w:color="000000"/>
              <w:right w:val="single" w:sz="4" w:space="0" w:color="000000"/>
            </w:tcBorders>
          </w:tcPr>
          <w:p w:rsidR="007845CC" w:rsidRPr="008963BB" w:rsidRDefault="007845CC" w:rsidP="002E4BD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56</w:t>
            </w:r>
          </w:p>
        </w:tc>
        <w:tc>
          <w:tcPr>
            <w:tcW w:w="2552" w:type="dxa"/>
            <w:tcBorders>
              <w:top w:val="single" w:sz="4" w:space="0" w:color="000000"/>
              <w:left w:val="single" w:sz="4" w:space="0" w:color="000000"/>
              <w:bottom w:val="single" w:sz="4" w:space="0" w:color="000000"/>
            </w:tcBorders>
            <w:vAlign w:val="center"/>
          </w:tcPr>
          <w:p w:rsidR="007845CC" w:rsidRPr="009107E6" w:rsidRDefault="007845CC" w:rsidP="002E4BDB">
            <w:pPr>
              <w:jc w:val="center"/>
              <w:rPr>
                <w:rFonts w:ascii="Times New Roman" w:hAnsi="Times New Roman"/>
                <w:color w:val="000000"/>
                <w:sz w:val="22"/>
              </w:rPr>
            </w:pPr>
            <w:r w:rsidRPr="009107E6">
              <w:rPr>
                <w:rFonts w:ascii="Times New Roman" w:hAnsi="Times New Roman"/>
                <w:color w:val="000000"/>
                <w:sz w:val="22"/>
              </w:rPr>
              <w:t>98.56</w:t>
            </w:r>
          </w:p>
        </w:tc>
      </w:tr>
      <w:tr w:rsidR="007845CC" w:rsidRPr="0056268E" w:rsidTr="002E4BDB">
        <w:trPr>
          <w:trHeight w:hRule="exact" w:val="397"/>
          <w:jc w:val="center"/>
        </w:trPr>
        <w:tc>
          <w:tcPr>
            <w:tcW w:w="1778" w:type="dxa"/>
            <w:tcBorders>
              <w:top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200" w:firstLine="420"/>
              <w:rPr>
                <w:rFonts w:ascii="Times New Roman" w:hAnsi="宋体"/>
                <w:color w:val="000000"/>
              </w:rPr>
            </w:pPr>
            <w:r w:rsidRPr="0056268E">
              <w:rPr>
                <w:rFonts w:ascii="Times New Roman" w:hAnsi="宋体"/>
                <w:color w:val="000000"/>
              </w:rPr>
              <w:t>S6</w:t>
            </w:r>
          </w:p>
        </w:tc>
        <w:tc>
          <w:tcPr>
            <w:tcW w:w="3278" w:type="dxa"/>
            <w:tcBorders>
              <w:top w:val="single" w:sz="4" w:space="0" w:color="000000"/>
              <w:left w:val="single" w:sz="4" w:space="0" w:color="000000"/>
              <w:bottom w:val="single" w:sz="4" w:space="0" w:color="000000"/>
              <w:right w:val="single" w:sz="4" w:space="0" w:color="000000"/>
            </w:tcBorders>
          </w:tcPr>
          <w:p w:rsidR="007845CC" w:rsidRPr="008963BB" w:rsidRDefault="007845CC" w:rsidP="002E4BD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66</w:t>
            </w:r>
          </w:p>
        </w:tc>
        <w:tc>
          <w:tcPr>
            <w:tcW w:w="2552" w:type="dxa"/>
            <w:tcBorders>
              <w:top w:val="single" w:sz="4" w:space="0" w:color="000000"/>
              <w:left w:val="single" w:sz="4" w:space="0" w:color="000000"/>
              <w:bottom w:val="single" w:sz="4" w:space="0" w:color="000000"/>
            </w:tcBorders>
            <w:vAlign w:val="center"/>
          </w:tcPr>
          <w:p w:rsidR="007845CC" w:rsidRPr="009107E6" w:rsidRDefault="007845CC" w:rsidP="002E4BDB">
            <w:pPr>
              <w:jc w:val="center"/>
              <w:rPr>
                <w:rFonts w:ascii="Times New Roman" w:hAnsi="Times New Roman"/>
                <w:color w:val="000000"/>
                <w:sz w:val="22"/>
              </w:rPr>
            </w:pPr>
            <w:r w:rsidRPr="009107E6">
              <w:rPr>
                <w:rFonts w:ascii="Times New Roman" w:hAnsi="Times New Roman"/>
                <w:color w:val="000000"/>
                <w:sz w:val="22"/>
              </w:rPr>
              <w:t>98.58</w:t>
            </w:r>
          </w:p>
        </w:tc>
      </w:tr>
      <w:tr w:rsidR="007845CC" w:rsidRPr="0056268E" w:rsidTr="002E4BDB">
        <w:trPr>
          <w:trHeight w:hRule="exact" w:val="454"/>
          <w:jc w:val="center"/>
        </w:trPr>
        <w:tc>
          <w:tcPr>
            <w:tcW w:w="1778" w:type="dxa"/>
            <w:tcBorders>
              <w:top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200" w:firstLine="420"/>
              <w:rPr>
                <w:rFonts w:ascii="Times New Roman" w:hAnsi="宋体"/>
                <w:color w:val="000000"/>
              </w:rPr>
            </w:pPr>
            <w:r w:rsidRPr="0056268E">
              <w:rPr>
                <w:rFonts w:ascii="Times New Roman" w:hAnsi="宋体"/>
                <w:color w:val="000000"/>
              </w:rPr>
              <w:t>S7</w:t>
            </w:r>
          </w:p>
        </w:tc>
        <w:tc>
          <w:tcPr>
            <w:tcW w:w="3278" w:type="dxa"/>
            <w:tcBorders>
              <w:top w:val="single" w:sz="4" w:space="0" w:color="000000"/>
              <w:left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600" w:firstLine="1260"/>
              <w:rPr>
                <w:rFonts w:ascii="Times New Roman" w:hAnsi="宋体"/>
                <w:color w:val="000000"/>
              </w:rPr>
            </w:pPr>
            <w:r>
              <w:rPr>
                <w:rFonts w:ascii="Times New Roman" w:hAnsi="宋体" w:hint="eastAsia"/>
                <w:color w:val="000000"/>
              </w:rPr>
              <w:t>98.63</w:t>
            </w:r>
          </w:p>
        </w:tc>
        <w:tc>
          <w:tcPr>
            <w:tcW w:w="2552" w:type="dxa"/>
            <w:tcBorders>
              <w:top w:val="single" w:sz="4" w:space="0" w:color="000000"/>
              <w:left w:val="single" w:sz="4" w:space="0" w:color="000000"/>
              <w:bottom w:val="single" w:sz="4" w:space="0" w:color="000000"/>
            </w:tcBorders>
            <w:vAlign w:val="center"/>
          </w:tcPr>
          <w:p w:rsidR="007845CC" w:rsidRPr="009107E6" w:rsidRDefault="007845CC" w:rsidP="002E4BDB">
            <w:pPr>
              <w:jc w:val="center"/>
              <w:rPr>
                <w:rFonts w:ascii="Times New Roman" w:hAnsi="Times New Roman"/>
                <w:color w:val="000000"/>
                <w:sz w:val="22"/>
              </w:rPr>
            </w:pPr>
            <w:r w:rsidRPr="009107E6">
              <w:rPr>
                <w:rFonts w:ascii="Times New Roman" w:hAnsi="Times New Roman"/>
                <w:color w:val="000000"/>
                <w:sz w:val="22"/>
              </w:rPr>
              <w:t>98.6</w:t>
            </w:r>
          </w:p>
        </w:tc>
      </w:tr>
      <w:tr w:rsidR="007845CC" w:rsidRPr="0056268E" w:rsidTr="002E4BDB">
        <w:trPr>
          <w:trHeight w:hRule="exact" w:val="397"/>
          <w:jc w:val="center"/>
        </w:trPr>
        <w:tc>
          <w:tcPr>
            <w:tcW w:w="1778" w:type="dxa"/>
            <w:tcBorders>
              <w:top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200" w:firstLine="420"/>
              <w:rPr>
                <w:rFonts w:ascii="Times New Roman" w:hAnsi="宋体"/>
                <w:color w:val="000000"/>
              </w:rPr>
            </w:pPr>
            <w:r w:rsidRPr="0056268E">
              <w:rPr>
                <w:rFonts w:ascii="Times New Roman" w:hAnsi="宋体"/>
                <w:color w:val="000000"/>
              </w:rPr>
              <w:t>S8</w:t>
            </w:r>
          </w:p>
        </w:tc>
        <w:tc>
          <w:tcPr>
            <w:tcW w:w="3278" w:type="dxa"/>
            <w:tcBorders>
              <w:top w:val="single" w:sz="4" w:space="0" w:color="000000"/>
              <w:left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200" w:firstLine="420"/>
              <w:rPr>
                <w:rFonts w:ascii="Times New Roman" w:hAnsi="宋体"/>
                <w:color w:val="000000"/>
              </w:rPr>
            </w:pPr>
            <w:r>
              <w:rPr>
                <w:rFonts w:ascii="Times New Roman" w:hAnsi="宋体" w:hint="eastAsia"/>
                <w:color w:val="000000"/>
              </w:rPr>
              <w:t xml:space="preserve">        98.55</w:t>
            </w:r>
          </w:p>
        </w:tc>
        <w:tc>
          <w:tcPr>
            <w:tcW w:w="2552" w:type="dxa"/>
            <w:tcBorders>
              <w:top w:val="single" w:sz="4" w:space="0" w:color="000000"/>
              <w:left w:val="single" w:sz="4" w:space="0" w:color="000000"/>
              <w:bottom w:val="single" w:sz="4" w:space="0" w:color="000000"/>
            </w:tcBorders>
            <w:vAlign w:val="center"/>
          </w:tcPr>
          <w:p w:rsidR="007845CC" w:rsidRPr="009107E6" w:rsidRDefault="007845CC" w:rsidP="002E4BDB">
            <w:pPr>
              <w:jc w:val="center"/>
              <w:rPr>
                <w:rFonts w:ascii="Times New Roman" w:hAnsi="Times New Roman"/>
                <w:color w:val="000000"/>
                <w:sz w:val="22"/>
              </w:rPr>
            </w:pPr>
            <w:r w:rsidRPr="009107E6">
              <w:rPr>
                <w:rFonts w:ascii="Times New Roman" w:hAnsi="Times New Roman"/>
                <w:color w:val="000000"/>
                <w:sz w:val="22"/>
              </w:rPr>
              <w:t>98.61</w:t>
            </w:r>
          </w:p>
        </w:tc>
      </w:tr>
      <w:tr w:rsidR="007845CC" w:rsidRPr="0056268E" w:rsidTr="002E4BDB">
        <w:trPr>
          <w:trHeight w:hRule="exact" w:val="608"/>
          <w:jc w:val="center"/>
        </w:trPr>
        <w:tc>
          <w:tcPr>
            <w:tcW w:w="1778" w:type="dxa"/>
            <w:tcBorders>
              <w:top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200" w:firstLine="420"/>
              <w:jc w:val="left"/>
              <w:rPr>
                <w:rFonts w:ascii="Times New Roman" w:hAnsi="宋体"/>
                <w:color w:val="000000"/>
              </w:rPr>
            </w:pPr>
            <w:r w:rsidRPr="0056268E">
              <w:rPr>
                <w:rFonts w:ascii="Times New Roman" w:hAnsi="宋体" w:hint="eastAsia"/>
                <w:color w:val="000000"/>
              </w:rPr>
              <w:t>算术平均值</w:t>
            </w:r>
            <w:r w:rsidRPr="0056268E">
              <w:rPr>
                <w:rFonts w:ascii="Times New Roman" w:hAnsi="宋体"/>
                <w:noProof/>
                <w:color w:val="000000"/>
              </w:rPr>
              <w:drawing>
                <wp:inline distT="0" distB="0" distL="0" distR="0" wp14:anchorId="131757CD" wp14:editId="0190156A">
                  <wp:extent cx="114300" cy="161925"/>
                  <wp:effectExtent l="0" t="0" r="0"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p>
        </w:tc>
        <w:tc>
          <w:tcPr>
            <w:tcW w:w="3278" w:type="dxa"/>
            <w:tcBorders>
              <w:top w:val="single" w:sz="4" w:space="0" w:color="000000"/>
              <w:left w:val="single" w:sz="4" w:space="0" w:color="000000"/>
              <w:bottom w:val="single" w:sz="4" w:space="0" w:color="000000"/>
              <w:right w:val="single" w:sz="4" w:space="0" w:color="000000"/>
            </w:tcBorders>
            <w:vAlign w:val="center"/>
          </w:tcPr>
          <w:p w:rsidR="007845CC" w:rsidRPr="0056268E" w:rsidRDefault="007845CC" w:rsidP="002E4BDB">
            <w:pPr>
              <w:spacing w:line="360" w:lineRule="auto"/>
              <w:jc w:val="center"/>
              <w:rPr>
                <w:rFonts w:ascii="Times New Roman" w:hAnsi="宋体"/>
                <w:color w:val="000000"/>
              </w:rPr>
            </w:pPr>
            <w:r>
              <w:rPr>
                <w:rFonts w:ascii="Times New Roman" w:hAnsi="宋体" w:hint="eastAsia"/>
                <w:color w:val="000000"/>
              </w:rPr>
              <w:t>98.60</w:t>
            </w:r>
          </w:p>
        </w:tc>
        <w:tc>
          <w:tcPr>
            <w:tcW w:w="2552" w:type="dxa"/>
            <w:tcBorders>
              <w:top w:val="single" w:sz="4" w:space="0" w:color="000000"/>
              <w:left w:val="single" w:sz="4" w:space="0" w:color="000000"/>
              <w:bottom w:val="single" w:sz="4" w:space="0" w:color="000000"/>
            </w:tcBorders>
            <w:vAlign w:val="center"/>
          </w:tcPr>
          <w:p w:rsidR="007845CC" w:rsidRPr="0056268E" w:rsidRDefault="007845CC" w:rsidP="002E4BDB">
            <w:pPr>
              <w:spacing w:line="360" w:lineRule="auto"/>
              <w:jc w:val="center"/>
              <w:rPr>
                <w:rFonts w:ascii="Times New Roman" w:hAnsi="宋体"/>
                <w:color w:val="000000"/>
              </w:rPr>
            </w:pPr>
            <w:r>
              <w:rPr>
                <w:rFonts w:ascii="Times New Roman" w:hAnsi="宋体" w:hint="eastAsia"/>
                <w:color w:val="000000"/>
              </w:rPr>
              <w:t>98.58</w:t>
            </w:r>
          </w:p>
        </w:tc>
      </w:tr>
      <w:tr w:rsidR="007845CC" w:rsidRPr="0056268E" w:rsidTr="002E4BDB">
        <w:trPr>
          <w:trHeight w:hRule="exact" w:val="474"/>
          <w:jc w:val="center"/>
        </w:trPr>
        <w:tc>
          <w:tcPr>
            <w:tcW w:w="1778" w:type="dxa"/>
            <w:tcBorders>
              <w:top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200" w:firstLine="420"/>
              <w:jc w:val="center"/>
              <w:rPr>
                <w:rFonts w:ascii="Times New Roman" w:hAnsi="宋体"/>
                <w:color w:val="000000"/>
              </w:rPr>
            </w:pPr>
            <w:r w:rsidRPr="0056268E">
              <w:rPr>
                <w:rFonts w:ascii="Times New Roman" w:hAnsi="宋体" w:hint="eastAsia"/>
                <w:color w:val="000000"/>
              </w:rPr>
              <w:t>标准偏差</w:t>
            </w:r>
            <w:r w:rsidRPr="0056268E">
              <w:rPr>
                <w:rFonts w:ascii="Times New Roman" w:hAnsi="宋体"/>
                <w:color w:val="000000"/>
              </w:rPr>
              <w:t>S</w:t>
            </w:r>
          </w:p>
        </w:tc>
        <w:tc>
          <w:tcPr>
            <w:tcW w:w="3278" w:type="dxa"/>
            <w:tcBorders>
              <w:top w:val="single" w:sz="4" w:space="0" w:color="000000"/>
              <w:left w:val="single" w:sz="4" w:space="0" w:color="000000"/>
              <w:bottom w:val="single" w:sz="4" w:space="0" w:color="000000"/>
              <w:right w:val="single" w:sz="4" w:space="0" w:color="000000"/>
            </w:tcBorders>
            <w:vAlign w:val="center"/>
          </w:tcPr>
          <w:p w:rsidR="007845CC" w:rsidRPr="0056268E" w:rsidRDefault="007845CC" w:rsidP="002E4BDB">
            <w:pPr>
              <w:spacing w:line="360" w:lineRule="auto"/>
              <w:jc w:val="center"/>
              <w:rPr>
                <w:rFonts w:ascii="Times New Roman" w:hAnsi="宋体"/>
                <w:color w:val="000000"/>
              </w:rPr>
            </w:pPr>
            <w:r>
              <w:rPr>
                <w:rFonts w:ascii="Times New Roman" w:hAnsi="宋体" w:hint="eastAsia"/>
                <w:color w:val="000000"/>
              </w:rPr>
              <w:t>0.04</w:t>
            </w:r>
          </w:p>
        </w:tc>
        <w:tc>
          <w:tcPr>
            <w:tcW w:w="2552" w:type="dxa"/>
            <w:tcBorders>
              <w:top w:val="single" w:sz="4" w:space="0" w:color="000000"/>
              <w:left w:val="single" w:sz="4" w:space="0" w:color="000000"/>
              <w:bottom w:val="single" w:sz="4" w:space="0" w:color="000000"/>
            </w:tcBorders>
            <w:vAlign w:val="center"/>
          </w:tcPr>
          <w:p w:rsidR="007845CC" w:rsidRPr="0056268E" w:rsidRDefault="007845CC" w:rsidP="002E4BDB">
            <w:pPr>
              <w:spacing w:line="360" w:lineRule="auto"/>
              <w:jc w:val="center"/>
              <w:rPr>
                <w:rFonts w:ascii="Times New Roman" w:hAnsi="宋体"/>
                <w:color w:val="000000"/>
              </w:rPr>
            </w:pPr>
            <w:r>
              <w:rPr>
                <w:rFonts w:ascii="Times New Roman" w:hAnsi="宋体" w:hint="eastAsia"/>
                <w:color w:val="000000"/>
              </w:rPr>
              <w:t>0.03</w:t>
            </w:r>
          </w:p>
        </w:tc>
      </w:tr>
      <w:tr w:rsidR="007845CC" w:rsidRPr="0056268E" w:rsidTr="002E4BDB">
        <w:trPr>
          <w:trHeight w:hRule="exact" w:val="452"/>
          <w:jc w:val="center"/>
        </w:trPr>
        <w:tc>
          <w:tcPr>
            <w:tcW w:w="1778" w:type="dxa"/>
            <w:tcBorders>
              <w:top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200" w:firstLine="420"/>
              <w:jc w:val="center"/>
              <w:rPr>
                <w:rFonts w:ascii="Times New Roman" w:hAnsi="宋体"/>
                <w:color w:val="000000"/>
              </w:rPr>
            </w:pPr>
            <w:r w:rsidRPr="0056268E">
              <w:rPr>
                <w:rFonts w:ascii="Times New Roman" w:hAnsi="宋体" w:hint="eastAsia"/>
                <w:color w:val="000000"/>
              </w:rPr>
              <w:t>方差</w:t>
            </w:r>
            <w:r w:rsidRPr="0056268E">
              <w:rPr>
                <w:rFonts w:ascii="Times New Roman" w:hAnsi="宋体"/>
                <w:color w:val="000000"/>
              </w:rPr>
              <w:t>S</w:t>
            </w:r>
            <w:r w:rsidRPr="0056268E">
              <w:rPr>
                <w:rFonts w:ascii="Times New Roman" w:hAnsi="宋体"/>
                <w:color w:val="000000"/>
                <w:vertAlign w:val="superscript"/>
              </w:rPr>
              <w:t>2</w:t>
            </w:r>
          </w:p>
        </w:tc>
        <w:tc>
          <w:tcPr>
            <w:tcW w:w="3278" w:type="dxa"/>
            <w:tcBorders>
              <w:top w:val="single" w:sz="4" w:space="0" w:color="000000"/>
              <w:left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600" w:firstLine="1260"/>
              <w:jc w:val="left"/>
              <w:rPr>
                <w:rFonts w:ascii="Times New Roman" w:hAnsi="宋体"/>
                <w:color w:val="000000"/>
              </w:rPr>
            </w:pPr>
            <w:r>
              <w:rPr>
                <w:rFonts w:ascii="Times New Roman" w:hAnsi="宋体" w:hint="eastAsia"/>
                <w:color w:val="000000"/>
              </w:rPr>
              <w:t>0.0016</w:t>
            </w:r>
          </w:p>
        </w:tc>
        <w:tc>
          <w:tcPr>
            <w:tcW w:w="2552" w:type="dxa"/>
            <w:tcBorders>
              <w:top w:val="single" w:sz="4" w:space="0" w:color="000000"/>
              <w:left w:val="single" w:sz="4" w:space="0" w:color="000000"/>
              <w:bottom w:val="single" w:sz="4" w:space="0" w:color="000000"/>
            </w:tcBorders>
            <w:vAlign w:val="center"/>
          </w:tcPr>
          <w:p w:rsidR="007845CC" w:rsidRPr="0056268E" w:rsidRDefault="007845CC" w:rsidP="002E4BDB">
            <w:pPr>
              <w:spacing w:line="360" w:lineRule="auto"/>
              <w:jc w:val="center"/>
              <w:rPr>
                <w:rFonts w:ascii="Times New Roman" w:hAnsi="宋体"/>
                <w:color w:val="000000"/>
              </w:rPr>
            </w:pPr>
            <w:r>
              <w:rPr>
                <w:rFonts w:ascii="Times New Roman" w:hAnsi="宋体" w:hint="eastAsia"/>
                <w:color w:val="000000"/>
              </w:rPr>
              <w:t>0.0009</w:t>
            </w:r>
          </w:p>
        </w:tc>
      </w:tr>
      <w:tr w:rsidR="007845CC" w:rsidRPr="0056268E" w:rsidTr="002E4BDB">
        <w:trPr>
          <w:trHeight w:hRule="exact" w:val="456"/>
          <w:jc w:val="center"/>
        </w:trPr>
        <w:tc>
          <w:tcPr>
            <w:tcW w:w="1778" w:type="dxa"/>
            <w:tcBorders>
              <w:top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200" w:firstLine="420"/>
              <w:jc w:val="center"/>
              <w:rPr>
                <w:rFonts w:ascii="Times New Roman" w:hAnsi="宋体"/>
                <w:color w:val="000000"/>
              </w:rPr>
            </w:pPr>
            <w:r w:rsidRPr="0056268E">
              <w:rPr>
                <w:rFonts w:ascii="Times New Roman" w:hAnsi="宋体"/>
                <w:noProof/>
                <w:color w:val="000000"/>
              </w:rPr>
              <w:drawing>
                <wp:inline distT="0" distB="0" distL="0" distR="0" wp14:anchorId="0F9230FE" wp14:editId="766E3D90">
                  <wp:extent cx="752475" cy="180975"/>
                  <wp:effectExtent l="0" t="0" r="0"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52475" cy="180975"/>
                          </a:xfrm>
                          <a:prstGeom prst="rect">
                            <a:avLst/>
                          </a:prstGeom>
                          <a:noFill/>
                          <a:ln>
                            <a:noFill/>
                          </a:ln>
                        </pic:spPr>
                      </pic:pic>
                    </a:graphicData>
                  </a:graphic>
                </wp:inline>
              </w:drawing>
            </w:r>
          </w:p>
        </w:tc>
        <w:tc>
          <w:tcPr>
            <w:tcW w:w="5830" w:type="dxa"/>
            <w:gridSpan w:val="2"/>
            <w:tcBorders>
              <w:top w:val="single" w:sz="4" w:space="0" w:color="000000"/>
              <w:left w:val="single" w:sz="4" w:space="0" w:color="000000"/>
              <w:bottom w:val="single" w:sz="4" w:space="0" w:color="000000"/>
            </w:tcBorders>
            <w:vAlign w:val="center"/>
          </w:tcPr>
          <w:p w:rsidR="007845CC" w:rsidRPr="0056268E" w:rsidRDefault="007845CC" w:rsidP="002E4BDB">
            <w:pPr>
              <w:spacing w:line="360" w:lineRule="auto"/>
              <w:ind w:firstLineChars="200" w:firstLine="420"/>
              <w:jc w:val="center"/>
              <w:rPr>
                <w:rFonts w:ascii="Times New Roman" w:hAnsi="宋体"/>
                <w:color w:val="000000"/>
              </w:rPr>
            </w:pPr>
            <w:r>
              <w:rPr>
                <w:rFonts w:ascii="Times New Roman" w:hAnsi="宋体" w:hint="eastAsia"/>
                <w:color w:val="000000"/>
              </w:rPr>
              <w:t>1.78</w:t>
            </w:r>
          </w:p>
        </w:tc>
      </w:tr>
      <w:tr w:rsidR="007845CC" w:rsidRPr="0056268E" w:rsidTr="002E4BDB">
        <w:trPr>
          <w:trHeight w:hRule="exact" w:val="531"/>
          <w:jc w:val="center"/>
        </w:trPr>
        <w:tc>
          <w:tcPr>
            <w:tcW w:w="1778" w:type="dxa"/>
            <w:tcBorders>
              <w:top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200" w:firstLine="420"/>
              <w:jc w:val="center"/>
              <w:rPr>
                <w:rFonts w:ascii="Times New Roman" w:hAnsi="宋体"/>
                <w:color w:val="000000"/>
              </w:rPr>
            </w:pPr>
            <w:r w:rsidRPr="0056268E">
              <w:rPr>
                <w:rFonts w:ascii="Times New Roman" w:hAnsi="宋体"/>
                <w:color w:val="000000"/>
              </w:rPr>
              <w:t>F</w:t>
            </w:r>
            <w:r w:rsidRPr="0056268E">
              <w:rPr>
                <w:rFonts w:ascii="Times New Roman" w:hAnsi="宋体"/>
                <w:color w:val="000000"/>
                <w:vertAlign w:val="subscript"/>
              </w:rPr>
              <w:t>0.05</w:t>
            </w:r>
            <w:r w:rsidRPr="0056268E">
              <w:rPr>
                <w:rFonts w:ascii="Times New Roman" w:hAnsi="宋体"/>
                <w:color w:val="000000"/>
              </w:rPr>
              <w:t>(7,7)</w:t>
            </w:r>
          </w:p>
        </w:tc>
        <w:tc>
          <w:tcPr>
            <w:tcW w:w="5830" w:type="dxa"/>
            <w:gridSpan w:val="2"/>
            <w:tcBorders>
              <w:top w:val="single" w:sz="4" w:space="0" w:color="000000"/>
              <w:left w:val="single" w:sz="4" w:space="0" w:color="000000"/>
              <w:bottom w:val="single" w:sz="4" w:space="0" w:color="000000"/>
            </w:tcBorders>
            <w:vAlign w:val="center"/>
          </w:tcPr>
          <w:p w:rsidR="007845CC" w:rsidRPr="0056268E" w:rsidRDefault="007845CC" w:rsidP="002E4BDB">
            <w:pPr>
              <w:spacing w:line="360" w:lineRule="auto"/>
              <w:ind w:firstLineChars="200" w:firstLine="420"/>
              <w:jc w:val="center"/>
              <w:rPr>
                <w:rFonts w:ascii="Times New Roman" w:hAnsi="宋体"/>
                <w:color w:val="000000"/>
              </w:rPr>
            </w:pPr>
            <w:r w:rsidRPr="0056268E">
              <w:rPr>
                <w:rFonts w:ascii="Times New Roman" w:hAnsi="宋体"/>
                <w:color w:val="000000"/>
              </w:rPr>
              <w:t>3.79</w:t>
            </w:r>
          </w:p>
        </w:tc>
      </w:tr>
      <w:tr w:rsidR="007845CC" w:rsidRPr="0056268E" w:rsidTr="002E4BDB">
        <w:trPr>
          <w:trHeight w:hRule="exact" w:val="567"/>
          <w:jc w:val="center"/>
        </w:trPr>
        <w:tc>
          <w:tcPr>
            <w:tcW w:w="1778" w:type="dxa"/>
            <w:tcBorders>
              <w:top w:val="single" w:sz="4" w:space="0" w:color="000000"/>
              <w:bottom w:val="single" w:sz="4" w:space="0" w:color="000000"/>
              <w:right w:val="single" w:sz="4" w:space="0" w:color="000000"/>
            </w:tcBorders>
            <w:vAlign w:val="center"/>
          </w:tcPr>
          <w:p w:rsidR="007845CC" w:rsidRPr="0056268E" w:rsidRDefault="007845CC" w:rsidP="002E4BDB">
            <w:pPr>
              <w:spacing w:line="360" w:lineRule="auto"/>
              <w:jc w:val="center"/>
              <w:rPr>
                <w:rFonts w:ascii="Times New Roman" w:hAnsi="宋体"/>
                <w:color w:val="000000"/>
              </w:rPr>
            </w:pPr>
            <w:r w:rsidRPr="0056268E">
              <w:rPr>
                <w:rFonts w:ascii="Times New Roman" w:hAnsi="宋体"/>
                <w:noProof/>
                <w:color w:val="000000"/>
              </w:rPr>
              <w:drawing>
                <wp:inline distT="0" distB="0" distL="0" distR="0" wp14:anchorId="7E3CB8FA" wp14:editId="7A915A69">
                  <wp:extent cx="1047750" cy="371475"/>
                  <wp:effectExtent l="0" t="0" r="0"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47750" cy="371475"/>
                          </a:xfrm>
                          <a:prstGeom prst="rect">
                            <a:avLst/>
                          </a:prstGeom>
                          <a:noFill/>
                          <a:ln>
                            <a:noFill/>
                          </a:ln>
                        </pic:spPr>
                      </pic:pic>
                    </a:graphicData>
                  </a:graphic>
                </wp:inline>
              </w:drawing>
            </w:r>
          </w:p>
        </w:tc>
        <w:tc>
          <w:tcPr>
            <w:tcW w:w="5830" w:type="dxa"/>
            <w:gridSpan w:val="2"/>
            <w:tcBorders>
              <w:top w:val="single" w:sz="4" w:space="0" w:color="000000"/>
              <w:left w:val="single" w:sz="4" w:space="0" w:color="000000"/>
              <w:bottom w:val="single" w:sz="4" w:space="0" w:color="000000"/>
            </w:tcBorders>
            <w:vAlign w:val="center"/>
          </w:tcPr>
          <w:p w:rsidR="007845CC" w:rsidRPr="0056268E" w:rsidRDefault="007845CC" w:rsidP="002E4BDB">
            <w:pPr>
              <w:spacing w:line="360" w:lineRule="auto"/>
              <w:ind w:firstLineChars="200" w:firstLine="420"/>
              <w:jc w:val="center"/>
              <w:rPr>
                <w:rFonts w:ascii="Times New Roman" w:hAnsi="宋体"/>
                <w:color w:val="000000"/>
              </w:rPr>
            </w:pPr>
            <w:r>
              <w:rPr>
                <w:rFonts w:ascii="Times New Roman" w:hAnsi="宋体" w:hint="eastAsia"/>
                <w:color w:val="000000"/>
              </w:rPr>
              <w:t>0.035</w:t>
            </w:r>
          </w:p>
        </w:tc>
      </w:tr>
      <w:tr w:rsidR="007845CC" w:rsidRPr="0056268E" w:rsidTr="002E4BDB">
        <w:trPr>
          <w:trHeight w:hRule="exact" w:val="813"/>
          <w:jc w:val="center"/>
        </w:trPr>
        <w:tc>
          <w:tcPr>
            <w:tcW w:w="1778" w:type="dxa"/>
            <w:tcBorders>
              <w:top w:val="single" w:sz="4" w:space="0" w:color="000000"/>
              <w:bottom w:val="single" w:sz="4" w:space="0" w:color="000000"/>
              <w:right w:val="single" w:sz="4" w:space="0" w:color="000000"/>
            </w:tcBorders>
            <w:vAlign w:val="center"/>
          </w:tcPr>
          <w:p w:rsidR="007845CC" w:rsidRPr="0056268E" w:rsidRDefault="007845CC" w:rsidP="002E4BDB">
            <w:pPr>
              <w:spacing w:line="360" w:lineRule="auto"/>
              <w:jc w:val="center"/>
              <w:rPr>
                <w:rFonts w:ascii="Times New Roman" w:hAnsi="宋体"/>
                <w:color w:val="000000"/>
              </w:rPr>
            </w:pPr>
            <w:r w:rsidRPr="0056268E">
              <w:rPr>
                <w:rFonts w:ascii="Times New Roman" w:hAnsi="宋体"/>
                <w:noProof/>
                <w:color w:val="000000"/>
              </w:rPr>
              <w:drawing>
                <wp:inline distT="0" distB="0" distL="0" distR="0" wp14:anchorId="35465745" wp14:editId="668EC5E9">
                  <wp:extent cx="1038225" cy="390525"/>
                  <wp:effectExtent l="0" t="0" r="9525"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38225" cy="390525"/>
                          </a:xfrm>
                          <a:prstGeom prst="rect">
                            <a:avLst/>
                          </a:prstGeom>
                          <a:noFill/>
                          <a:ln>
                            <a:noFill/>
                          </a:ln>
                        </pic:spPr>
                      </pic:pic>
                    </a:graphicData>
                  </a:graphic>
                </wp:inline>
              </w:drawing>
            </w:r>
          </w:p>
        </w:tc>
        <w:tc>
          <w:tcPr>
            <w:tcW w:w="5830" w:type="dxa"/>
            <w:gridSpan w:val="2"/>
            <w:tcBorders>
              <w:top w:val="single" w:sz="4" w:space="0" w:color="000000"/>
              <w:left w:val="single" w:sz="4" w:space="0" w:color="000000"/>
              <w:bottom w:val="single" w:sz="4" w:space="0" w:color="000000"/>
            </w:tcBorders>
            <w:vAlign w:val="center"/>
          </w:tcPr>
          <w:p w:rsidR="007845CC" w:rsidRPr="0056268E" w:rsidRDefault="007845CC" w:rsidP="002E4BDB">
            <w:pPr>
              <w:spacing w:line="360" w:lineRule="auto"/>
              <w:ind w:firstLineChars="200" w:firstLine="420"/>
              <w:jc w:val="center"/>
              <w:rPr>
                <w:rFonts w:ascii="Times New Roman" w:hAnsi="宋体"/>
                <w:color w:val="000000"/>
              </w:rPr>
            </w:pPr>
            <w:r>
              <w:rPr>
                <w:rFonts w:ascii="Times New Roman" w:hAnsi="宋体" w:hint="eastAsia"/>
                <w:color w:val="000000"/>
              </w:rPr>
              <w:t>1.14</w:t>
            </w:r>
          </w:p>
        </w:tc>
      </w:tr>
      <w:tr w:rsidR="007845CC" w:rsidRPr="0056268E" w:rsidTr="002E4BDB">
        <w:trPr>
          <w:trHeight w:hRule="exact" w:val="567"/>
          <w:jc w:val="center"/>
        </w:trPr>
        <w:tc>
          <w:tcPr>
            <w:tcW w:w="1778" w:type="dxa"/>
            <w:tcBorders>
              <w:top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200" w:firstLine="420"/>
              <w:jc w:val="center"/>
              <w:rPr>
                <w:rFonts w:ascii="Times New Roman" w:hAnsi="宋体"/>
                <w:color w:val="000000"/>
              </w:rPr>
            </w:pPr>
            <w:r w:rsidRPr="0056268E">
              <w:rPr>
                <w:rFonts w:ascii="Times New Roman" w:hAnsi="宋体"/>
                <w:color w:val="000000"/>
              </w:rPr>
              <w:t>t</w:t>
            </w:r>
            <w:r w:rsidRPr="0056268E">
              <w:rPr>
                <w:rFonts w:ascii="Times New Roman" w:hAnsi="宋体"/>
                <w:color w:val="000000"/>
                <w:vertAlign w:val="subscript"/>
              </w:rPr>
              <w:t>(0.05,14)</w:t>
            </w:r>
          </w:p>
        </w:tc>
        <w:tc>
          <w:tcPr>
            <w:tcW w:w="5830" w:type="dxa"/>
            <w:gridSpan w:val="2"/>
            <w:tcBorders>
              <w:top w:val="single" w:sz="4" w:space="0" w:color="000000"/>
              <w:left w:val="single" w:sz="4" w:space="0" w:color="000000"/>
              <w:bottom w:val="single" w:sz="4" w:space="0" w:color="000000"/>
            </w:tcBorders>
            <w:vAlign w:val="center"/>
          </w:tcPr>
          <w:p w:rsidR="007845CC" w:rsidRPr="0056268E" w:rsidRDefault="007845CC" w:rsidP="002E4BDB">
            <w:pPr>
              <w:spacing w:line="360" w:lineRule="auto"/>
              <w:ind w:firstLineChars="200" w:firstLine="420"/>
              <w:jc w:val="center"/>
              <w:rPr>
                <w:rFonts w:ascii="Times New Roman" w:hAnsi="宋体"/>
                <w:color w:val="000000"/>
              </w:rPr>
            </w:pPr>
            <w:r w:rsidRPr="0056268E">
              <w:rPr>
                <w:rFonts w:ascii="Times New Roman" w:hAnsi="宋体" w:hint="eastAsia"/>
                <w:color w:val="000000"/>
              </w:rPr>
              <w:t>2.145</w:t>
            </w:r>
          </w:p>
        </w:tc>
      </w:tr>
    </w:tbl>
    <w:p w:rsidR="007845CC" w:rsidRDefault="007845CC" w:rsidP="00411AFB">
      <w:pPr>
        <w:snapToGrid w:val="0"/>
        <w:spacing w:line="440" w:lineRule="exact"/>
        <w:ind w:firstLineChars="200" w:firstLine="420"/>
        <w:rPr>
          <w:rFonts w:ascii="Times New Roman" w:hAnsi="Times New Roman"/>
          <w:color w:val="000000"/>
        </w:rPr>
      </w:pPr>
    </w:p>
    <w:p w:rsidR="007845CC" w:rsidRPr="00F3750A" w:rsidRDefault="007845CC" w:rsidP="007845CC">
      <w:pPr>
        <w:spacing w:line="360" w:lineRule="auto"/>
        <w:jc w:val="center"/>
        <w:rPr>
          <w:rFonts w:ascii="Times New Roman" w:hAnsi="Times New Roman"/>
          <w:b/>
          <w:color w:val="000000"/>
          <w:kern w:val="0"/>
          <w:szCs w:val="21"/>
        </w:rPr>
      </w:pPr>
      <w:r w:rsidRPr="00F3750A">
        <w:rPr>
          <w:rFonts w:ascii="Times New Roman" w:hAnsi="Times New Roman" w:hint="eastAsia"/>
          <w:b/>
          <w:color w:val="000000"/>
          <w:szCs w:val="21"/>
        </w:rPr>
        <w:t>表</w:t>
      </w:r>
      <w:r w:rsidRPr="00F3750A">
        <w:rPr>
          <w:rFonts w:ascii="Times New Roman" w:hAnsi="Times New Roman" w:hint="eastAsia"/>
          <w:b/>
          <w:color w:val="000000"/>
          <w:szCs w:val="21"/>
        </w:rPr>
        <w:t>1</w:t>
      </w:r>
      <w:r w:rsidR="00E70759">
        <w:rPr>
          <w:rFonts w:ascii="Times New Roman" w:hAnsi="Times New Roman" w:hint="eastAsia"/>
          <w:b/>
          <w:color w:val="000000"/>
          <w:szCs w:val="21"/>
        </w:rPr>
        <w:t>2</w:t>
      </w:r>
      <w:r w:rsidRPr="00F3750A">
        <w:rPr>
          <w:rFonts w:ascii="Times New Roman" w:hAnsi="Times New Roman"/>
          <w:b/>
          <w:color w:val="000000"/>
          <w:szCs w:val="21"/>
        </w:rPr>
        <w:t xml:space="preserve">  </w:t>
      </w:r>
      <w:r w:rsidRPr="00F3750A">
        <w:rPr>
          <w:rFonts w:ascii="Times New Roman" w:hAnsi="Times New Roman" w:hint="eastAsia"/>
          <w:b/>
          <w:color w:val="000000"/>
          <w:szCs w:val="21"/>
        </w:rPr>
        <w:t>班布特罗</w:t>
      </w:r>
      <w:r w:rsidRPr="00F3750A">
        <w:rPr>
          <w:rFonts w:ascii="Times New Roman" w:hAnsi="Times New Roman" w:hint="eastAsia"/>
          <w:b/>
          <w:color w:val="000000"/>
          <w:szCs w:val="21"/>
        </w:rPr>
        <w:t>-D</w:t>
      </w:r>
      <w:r w:rsidRPr="00F3750A">
        <w:rPr>
          <w:rFonts w:ascii="Times New Roman" w:hAnsi="Times New Roman" w:hint="eastAsia"/>
          <w:b/>
          <w:color w:val="000000"/>
          <w:szCs w:val="21"/>
          <w:vertAlign w:val="subscript"/>
        </w:rPr>
        <w:t>9</w:t>
      </w:r>
      <w:r w:rsidRPr="00F3750A">
        <w:rPr>
          <w:rFonts w:ascii="Times New Roman" w:hAnsi="Times New Roman" w:hint="eastAsia"/>
          <w:b/>
          <w:color w:val="000000"/>
          <w:szCs w:val="21"/>
        </w:rPr>
        <w:t>纯度方法的再现性试验</w:t>
      </w:r>
    </w:p>
    <w:tbl>
      <w:tblPr>
        <w:tblW w:w="0" w:type="auto"/>
        <w:jc w:val="center"/>
        <w:tblBorders>
          <w:top w:val="single" w:sz="12" w:space="0" w:color="000000"/>
          <w:bottom w:val="single" w:sz="12" w:space="0" w:color="000000"/>
        </w:tblBorders>
        <w:tblLayout w:type="fixed"/>
        <w:tblLook w:val="00A0" w:firstRow="1" w:lastRow="0" w:firstColumn="1" w:lastColumn="0" w:noHBand="0" w:noVBand="0"/>
      </w:tblPr>
      <w:tblGrid>
        <w:gridCol w:w="1781"/>
        <w:gridCol w:w="3275"/>
        <w:gridCol w:w="2552"/>
      </w:tblGrid>
      <w:tr w:rsidR="007845CC" w:rsidRPr="00D637E0" w:rsidTr="002E4BDB">
        <w:trPr>
          <w:trHeight w:hRule="exact" w:val="1332"/>
          <w:jc w:val="center"/>
        </w:trPr>
        <w:tc>
          <w:tcPr>
            <w:tcW w:w="1781" w:type="dxa"/>
            <w:tcBorders>
              <w:top w:val="single" w:sz="12" w:space="0" w:color="000000"/>
              <w:bottom w:val="single" w:sz="4" w:space="0" w:color="000000"/>
              <w:right w:val="single" w:sz="4" w:space="0" w:color="000000"/>
              <w:tl2br w:val="single" w:sz="4" w:space="0" w:color="auto"/>
            </w:tcBorders>
            <w:vAlign w:val="center"/>
          </w:tcPr>
          <w:p w:rsidR="007845CC" w:rsidRPr="008963BB" w:rsidRDefault="007845CC" w:rsidP="002E4BDB">
            <w:pPr>
              <w:jc w:val="center"/>
              <w:rPr>
                <w:color w:val="000000"/>
                <w:szCs w:val="21"/>
              </w:rPr>
            </w:pPr>
          </w:p>
          <w:p w:rsidR="007845CC" w:rsidRPr="008963BB" w:rsidRDefault="007845CC" w:rsidP="002E4BDB">
            <w:pPr>
              <w:jc w:val="center"/>
              <w:rPr>
                <w:color w:val="000000"/>
                <w:szCs w:val="21"/>
              </w:rPr>
            </w:pPr>
          </w:p>
          <w:p w:rsidR="007845CC" w:rsidRPr="008963BB" w:rsidRDefault="007845CC" w:rsidP="002E4BDB">
            <w:pPr>
              <w:jc w:val="center"/>
              <w:rPr>
                <w:color w:val="000000"/>
                <w:szCs w:val="21"/>
              </w:rPr>
            </w:pPr>
          </w:p>
        </w:tc>
        <w:tc>
          <w:tcPr>
            <w:tcW w:w="3275" w:type="dxa"/>
            <w:tcBorders>
              <w:top w:val="single" w:sz="12" w:space="0" w:color="000000"/>
              <w:left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sidRPr="008963BB">
              <w:rPr>
                <w:rFonts w:ascii="Times New Roman" w:hAnsi="Times New Roman" w:hint="eastAsia"/>
                <w:color w:val="000000"/>
                <w:szCs w:val="21"/>
              </w:rPr>
              <w:t>上海化工研究院有限公司</w:t>
            </w:r>
          </w:p>
          <w:p w:rsidR="007845CC" w:rsidRPr="008963BB" w:rsidRDefault="007845CC" w:rsidP="002E4BDB">
            <w:pPr>
              <w:jc w:val="center"/>
              <w:rPr>
                <w:rFonts w:ascii="Times New Roman" w:hAnsi="Times New Roman"/>
                <w:color w:val="000000"/>
                <w:szCs w:val="21"/>
              </w:rPr>
            </w:pPr>
            <w:r w:rsidRPr="008963BB">
              <w:rPr>
                <w:rFonts w:ascii="Times New Roman" w:hAnsi="Times New Roman" w:hint="eastAsia"/>
                <w:color w:val="000000"/>
                <w:szCs w:val="21"/>
              </w:rPr>
              <w:t>技术开发中心</w:t>
            </w:r>
          </w:p>
          <w:p w:rsidR="007845CC" w:rsidRPr="008963BB" w:rsidRDefault="007845CC" w:rsidP="002E4BDB">
            <w:pPr>
              <w:jc w:val="center"/>
              <w:rPr>
                <w:rFonts w:ascii="Times New Roman" w:hAnsi="Times New Roman"/>
                <w:color w:val="000000"/>
                <w:szCs w:val="21"/>
              </w:rPr>
            </w:pPr>
            <w:r w:rsidRPr="008963BB">
              <w:rPr>
                <w:rFonts w:ascii="Times New Roman" w:hAnsi="Times New Roman"/>
                <w:szCs w:val="21"/>
              </w:rPr>
              <w:t>TSQ Quantum Access</w:t>
            </w:r>
          </w:p>
        </w:tc>
        <w:tc>
          <w:tcPr>
            <w:tcW w:w="2552" w:type="dxa"/>
            <w:tcBorders>
              <w:top w:val="single" w:sz="12" w:space="0" w:color="000000"/>
              <w:left w:val="single" w:sz="4" w:space="0" w:color="000000"/>
              <w:bottom w:val="single" w:sz="4" w:space="0" w:color="000000"/>
            </w:tcBorders>
            <w:vAlign w:val="center"/>
          </w:tcPr>
          <w:p w:rsidR="007845CC" w:rsidRDefault="007845CC" w:rsidP="002E4BDB">
            <w:pPr>
              <w:jc w:val="center"/>
              <w:rPr>
                <w:rFonts w:ascii="Times New Roman" w:hAnsi="Times New Roman"/>
                <w:color w:val="000000"/>
                <w:szCs w:val="21"/>
              </w:rPr>
            </w:pPr>
            <w:proofErr w:type="gramStart"/>
            <w:r w:rsidRPr="008963BB">
              <w:rPr>
                <w:rFonts w:ascii="Times New Roman" w:hAnsi="Times New Roman" w:hint="eastAsia"/>
                <w:color w:val="000000"/>
                <w:szCs w:val="21"/>
              </w:rPr>
              <w:t>上海天科化工</w:t>
            </w:r>
            <w:proofErr w:type="gramEnd"/>
            <w:r w:rsidRPr="008963BB">
              <w:rPr>
                <w:rFonts w:ascii="Times New Roman" w:hAnsi="Times New Roman" w:hint="eastAsia"/>
                <w:color w:val="000000"/>
                <w:szCs w:val="21"/>
              </w:rPr>
              <w:t>检测</w:t>
            </w:r>
          </w:p>
          <w:p w:rsidR="007845CC" w:rsidRPr="008963BB" w:rsidRDefault="007845CC" w:rsidP="002E4BDB">
            <w:pPr>
              <w:jc w:val="center"/>
              <w:rPr>
                <w:rFonts w:ascii="Times New Roman" w:hAnsi="Times New Roman"/>
                <w:color w:val="000000"/>
                <w:szCs w:val="21"/>
              </w:rPr>
            </w:pPr>
            <w:r w:rsidRPr="008963BB">
              <w:rPr>
                <w:rFonts w:ascii="Times New Roman" w:hAnsi="Times New Roman" w:hint="eastAsia"/>
                <w:color w:val="000000"/>
                <w:szCs w:val="21"/>
              </w:rPr>
              <w:t>有限公司</w:t>
            </w:r>
          </w:p>
          <w:p w:rsidR="007845CC" w:rsidRPr="008963BB" w:rsidRDefault="007845CC" w:rsidP="002E4BDB">
            <w:pPr>
              <w:jc w:val="center"/>
              <w:rPr>
                <w:rFonts w:ascii="Times New Roman" w:hAnsi="Times New Roman"/>
                <w:color w:val="000000"/>
                <w:szCs w:val="21"/>
              </w:rPr>
            </w:pPr>
            <w:r w:rsidRPr="008963BB">
              <w:rPr>
                <w:rFonts w:ascii="Times New Roman" w:hAnsi="Times New Roman" w:hint="eastAsia"/>
                <w:color w:val="000000"/>
                <w:szCs w:val="21"/>
              </w:rPr>
              <w:t>AB 4500QTRAP</w:t>
            </w:r>
          </w:p>
        </w:tc>
      </w:tr>
      <w:tr w:rsidR="00EF35F0" w:rsidRPr="003C6A2F" w:rsidTr="002E4BDB">
        <w:trPr>
          <w:trHeight w:hRule="exact" w:val="397"/>
          <w:jc w:val="center"/>
        </w:trPr>
        <w:tc>
          <w:tcPr>
            <w:tcW w:w="1781" w:type="dxa"/>
            <w:tcBorders>
              <w:top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sidRPr="008963BB">
              <w:rPr>
                <w:rFonts w:ascii="Times New Roman" w:hAnsi="Times New Roman"/>
                <w:color w:val="000000"/>
                <w:szCs w:val="21"/>
              </w:rPr>
              <w:t>S1</w:t>
            </w:r>
          </w:p>
        </w:tc>
        <w:tc>
          <w:tcPr>
            <w:tcW w:w="3275" w:type="dxa"/>
            <w:tcBorders>
              <w:top w:val="single" w:sz="4" w:space="0" w:color="000000"/>
              <w:left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Pr>
                <w:rFonts w:ascii="Times New Roman" w:hAnsi="Times New Roman"/>
                <w:color w:val="000000"/>
                <w:szCs w:val="21"/>
              </w:rPr>
              <w:t>.</w:t>
            </w:r>
            <w:r>
              <w:rPr>
                <w:rFonts w:ascii="Times New Roman" w:hAnsi="Times New Roman" w:hint="eastAsia"/>
                <w:color w:val="000000"/>
                <w:szCs w:val="21"/>
              </w:rPr>
              <w:t>46</w:t>
            </w:r>
          </w:p>
        </w:tc>
        <w:tc>
          <w:tcPr>
            <w:tcW w:w="2552" w:type="dxa"/>
            <w:tcBorders>
              <w:top w:val="single" w:sz="4" w:space="0" w:color="000000"/>
              <w:left w:val="single" w:sz="4" w:space="0" w:color="000000"/>
              <w:bottom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sidRPr="008963BB">
              <w:rPr>
                <w:rFonts w:ascii="Times New Roman" w:hAnsi="Times New Roman"/>
                <w:color w:val="000000"/>
                <w:szCs w:val="21"/>
              </w:rPr>
              <w:t>.</w:t>
            </w:r>
            <w:r>
              <w:rPr>
                <w:rFonts w:ascii="Times New Roman" w:hAnsi="Times New Roman" w:hint="eastAsia"/>
                <w:color w:val="000000"/>
                <w:szCs w:val="21"/>
              </w:rPr>
              <w:t>43</w:t>
            </w:r>
          </w:p>
        </w:tc>
      </w:tr>
      <w:tr w:rsidR="00EF35F0" w:rsidRPr="003C6A2F" w:rsidTr="002E4BDB">
        <w:trPr>
          <w:trHeight w:hRule="exact" w:val="412"/>
          <w:jc w:val="center"/>
        </w:trPr>
        <w:tc>
          <w:tcPr>
            <w:tcW w:w="1781" w:type="dxa"/>
            <w:tcBorders>
              <w:top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sidRPr="008963BB">
              <w:rPr>
                <w:rFonts w:ascii="Times New Roman" w:hAnsi="Times New Roman"/>
                <w:color w:val="000000"/>
                <w:szCs w:val="21"/>
              </w:rPr>
              <w:t>S2</w:t>
            </w:r>
          </w:p>
        </w:tc>
        <w:tc>
          <w:tcPr>
            <w:tcW w:w="3275" w:type="dxa"/>
            <w:tcBorders>
              <w:top w:val="single" w:sz="4" w:space="0" w:color="000000"/>
              <w:left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Pr>
                <w:rFonts w:ascii="Times New Roman" w:hAnsi="Times New Roman"/>
                <w:color w:val="000000"/>
                <w:szCs w:val="21"/>
              </w:rPr>
              <w:t>.</w:t>
            </w:r>
            <w:r>
              <w:rPr>
                <w:rFonts w:ascii="Times New Roman" w:hAnsi="Times New Roman" w:hint="eastAsia"/>
                <w:color w:val="000000"/>
                <w:szCs w:val="21"/>
              </w:rPr>
              <w:t>43</w:t>
            </w:r>
          </w:p>
        </w:tc>
        <w:tc>
          <w:tcPr>
            <w:tcW w:w="2552" w:type="dxa"/>
            <w:tcBorders>
              <w:top w:val="single" w:sz="4" w:space="0" w:color="000000"/>
              <w:left w:val="single" w:sz="4" w:space="0" w:color="000000"/>
              <w:bottom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Pr>
                <w:rFonts w:ascii="Times New Roman" w:hAnsi="Times New Roman"/>
                <w:color w:val="000000"/>
                <w:szCs w:val="21"/>
              </w:rPr>
              <w:t>.</w:t>
            </w:r>
            <w:r>
              <w:rPr>
                <w:rFonts w:ascii="Times New Roman" w:hAnsi="Times New Roman" w:hint="eastAsia"/>
                <w:color w:val="000000"/>
                <w:szCs w:val="21"/>
              </w:rPr>
              <w:t>45</w:t>
            </w:r>
          </w:p>
        </w:tc>
      </w:tr>
      <w:tr w:rsidR="00EF35F0" w:rsidRPr="003C6A2F" w:rsidTr="002E4BDB">
        <w:trPr>
          <w:trHeight w:hRule="exact" w:val="397"/>
          <w:jc w:val="center"/>
        </w:trPr>
        <w:tc>
          <w:tcPr>
            <w:tcW w:w="1781" w:type="dxa"/>
            <w:tcBorders>
              <w:top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sidRPr="008963BB">
              <w:rPr>
                <w:rFonts w:ascii="Times New Roman" w:hAnsi="Times New Roman"/>
                <w:color w:val="000000"/>
                <w:szCs w:val="21"/>
              </w:rPr>
              <w:t>S3</w:t>
            </w:r>
          </w:p>
        </w:tc>
        <w:tc>
          <w:tcPr>
            <w:tcW w:w="3275" w:type="dxa"/>
            <w:tcBorders>
              <w:top w:val="single" w:sz="4" w:space="0" w:color="000000"/>
              <w:left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Pr>
                <w:rFonts w:ascii="Times New Roman" w:hAnsi="Times New Roman"/>
                <w:color w:val="000000"/>
                <w:szCs w:val="21"/>
              </w:rPr>
              <w:t>.</w:t>
            </w:r>
            <w:r>
              <w:rPr>
                <w:rFonts w:ascii="Times New Roman" w:hAnsi="Times New Roman" w:hint="eastAsia"/>
                <w:color w:val="000000"/>
                <w:szCs w:val="21"/>
              </w:rPr>
              <w:t>49</w:t>
            </w:r>
          </w:p>
        </w:tc>
        <w:tc>
          <w:tcPr>
            <w:tcW w:w="2552" w:type="dxa"/>
            <w:tcBorders>
              <w:top w:val="single" w:sz="4" w:space="0" w:color="000000"/>
              <w:left w:val="single" w:sz="4" w:space="0" w:color="000000"/>
              <w:bottom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Pr>
                <w:rFonts w:ascii="Times New Roman" w:hAnsi="Times New Roman"/>
                <w:color w:val="000000"/>
                <w:szCs w:val="21"/>
              </w:rPr>
              <w:t>.</w:t>
            </w:r>
            <w:r>
              <w:rPr>
                <w:rFonts w:ascii="Times New Roman" w:hAnsi="Times New Roman" w:hint="eastAsia"/>
                <w:color w:val="000000"/>
                <w:szCs w:val="21"/>
              </w:rPr>
              <w:t>4</w:t>
            </w:r>
            <w:r w:rsidR="004D32DA">
              <w:rPr>
                <w:rFonts w:ascii="Times New Roman" w:hAnsi="Times New Roman" w:hint="eastAsia"/>
                <w:color w:val="000000"/>
                <w:szCs w:val="21"/>
              </w:rPr>
              <w:t>6</w:t>
            </w:r>
          </w:p>
        </w:tc>
      </w:tr>
      <w:tr w:rsidR="00EF35F0" w:rsidRPr="003C6A2F" w:rsidTr="002E4BDB">
        <w:trPr>
          <w:trHeight w:hRule="exact" w:val="397"/>
          <w:jc w:val="center"/>
        </w:trPr>
        <w:tc>
          <w:tcPr>
            <w:tcW w:w="1781" w:type="dxa"/>
            <w:tcBorders>
              <w:top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sidRPr="008963BB">
              <w:rPr>
                <w:rFonts w:ascii="Times New Roman" w:hAnsi="Times New Roman"/>
                <w:color w:val="000000"/>
                <w:szCs w:val="21"/>
              </w:rPr>
              <w:t>S4</w:t>
            </w:r>
          </w:p>
        </w:tc>
        <w:tc>
          <w:tcPr>
            <w:tcW w:w="3275" w:type="dxa"/>
            <w:tcBorders>
              <w:top w:val="single" w:sz="4" w:space="0" w:color="000000"/>
              <w:left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Pr>
                <w:rFonts w:ascii="Times New Roman" w:hAnsi="Times New Roman"/>
                <w:color w:val="000000"/>
                <w:szCs w:val="21"/>
              </w:rPr>
              <w:t>.</w:t>
            </w:r>
            <w:r>
              <w:rPr>
                <w:rFonts w:ascii="Times New Roman" w:hAnsi="Times New Roman" w:hint="eastAsia"/>
                <w:color w:val="000000"/>
                <w:szCs w:val="21"/>
              </w:rPr>
              <w:t>44</w:t>
            </w:r>
          </w:p>
        </w:tc>
        <w:tc>
          <w:tcPr>
            <w:tcW w:w="2552" w:type="dxa"/>
            <w:tcBorders>
              <w:top w:val="single" w:sz="4" w:space="0" w:color="000000"/>
              <w:left w:val="single" w:sz="4" w:space="0" w:color="000000"/>
              <w:bottom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Pr>
                <w:rFonts w:ascii="Times New Roman" w:hAnsi="Times New Roman"/>
                <w:color w:val="000000"/>
                <w:szCs w:val="21"/>
              </w:rPr>
              <w:t>.</w:t>
            </w:r>
            <w:r w:rsidR="004D32DA">
              <w:rPr>
                <w:rFonts w:ascii="Times New Roman" w:hAnsi="Times New Roman" w:hint="eastAsia"/>
                <w:color w:val="000000"/>
                <w:szCs w:val="21"/>
              </w:rPr>
              <w:t>49</w:t>
            </w:r>
          </w:p>
        </w:tc>
      </w:tr>
      <w:tr w:rsidR="00EF35F0" w:rsidRPr="003C6A2F" w:rsidTr="002E4BDB">
        <w:trPr>
          <w:trHeight w:hRule="exact" w:val="397"/>
          <w:jc w:val="center"/>
        </w:trPr>
        <w:tc>
          <w:tcPr>
            <w:tcW w:w="1781" w:type="dxa"/>
            <w:tcBorders>
              <w:top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sidRPr="008963BB">
              <w:rPr>
                <w:rFonts w:ascii="Times New Roman" w:hAnsi="Times New Roman"/>
                <w:color w:val="000000"/>
                <w:szCs w:val="21"/>
              </w:rPr>
              <w:t>S5</w:t>
            </w:r>
          </w:p>
        </w:tc>
        <w:tc>
          <w:tcPr>
            <w:tcW w:w="3275" w:type="dxa"/>
            <w:tcBorders>
              <w:top w:val="single" w:sz="4" w:space="0" w:color="000000"/>
              <w:left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Pr>
                <w:rFonts w:ascii="Times New Roman" w:hAnsi="Times New Roman"/>
                <w:color w:val="000000"/>
                <w:szCs w:val="21"/>
              </w:rPr>
              <w:t>.</w:t>
            </w:r>
            <w:r>
              <w:rPr>
                <w:rFonts w:ascii="Times New Roman" w:hAnsi="Times New Roman" w:hint="eastAsia"/>
                <w:color w:val="000000"/>
                <w:szCs w:val="21"/>
              </w:rPr>
              <w:t>47</w:t>
            </w:r>
          </w:p>
        </w:tc>
        <w:tc>
          <w:tcPr>
            <w:tcW w:w="2552" w:type="dxa"/>
            <w:tcBorders>
              <w:top w:val="single" w:sz="4" w:space="0" w:color="000000"/>
              <w:left w:val="single" w:sz="4" w:space="0" w:color="000000"/>
              <w:bottom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sidRPr="008963BB">
              <w:rPr>
                <w:rFonts w:ascii="Times New Roman" w:hAnsi="Times New Roman"/>
                <w:color w:val="000000"/>
                <w:szCs w:val="21"/>
              </w:rPr>
              <w:t>.</w:t>
            </w:r>
            <w:r w:rsidR="004D32DA">
              <w:rPr>
                <w:rFonts w:ascii="Times New Roman" w:hAnsi="Times New Roman" w:hint="eastAsia"/>
                <w:color w:val="000000"/>
                <w:szCs w:val="21"/>
              </w:rPr>
              <w:t>4</w:t>
            </w:r>
            <w:r>
              <w:rPr>
                <w:rFonts w:ascii="Times New Roman" w:hAnsi="Times New Roman" w:hint="eastAsia"/>
                <w:color w:val="000000"/>
                <w:szCs w:val="21"/>
              </w:rPr>
              <w:t>6</w:t>
            </w:r>
          </w:p>
        </w:tc>
      </w:tr>
      <w:tr w:rsidR="00EF35F0" w:rsidRPr="003C6A2F" w:rsidTr="002E4BDB">
        <w:trPr>
          <w:trHeight w:hRule="exact" w:val="397"/>
          <w:jc w:val="center"/>
        </w:trPr>
        <w:tc>
          <w:tcPr>
            <w:tcW w:w="1781" w:type="dxa"/>
            <w:tcBorders>
              <w:top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sidRPr="008963BB">
              <w:rPr>
                <w:rFonts w:ascii="Times New Roman" w:hAnsi="Times New Roman"/>
                <w:color w:val="000000"/>
                <w:szCs w:val="21"/>
              </w:rPr>
              <w:t>S6</w:t>
            </w:r>
          </w:p>
        </w:tc>
        <w:tc>
          <w:tcPr>
            <w:tcW w:w="3275" w:type="dxa"/>
            <w:tcBorders>
              <w:top w:val="single" w:sz="4" w:space="0" w:color="000000"/>
              <w:left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Pr>
                <w:rFonts w:ascii="Times New Roman" w:hAnsi="Times New Roman"/>
                <w:color w:val="000000"/>
                <w:szCs w:val="21"/>
              </w:rPr>
              <w:t>.</w:t>
            </w:r>
            <w:r>
              <w:rPr>
                <w:rFonts w:ascii="Times New Roman" w:hAnsi="Times New Roman" w:hint="eastAsia"/>
                <w:color w:val="000000"/>
                <w:szCs w:val="21"/>
              </w:rPr>
              <w:t>49</w:t>
            </w:r>
          </w:p>
        </w:tc>
        <w:tc>
          <w:tcPr>
            <w:tcW w:w="2552" w:type="dxa"/>
            <w:tcBorders>
              <w:top w:val="single" w:sz="4" w:space="0" w:color="000000"/>
              <w:left w:val="single" w:sz="4" w:space="0" w:color="000000"/>
              <w:bottom w:val="single" w:sz="4" w:space="0" w:color="000000"/>
            </w:tcBorders>
            <w:vAlign w:val="center"/>
          </w:tcPr>
          <w:p w:rsidR="00EF35F0" w:rsidRPr="008963BB" w:rsidRDefault="00EF35F0" w:rsidP="004D32DA">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Pr>
                <w:rFonts w:ascii="Times New Roman" w:hAnsi="Times New Roman"/>
                <w:color w:val="000000"/>
                <w:szCs w:val="21"/>
              </w:rPr>
              <w:t>.</w:t>
            </w:r>
            <w:r w:rsidR="004D32DA">
              <w:rPr>
                <w:rFonts w:ascii="Times New Roman" w:hAnsi="Times New Roman" w:hint="eastAsia"/>
                <w:color w:val="000000"/>
                <w:szCs w:val="21"/>
              </w:rPr>
              <w:t>47</w:t>
            </w:r>
          </w:p>
        </w:tc>
      </w:tr>
      <w:tr w:rsidR="00EF35F0" w:rsidRPr="003C6A2F" w:rsidTr="002E4BDB">
        <w:trPr>
          <w:trHeight w:hRule="exact" w:val="397"/>
          <w:jc w:val="center"/>
        </w:trPr>
        <w:tc>
          <w:tcPr>
            <w:tcW w:w="1781" w:type="dxa"/>
            <w:tcBorders>
              <w:top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sidRPr="008963BB">
              <w:rPr>
                <w:rFonts w:ascii="Times New Roman" w:hAnsi="Times New Roman"/>
                <w:color w:val="000000"/>
                <w:szCs w:val="21"/>
              </w:rPr>
              <w:t>S7</w:t>
            </w:r>
          </w:p>
        </w:tc>
        <w:tc>
          <w:tcPr>
            <w:tcW w:w="3275" w:type="dxa"/>
            <w:tcBorders>
              <w:top w:val="single" w:sz="4" w:space="0" w:color="000000"/>
              <w:left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hint="eastAsia"/>
                <w:color w:val="000000"/>
                <w:szCs w:val="21"/>
              </w:rPr>
              <w:t>99.46</w:t>
            </w:r>
          </w:p>
        </w:tc>
        <w:tc>
          <w:tcPr>
            <w:tcW w:w="2552" w:type="dxa"/>
            <w:tcBorders>
              <w:top w:val="single" w:sz="4" w:space="0" w:color="000000"/>
              <w:left w:val="single" w:sz="4" w:space="0" w:color="000000"/>
              <w:bottom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Pr>
                <w:rFonts w:ascii="Times New Roman" w:hAnsi="Times New Roman"/>
                <w:color w:val="000000"/>
                <w:szCs w:val="21"/>
              </w:rPr>
              <w:t>.</w:t>
            </w:r>
            <w:r w:rsidR="004D32DA">
              <w:rPr>
                <w:rFonts w:ascii="Times New Roman" w:hAnsi="Times New Roman" w:hint="eastAsia"/>
                <w:color w:val="000000"/>
                <w:szCs w:val="21"/>
              </w:rPr>
              <w:t>42</w:t>
            </w:r>
          </w:p>
        </w:tc>
      </w:tr>
      <w:tr w:rsidR="00EF35F0" w:rsidRPr="003C6A2F" w:rsidTr="002E4BDB">
        <w:trPr>
          <w:trHeight w:hRule="exact" w:val="397"/>
          <w:jc w:val="center"/>
        </w:trPr>
        <w:tc>
          <w:tcPr>
            <w:tcW w:w="1781" w:type="dxa"/>
            <w:tcBorders>
              <w:top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sidRPr="008963BB">
              <w:rPr>
                <w:rFonts w:ascii="Times New Roman" w:hAnsi="Times New Roman"/>
                <w:color w:val="000000"/>
                <w:szCs w:val="21"/>
              </w:rPr>
              <w:t>S8</w:t>
            </w:r>
          </w:p>
        </w:tc>
        <w:tc>
          <w:tcPr>
            <w:tcW w:w="3275" w:type="dxa"/>
            <w:tcBorders>
              <w:top w:val="single" w:sz="4" w:space="0" w:color="000000"/>
              <w:left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hint="eastAsia"/>
                <w:color w:val="000000"/>
                <w:szCs w:val="21"/>
              </w:rPr>
              <w:t>99.48</w:t>
            </w:r>
          </w:p>
        </w:tc>
        <w:tc>
          <w:tcPr>
            <w:tcW w:w="2552" w:type="dxa"/>
            <w:tcBorders>
              <w:top w:val="single" w:sz="4" w:space="0" w:color="000000"/>
              <w:left w:val="single" w:sz="4" w:space="0" w:color="000000"/>
              <w:bottom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hint="eastAsia"/>
                <w:color w:val="000000"/>
                <w:szCs w:val="21"/>
              </w:rPr>
              <w:t>99</w:t>
            </w:r>
            <w:r>
              <w:rPr>
                <w:rFonts w:ascii="Times New Roman" w:hAnsi="Times New Roman"/>
                <w:color w:val="000000"/>
                <w:szCs w:val="21"/>
              </w:rPr>
              <w:t>.</w:t>
            </w:r>
            <w:r w:rsidR="004D32DA">
              <w:rPr>
                <w:rFonts w:ascii="Times New Roman" w:hAnsi="Times New Roman" w:hint="eastAsia"/>
                <w:color w:val="000000"/>
                <w:szCs w:val="21"/>
              </w:rPr>
              <w:t>4</w:t>
            </w:r>
            <w:r>
              <w:rPr>
                <w:rFonts w:ascii="Times New Roman" w:hAnsi="Times New Roman" w:hint="eastAsia"/>
                <w:color w:val="000000"/>
                <w:szCs w:val="21"/>
              </w:rPr>
              <w:t>6</w:t>
            </w:r>
          </w:p>
        </w:tc>
      </w:tr>
      <w:tr w:rsidR="00EF35F0" w:rsidRPr="003C6A2F" w:rsidTr="002E4BDB">
        <w:trPr>
          <w:trHeight w:hRule="exact" w:val="608"/>
          <w:jc w:val="center"/>
        </w:trPr>
        <w:tc>
          <w:tcPr>
            <w:tcW w:w="1781" w:type="dxa"/>
            <w:tcBorders>
              <w:top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sidRPr="008963BB">
              <w:rPr>
                <w:rFonts w:ascii="Times New Roman" w:hAnsi="Times New Roman" w:hint="eastAsia"/>
                <w:color w:val="000000"/>
                <w:szCs w:val="21"/>
              </w:rPr>
              <w:t>算术平均值</w:t>
            </w:r>
            <w:r>
              <w:rPr>
                <w:rFonts w:ascii="Times New Roman" w:hAnsi="Times New Roman"/>
                <w:noProof/>
                <w:color w:val="000000"/>
                <w:szCs w:val="21"/>
              </w:rPr>
              <w:drawing>
                <wp:inline distT="0" distB="0" distL="0" distR="0" wp14:anchorId="7D631692" wp14:editId="5D65DFC4">
                  <wp:extent cx="114300" cy="161925"/>
                  <wp:effectExtent l="0" t="0" r="0" b="952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p>
        </w:tc>
        <w:tc>
          <w:tcPr>
            <w:tcW w:w="3275" w:type="dxa"/>
            <w:tcBorders>
              <w:top w:val="single" w:sz="4" w:space="0" w:color="000000"/>
              <w:left w:val="single" w:sz="4" w:space="0" w:color="000000"/>
              <w:bottom w:val="single" w:sz="4" w:space="0" w:color="000000"/>
              <w:right w:val="single" w:sz="4" w:space="0" w:color="000000"/>
            </w:tcBorders>
            <w:vAlign w:val="center"/>
          </w:tcPr>
          <w:p w:rsidR="00EF35F0" w:rsidRPr="008963BB" w:rsidRDefault="004D32DA" w:rsidP="002E4BDB">
            <w:pPr>
              <w:jc w:val="center"/>
              <w:rPr>
                <w:rFonts w:ascii="Times New Roman" w:hAnsi="Times New Roman"/>
                <w:color w:val="000000"/>
                <w:szCs w:val="21"/>
              </w:rPr>
            </w:pPr>
            <w:r>
              <w:rPr>
                <w:rFonts w:ascii="Times New Roman" w:hAnsi="Times New Roman" w:hint="eastAsia"/>
                <w:color w:val="000000"/>
                <w:szCs w:val="21"/>
              </w:rPr>
              <w:t>99.47</w:t>
            </w:r>
          </w:p>
        </w:tc>
        <w:tc>
          <w:tcPr>
            <w:tcW w:w="2552" w:type="dxa"/>
            <w:tcBorders>
              <w:top w:val="single" w:sz="4" w:space="0" w:color="000000"/>
              <w:left w:val="single" w:sz="4" w:space="0" w:color="000000"/>
              <w:bottom w:val="single" w:sz="4" w:space="0" w:color="000000"/>
            </w:tcBorders>
            <w:vAlign w:val="center"/>
          </w:tcPr>
          <w:p w:rsidR="00EF35F0" w:rsidRPr="008963BB" w:rsidRDefault="004D32DA" w:rsidP="002E4BDB">
            <w:pPr>
              <w:jc w:val="center"/>
              <w:rPr>
                <w:rFonts w:ascii="Times New Roman" w:hAnsi="Times New Roman"/>
                <w:color w:val="000000"/>
                <w:szCs w:val="21"/>
              </w:rPr>
            </w:pPr>
            <w:r>
              <w:rPr>
                <w:rFonts w:ascii="Times New Roman" w:hAnsi="Times New Roman" w:hint="eastAsia"/>
                <w:color w:val="000000"/>
                <w:szCs w:val="21"/>
              </w:rPr>
              <w:t>99.46</w:t>
            </w:r>
          </w:p>
        </w:tc>
      </w:tr>
      <w:tr w:rsidR="00EF35F0" w:rsidRPr="00D637E0" w:rsidTr="002E4BDB">
        <w:trPr>
          <w:trHeight w:hRule="exact" w:val="474"/>
          <w:jc w:val="center"/>
        </w:trPr>
        <w:tc>
          <w:tcPr>
            <w:tcW w:w="1781" w:type="dxa"/>
            <w:tcBorders>
              <w:top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sidRPr="008963BB">
              <w:rPr>
                <w:rFonts w:ascii="Times New Roman" w:hAnsi="Times New Roman" w:hint="eastAsia"/>
                <w:color w:val="000000"/>
                <w:szCs w:val="21"/>
              </w:rPr>
              <w:t>标准偏差</w:t>
            </w:r>
            <w:r w:rsidRPr="008963BB">
              <w:rPr>
                <w:rFonts w:ascii="Times New Roman" w:hAnsi="Times New Roman"/>
                <w:color w:val="000000"/>
                <w:szCs w:val="21"/>
              </w:rPr>
              <w:t>S</w:t>
            </w:r>
          </w:p>
        </w:tc>
        <w:tc>
          <w:tcPr>
            <w:tcW w:w="3275" w:type="dxa"/>
            <w:tcBorders>
              <w:top w:val="single" w:sz="4" w:space="0" w:color="000000"/>
              <w:left w:val="single" w:sz="4" w:space="0" w:color="000000"/>
              <w:bottom w:val="single" w:sz="4" w:space="0" w:color="000000"/>
              <w:right w:val="single" w:sz="4" w:space="0" w:color="000000"/>
            </w:tcBorders>
            <w:vAlign w:val="center"/>
          </w:tcPr>
          <w:p w:rsidR="00EF35F0" w:rsidRPr="008963BB" w:rsidRDefault="004D32DA" w:rsidP="002E4BDB">
            <w:pPr>
              <w:jc w:val="center"/>
              <w:rPr>
                <w:rFonts w:ascii="Times New Roman" w:hAnsi="Times New Roman"/>
                <w:color w:val="000000"/>
                <w:szCs w:val="21"/>
              </w:rPr>
            </w:pPr>
            <w:r>
              <w:rPr>
                <w:rFonts w:ascii="Times New Roman" w:hAnsi="Times New Roman" w:hint="eastAsia"/>
                <w:color w:val="000000"/>
                <w:szCs w:val="21"/>
              </w:rPr>
              <w:t>0.02</w:t>
            </w:r>
          </w:p>
        </w:tc>
        <w:tc>
          <w:tcPr>
            <w:tcW w:w="2552" w:type="dxa"/>
            <w:tcBorders>
              <w:top w:val="single" w:sz="4" w:space="0" w:color="000000"/>
              <w:left w:val="single" w:sz="4" w:space="0" w:color="000000"/>
              <w:bottom w:val="single" w:sz="4" w:space="0" w:color="000000"/>
            </w:tcBorders>
            <w:vAlign w:val="center"/>
          </w:tcPr>
          <w:p w:rsidR="00EF35F0" w:rsidRPr="008963BB" w:rsidRDefault="004D32DA" w:rsidP="002E4BDB">
            <w:pPr>
              <w:jc w:val="center"/>
              <w:rPr>
                <w:rFonts w:ascii="Times New Roman" w:hAnsi="Times New Roman"/>
                <w:color w:val="000000"/>
                <w:szCs w:val="21"/>
              </w:rPr>
            </w:pPr>
            <w:r>
              <w:rPr>
                <w:rFonts w:ascii="Times New Roman" w:hAnsi="Times New Roman" w:hint="eastAsia"/>
                <w:color w:val="000000"/>
                <w:szCs w:val="21"/>
              </w:rPr>
              <w:t>0.02</w:t>
            </w:r>
          </w:p>
        </w:tc>
      </w:tr>
      <w:tr w:rsidR="00EF35F0" w:rsidRPr="00D637E0" w:rsidTr="002E4BDB">
        <w:trPr>
          <w:trHeight w:hRule="exact" w:val="452"/>
          <w:jc w:val="center"/>
        </w:trPr>
        <w:tc>
          <w:tcPr>
            <w:tcW w:w="1781" w:type="dxa"/>
            <w:tcBorders>
              <w:top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sidRPr="008963BB">
              <w:rPr>
                <w:rFonts w:ascii="Times New Roman" w:hAnsi="Times New Roman" w:hint="eastAsia"/>
                <w:color w:val="000000"/>
                <w:szCs w:val="21"/>
              </w:rPr>
              <w:t>方差</w:t>
            </w:r>
            <w:r w:rsidRPr="008963BB">
              <w:rPr>
                <w:rFonts w:ascii="Times New Roman" w:hAnsi="Times New Roman"/>
                <w:color w:val="000000"/>
                <w:szCs w:val="21"/>
              </w:rPr>
              <w:t>S</w:t>
            </w:r>
            <w:r w:rsidRPr="008963BB">
              <w:rPr>
                <w:rFonts w:ascii="Times New Roman" w:hAnsi="Times New Roman"/>
                <w:color w:val="000000"/>
                <w:szCs w:val="21"/>
                <w:vertAlign w:val="superscript"/>
              </w:rPr>
              <w:t>2</w:t>
            </w:r>
          </w:p>
        </w:tc>
        <w:tc>
          <w:tcPr>
            <w:tcW w:w="3275" w:type="dxa"/>
            <w:tcBorders>
              <w:top w:val="single" w:sz="4" w:space="0" w:color="000000"/>
              <w:left w:val="single" w:sz="4" w:space="0" w:color="000000"/>
              <w:bottom w:val="single" w:sz="4" w:space="0" w:color="000000"/>
              <w:right w:val="single" w:sz="4" w:space="0" w:color="000000"/>
            </w:tcBorders>
            <w:vAlign w:val="center"/>
          </w:tcPr>
          <w:p w:rsidR="00EF35F0" w:rsidRPr="008963BB" w:rsidRDefault="004D32DA" w:rsidP="002E4BDB">
            <w:pPr>
              <w:jc w:val="center"/>
              <w:rPr>
                <w:rFonts w:ascii="Times New Roman" w:hAnsi="Times New Roman"/>
                <w:color w:val="000000"/>
                <w:szCs w:val="21"/>
              </w:rPr>
            </w:pPr>
            <w:r>
              <w:rPr>
                <w:rFonts w:ascii="Times New Roman" w:hAnsi="Times New Roman" w:hint="eastAsia"/>
                <w:color w:val="000000"/>
                <w:szCs w:val="21"/>
              </w:rPr>
              <w:t>0.0004</w:t>
            </w:r>
          </w:p>
        </w:tc>
        <w:tc>
          <w:tcPr>
            <w:tcW w:w="2552" w:type="dxa"/>
            <w:tcBorders>
              <w:top w:val="single" w:sz="4" w:space="0" w:color="000000"/>
              <w:left w:val="single" w:sz="4" w:space="0" w:color="000000"/>
              <w:bottom w:val="single" w:sz="4" w:space="0" w:color="000000"/>
            </w:tcBorders>
            <w:vAlign w:val="center"/>
          </w:tcPr>
          <w:p w:rsidR="00EF35F0" w:rsidRPr="008963BB" w:rsidRDefault="004D32DA" w:rsidP="002E4BDB">
            <w:pPr>
              <w:jc w:val="center"/>
              <w:rPr>
                <w:rFonts w:ascii="Times New Roman" w:hAnsi="Times New Roman"/>
                <w:color w:val="000000"/>
                <w:szCs w:val="21"/>
              </w:rPr>
            </w:pPr>
            <w:r>
              <w:rPr>
                <w:rFonts w:ascii="Times New Roman" w:hAnsi="Times New Roman" w:hint="eastAsia"/>
                <w:color w:val="000000"/>
                <w:szCs w:val="21"/>
              </w:rPr>
              <w:t>0.0004</w:t>
            </w:r>
          </w:p>
        </w:tc>
      </w:tr>
      <w:tr w:rsidR="00EF35F0" w:rsidRPr="00D637E0" w:rsidTr="002E4BDB">
        <w:trPr>
          <w:trHeight w:hRule="exact" w:val="456"/>
          <w:jc w:val="center"/>
        </w:trPr>
        <w:tc>
          <w:tcPr>
            <w:tcW w:w="1781" w:type="dxa"/>
            <w:tcBorders>
              <w:top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noProof/>
                <w:color w:val="000000"/>
                <w:szCs w:val="21"/>
              </w:rPr>
              <w:drawing>
                <wp:inline distT="0" distB="0" distL="0" distR="0" wp14:anchorId="28463E4B" wp14:editId="29D07FCA">
                  <wp:extent cx="752475" cy="180975"/>
                  <wp:effectExtent l="0" t="0" r="0" b="952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52475" cy="180975"/>
                          </a:xfrm>
                          <a:prstGeom prst="rect">
                            <a:avLst/>
                          </a:prstGeom>
                          <a:noFill/>
                          <a:ln>
                            <a:noFill/>
                          </a:ln>
                        </pic:spPr>
                      </pic:pic>
                    </a:graphicData>
                  </a:graphic>
                </wp:inline>
              </w:drawing>
            </w:r>
          </w:p>
        </w:tc>
        <w:tc>
          <w:tcPr>
            <w:tcW w:w="5827" w:type="dxa"/>
            <w:gridSpan w:val="2"/>
            <w:tcBorders>
              <w:top w:val="single" w:sz="4" w:space="0" w:color="000000"/>
              <w:left w:val="single" w:sz="4" w:space="0" w:color="000000"/>
              <w:bottom w:val="single" w:sz="4" w:space="0" w:color="000000"/>
            </w:tcBorders>
            <w:vAlign w:val="center"/>
          </w:tcPr>
          <w:p w:rsidR="00EF35F0" w:rsidRPr="008963BB" w:rsidRDefault="004D32DA" w:rsidP="002E4BDB">
            <w:pPr>
              <w:jc w:val="center"/>
              <w:rPr>
                <w:rFonts w:ascii="Times New Roman" w:hAnsi="Times New Roman"/>
                <w:color w:val="000000"/>
                <w:szCs w:val="21"/>
              </w:rPr>
            </w:pPr>
            <w:r>
              <w:rPr>
                <w:rFonts w:ascii="Times New Roman" w:hAnsi="Times New Roman" w:hint="eastAsia"/>
                <w:color w:val="000000"/>
                <w:szCs w:val="21"/>
              </w:rPr>
              <w:t>1.00</w:t>
            </w:r>
          </w:p>
        </w:tc>
      </w:tr>
      <w:tr w:rsidR="00EF35F0" w:rsidRPr="00D637E0" w:rsidTr="002E4BDB">
        <w:trPr>
          <w:trHeight w:hRule="exact" w:val="531"/>
          <w:jc w:val="center"/>
        </w:trPr>
        <w:tc>
          <w:tcPr>
            <w:tcW w:w="1781" w:type="dxa"/>
            <w:tcBorders>
              <w:top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sidRPr="008963BB">
              <w:rPr>
                <w:rFonts w:ascii="Times New Roman" w:hAnsi="Times New Roman"/>
                <w:color w:val="000000"/>
                <w:szCs w:val="21"/>
              </w:rPr>
              <w:lastRenderedPageBreak/>
              <w:t>F</w:t>
            </w:r>
            <w:r w:rsidRPr="008963BB">
              <w:rPr>
                <w:rFonts w:ascii="Times New Roman" w:hAnsi="Times New Roman"/>
                <w:color w:val="000000"/>
                <w:szCs w:val="21"/>
                <w:vertAlign w:val="subscript"/>
              </w:rPr>
              <w:t>0.05</w:t>
            </w:r>
            <w:r w:rsidRPr="008963BB">
              <w:rPr>
                <w:rFonts w:ascii="Times New Roman" w:hAnsi="Times New Roman"/>
                <w:color w:val="000000"/>
                <w:szCs w:val="21"/>
              </w:rPr>
              <w:t>(7,7)</w:t>
            </w:r>
          </w:p>
        </w:tc>
        <w:tc>
          <w:tcPr>
            <w:tcW w:w="5827" w:type="dxa"/>
            <w:gridSpan w:val="2"/>
            <w:tcBorders>
              <w:top w:val="single" w:sz="4" w:space="0" w:color="000000"/>
              <w:left w:val="single" w:sz="4" w:space="0" w:color="000000"/>
              <w:bottom w:val="single" w:sz="4" w:space="0" w:color="000000"/>
            </w:tcBorders>
            <w:vAlign w:val="center"/>
          </w:tcPr>
          <w:p w:rsidR="00EF35F0" w:rsidRPr="008963BB" w:rsidRDefault="00EF35F0" w:rsidP="002E4BDB">
            <w:pPr>
              <w:jc w:val="center"/>
              <w:rPr>
                <w:rFonts w:ascii="Times New Roman" w:hAnsi="Times New Roman"/>
                <w:color w:val="000000"/>
                <w:szCs w:val="21"/>
              </w:rPr>
            </w:pPr>
            <w:r w:rsidRPr="008963BB">
              <w:rPr>
                <w:rFonts w:ascii="Times New Roman" w:hAnsi="Times New Roman" w:hint="eastAsia"/>
                <w:color w:val="000000"/>
                <w:szCs w:val="21"/>
              </w:rPr>
              <w:t xml:space="preserve"> </w:t>
            </w:r>
            <w:r w:rsidRPr="008963BB">
              <w:rPr>
                <w:rFonts w:ascii="Times New Roman" w:hAnsi="Times New Roman"/>
                <w:color w:val="000000"/>
                <w:szCs w:val="21"/>
              </w:rPr>
              <w:t>3.79</w:t>
            </w:r>
          </w:p>
        </w:tc>
      </w:tr>
      <w:tr w:rsidR="00EF35F0" w:rsidRPr="00D637E0" w:rsidTr="002E4BDB">
        <w:trPr>
          <w:trHeight w:hRule="exact" w:val="567"/>
          <w:jc w:val="center"/>
        </w:trPr>
        <w:tc>
          <w:tcPr>
            <w:tcW w:w="1781" w:type="dxa"/>
            <w:tcBorders>
              <w:top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noProof/>
                <w:color w:val="000000"/>
                <w:szCs w:val="21"/>
              </w:rPr>
              <w:drawing>
                <wp:inline distT="0" distB="0" distL="0" distR="0" wp14:anchorId="3EC3393B" wp14:editId="627765E5">
                  <wp:extent cx="1047750" cy="371475"/>
                  <wp:effectExtent l="0" t="0" r="0" b="952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47750" cy="371475"/>
                          </a:xfrm>
                          <a:prstGeom prst="rect">
                            <a:avLst/>
                          </a:prstGeom>
                          <a:noFill/>
                          <a:ln>
                            <a:noFill/>
                          </a:ln>
                        </pic:spPr>
                      </pic:pic>
                    </a:graphicData>
                  </a:graphic>
                </wp:inline>
              </w:drawing>
            </w:r>
          </w:p>
        </w:tc>
        <w:tc>
          <w:tcPr>
            <w:tcW w:w="5827" w:type="dxa"/>
            <w:gridSpan w:val="2"/>
            <w:tcBorders>
              <w:top w:val="single" w:sz="4" w:space="0" w:color="000000"/>
              <w:left w:val="single" w:sz="4" w:space="0" w:color="000000"/>
              <w:bottom w:val="single" w:sz="4" w:space="0" w:color="000000"/>
            </w:tcBorders>
            <w:vAlign w:val="center"/>
          </w:tcPr>
          <w:p w:rsidR="00EF35F0" w:rsidRPr="008963BB" w:rsidRDefault="004D32DA" w:rsidP="002E4BDB">
            <w:pPr>
              <w:jc w:val="center"/>
              <w:rPr>
                <w:rFonts w:ascii="Times New Roman" w:hAnsi="Times New Roman"/>
                <w:szCs w:val="21"/>
              </w:rPr>
            </w:pPr>
            <w:r>
              <w:rPr>
                <w:rFonts w:ascii="Times New Roman" w:hAnsi="Times New Roman" w:hint="eastAsia"/>
                <w:szCs w:val="21"/>
              </w:rPr>
              <w:t>0.02</w:t>
            </w:r>
          </w:p>
        </w:tc>
      </w:tr>
      <w:tr w:rsidR="00EF35F0" w:rsidRPr="00D637E0" w:rsidTr="002E4BDB">
        <w:trPr>
          <w:trHeight w:hRule="exact" w:val="813"/>
          <w:jc w:val="center"/>
        </w:trPr>
        <w:tc>
          <w:tcPr>
            <w:tcW w:w="1781" w:type="dxa"/>
            <w:tcBorders>
              <w:top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noProof/>
                <w:color w:val="000000"/>
                <w:szCs w:val="21"/>
              </w:rPr>
              <w:drawing>
                <wp:inline distT="0" distB="0" distL="0" distR="0" wp14:anchorId="198CFDC0" wp14:editId="50EF7661">
                  <wp:extent cx="1038225" cy="390525"/>
                  <wp:effectExtent l="0" t="0" r="952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38225" cy="390525"/>
                          </a:xfrm>
                          <a:prstGeom prst="rect">
                            <a:avLst/>
                          </a:prstGeom>
                          <a:noFill/>
                          <a:ln>
                            <a:noFill/>
                          </a:ln>
                        </pic:spPr>
                      </pic:pic>
                    </a:graphicData>
                  </a:graphic>
                </wp:inline>
              </w:drawing>
            </w:r>
          </w:p>
        </w:tc>
        <w:tc>
          <w:tcPr>
            <w:tcW w:w="5827" w:type="dxa"/>
            <w:gridSpan w:val="2"/>
            <w:tcBorders>
              <w:top w:val="single" w:sz="4" w:space="0" w:color="000000"/>
              <w:left w:val="single" w:sz="4" w:space="0" w:color="000000"/>
              <w:bottom w:val="single" w:sz="4" w:space="0" w:color="000000"/>
            </w:tcBorders>
            <w:vAlign w:val="center"/>
          </w:tcPr>
          <w:p w:rsidR="00EF35F0" w:rsidRPr="008963BB" w:rsidRDefault="004D32DA" w:rsidP="002E4BDB">
            <w:pPr>
              <w:jc w:val="center"/>
              <w:rPr>
                <w:rFonts w:ascii="Times New Roman" w:hAnsi="Times New Roman"/>
                <w:szCs w:val="21"/>
              </w:rPr>
            </w:pPr>
            <w:r>
              <w:rPr>
                <w:rFonts w:ascii="Times New Roman" w:hAnsi="Times New Roman" w:hint="eastAsia"/>
                <w:szCs w:val="21"/>
              </w:rPr>
              <w:t>1.0</w:t>
            </w:r>
            <w:r w:rsidR="00EF35F0">
              <w:rPr>
                <w:rFonts w:ascii="Times New Roman" w:hAnsi="Times New Roman" w:hint="eastAsia"/>
                <w:szCs w:val="21"/>
              </w:rPr>
              <w:t>0</w:t>
            </w:r>
          </w:p>
        </w:tc>
      </w:tr>
      <w:tr w:rsidR="00EF35F0" w:rsidRPr="00D637E0" w:rsidTr="002E4BDB">
        <w:trPr>
          <w:trHeight w:hRule="exact" w:val="567"/>
          <w:jc w:val="center"/>
        </w:trPr>
        <w:tc>
          <w:tcPr>
            <w:tcW w:w="1781" w:type="dxa"/>
            <w:tcBorders>
              <w:top w:val="single" w:sz="4" w:space="0" w:color="000000"/>
              <w:bottom w:val="single" w:sz="4" w:space="0" w:color="000000"/>
              <w:right w:val="single" w:sz="4" w:space="0" w:color="000000"/>
            </w:tcBorders>
            <w:vAlign w:val="center"/>
          </w:tcPr>
          <w:p w:rsidR="00EF35F0" w:rsidRPr="005D7C3B" w:rsidRDefault="00EF35F0" w:rsidP="002E4BDB">
            <w:pPr>
              <w:jc w:val="center"/>
              <w:rPr>
                <w:rFonts w:ascii="Times New Roman" w:hAnsi="Times New Roman"/>
                <w:color w:val="000000"/>
              </w:rPr>
            </w:pPr>
            <w:r w:rsidRPr="005D7C3B">
              <w:rPr>
                <w:rFonts w:ascii="Times New Roman" w:hAnsi="Times New Roman"/>
                <w:color w:val="000000"/>
              </w:rPr>
              <w:t>t</w:t>
            </w:r>
            <w:r w:rsidRPr="005D7C3B">
              <w:rPr>
                <w:rFonts w:ascii="Times New Roman" w:hAnsi="Times New Roman"/>
                <w:color w:val="000000"/>
                <w:vertAlign w:val="subscript"/>
              </w:rPr>
              <w:t>(0.05,14)</w:t>
            </w:r>
          </w:p>
        </w:tc>
        <w:tc>
          <w:tcPr>
            <w:tcW w:w="5827" w:type="dxa"/>
            <w:gridSpan w:val="2"/>
            <w:tcBorders>
              <w:top w:val="single" w:sz="4" w:space="0" w:color="000000"/>
              <w:left w:val="single" w:sz="4" w:space="0" w:color="000000"/>
              <w:bottom w:val="single" w:sz="4" w:space="0" w:color="000000"/>
            </w:tcBorders>
            <w:vAlign w:val="center"/>
          </w:tcPr>
          <w:p w:rsidR="00EF35F0" w:rsidRPr="008963BB" w:rsidRDefault="00EF35F0" w:rsidP="002E4BDB">
            <w:pPr>
              <w:jc w:val="center"/>
              <w:rPr>
                <w:rFonts w:ascii="Times New Roman" w:hAnsi="Times New Roman"/>
                <w:szCs w:val="21"/>
              </w:rPr>
            </w:pPr>
            <w:r w:rsidRPr="008963BB">
              <w:rPr>
                <w:rFonts w:ascii="Times New Roman" w:hAnsi="Times New Roman" w:hint="eastAsia"/>
                <w:szCs w:val="21"/>
              </w:rPr>
              <w:t>2.145</w:t>
            </w:r>
          </w:p>
        </w:tc>
      </w:tr>
    </w:tbl>
    <w:p w:rsidR="00411AFB" w:rsidRDefault="00411AFB" w:rsidP="00411AFB">
      <w:pPr>
        <w:snapToGrid w:val="0"/>
        <w:spacing w:line="440" w:lineRule="exact"/>
        <w:ind w:firstLineChars="200" w:firstLine="420"/>
        <w:rPr>
          <w:rFonts w:ascii="Times New Roman" w:hAnsi="Times New Roman"/>
          <w:color w:val="000000"/>
        </w:rPr>
      </w:pPr>
      <w:r w:rsidRPr="001B10C2">
        <w:rPr>
          <w:rFonts w:ascii="Times New Roman" w:hAnsi="Times New Roman" w:hint="eastAsia"/>
          <w:color w:val="000000"/>
        </w:rPr>
        <w:t>由表</w:t>
      </w:r>
      <w:r w:rsidR="00E70759">
        <w:rPr>
          <w:rFonts w:ascii="Times New Roman" w:hAnsi="Times New Roman" w:hint="eastAsia"/>
          <w:color w:val="000000"/>
        </w:rPr>
        <w:t>10</w:t>
      </w:r>
      <w:r w:rsidR="007845CC">
        <w:rPr>
          <w:rFonts w:ascii="Times New Roman" w:hAnsi="Times New Roman" w:hint="eastAsia"/>
          <w:color w:val="000000"/>
        </w:rPr>
        <w:t>~</w:t>
      </w:r>
      <w:r w:rsidR="007845CC">
        <w:rPr>
          <w:rFonts w:ascii="Times New Roman" w:hAnsi="Times New Roman" w:hint="eastAsia"/>
          <w:color w:val="000000"/>
        </w:rPr>
        <w:t>表</w:t>
      </w:r>
      <w:r w:rsidR="007845CC">
        <w:rPr>
          <w:rFonts w:ascii="Times New Roman" w:hAnsi="Times New Roman" w:hint="eastAsia"/>
          <w:color w:val="000000"/>
        </w:rPr>
        <w:t>1</w:t>
      </w:r>
      <w:r w:rsidR="00E70759">
        <w:rPr>
          <w:rFonts w:ascii="Times New Roman" w:hAnsi="Times New Roman" w:hint="eastAsia"/>
          <w:color w:val="000000"/>
        </w:rPr>
        <w:t>2</w:t>
      </w:r>
      <w:r w:rsidRPr="001B10C2">
        <w:rPr>
          <w:rFonts w:ascii="Times New Roman" w:hAnsi="Times New Roman" w:hint="eastAsia"/>
          <w:color w:val="000000"/>
        </w:rPr>
        <w:t>可知，在两个实验室，分别用不同型号</w:t>
      </w:r>
      <w:r>
        <w:rPr>
          <w:rFonts w:ascii="Times New Roman" w:hAnsi="Times New Roman" w:hint="eastAsia"/>
          <w:color w:val="000000"/>
        </w:rPr>
        <w:t>液相色谱</w:t>
      </w:r>
      <w:r w:rsidRPr="001B10C2">
        <w:rPr>
          <w:rFonts w:ascii="Times New Roman" w:hAnsi="Times New Roman" w:hint="eastAsia"/>
          <w:color w:val="000000"/>
        </w:rPr>
        <w:t>对</w:t>
      </w:r>
      <w:proofErr w:type="gramStart"/>
      <w:r w:rsidR="00074FDD">
        <w:rPr>
          <w:rFonts w:ascii="Times New Roman" w:hAnsi="Times New Roman" w:hint="eastAsia"/>
        </w:rPr>
        <w:t>特罗类</w:t>
      </w:r>
      <w:proofErr w:type="gramEnd"/>
      <w:r w:rsidR="00074FDD">
        <w:rPr>
          <w:rFonts w:ascii="Times New Roman" w:hAnsi="Times New Roman" w:hint="eastAsia"/>
        </w:rPr>
        <w:t>-D</w:t>
      </w:r>
      <w:r w:rsidR="00074FDD" w:rsidRPr="007845CC">
        <w:rPr>
          <w:rFonts w:ascii="Times New Roman" w:hAnsi="Times New Roman" w:hint="eastAsia"/>
          <w:vertAlign w:val="subscript"/>
        </w:rPr>
        <w:t>9</w:t>
      </w:r>
      <w:r>
        <w:rPr>
          <w:rFonts w:ascii="Times New Roman" w:hAnsi="Times New Roman" w:hint="eastAsia"/>
          <w:color w:val="000000"/>
        </w:rPr>
        <w:t>同位素纯</w:t>
      </w:r>
      <w:r w:rsidRPr="001B10C2">
        <w:rPr>
          <w:rFonts w:ascii="Times New Roman" w:hAnsi="Times New Roman" w:hint="eastAsia"/>
          <w:color w:val="000000"/>
        </w:rPr>
        <w:t>度的测定，在显著性水平</w:t>
      </w:r>
      <w:r w:rsidRPr="001B10C2">
        <w:rPr>
          <w:rFonts w:ascii="Times New Roman" w:hAnsi="Times New Roman"/>
          <w:color w:val="000000"/>
        </w:rPr>
        <w:t>α=0.05</w:t>
      </w:r>
      <w:r w:rsidRPr="001B10C2">
        <w:rPr>
          <w:rFonts w:ascii="Times New Roman" w:hAnsi="Times New Roman" w:hint="eastAsia"/>
          <w:color w:val="000000"/>
        </w:rPr>
        <w:t>时，对两组数据做统计检验，可知</w:t>
      </w:r>
      <w:r w:rsidRPr="001B10C2">
        <w:rPr>
          <w:rFonts w:ascii="Times New Roman" w:hAnsi="Times New Roman"/>
          <w:color w:val="000000"/>
          <w:spacing w:val="-8"/>
        </w:rPr>
        <w:t>F</w:t>
      </w:r>
      <w:r w:rsidRPr="001B10C2">
        <w:rPr>
          <w:rFonts w:ascii="Times New Roman" w:hAnsi="Times New Roman"/>
          <w:color w:val="000000"/>
          <w:spacing w:val="-8"/>
          <w:vertAlign w:val="subscript"/>
        </w:rPr>
        <w:t>0.05(7</w:t>
      </w:r>
      <w:r w:rsidRPr="001B10C2">
        <w:rPr>
          <w:rFonts w:ascii="Times New Roman" w:hAnsi="Times New Roman" w:hint="eastAsia"/>
          <w:color w:val="000000"/>
          <w:spacing w:val="-8"/>
          <w:vertAlign w:val="subscript"/>
        </w:rPr>
        <w:t>，</w:t>
      </w:r>
      <w:r w:rsidRPr="001B10C2">
        <w:rPr>
          <w:rFonts w:ascii="Times New Roman" w:hAnsi="Times New Roman"/>
          <w:color w:val="000000"/>
          <w:spacing w:val="-8"/>
          <w:vertAlign w:val="subscript"/>
        </w:rPr>
        <w:t>7)</w:t>
      </w:r>
      <w:r w:rsidRPr="001B10C2">
        <w:rPr>
          <w:rFonts w:ascii="Times New Roman" w:hAnsi="Times New Roman"/>
          <w:color w:val="000000"/>
          <w:spacing w:val="-8"/>
        </w:rPr>
        <w:t>=3.79</w:t>
      </w:r>
      <w:r w:rsidRPr="001B10C2">
        <w:rPr>
          <w:rFonts w:ascii="Times New Roman" w:hAnsi="Times New Roman" w:hint="eastAsia"/>
          <w:color w:val="000000"/>
        </w:rPr>
        <w:t>，</w:t>
      </w:r>
      <w:r w:rsidRPr="001B10C2">
        <w:rPr>
          <w:rFonts w:ascii="Times New Roman" w:hAnsi="Times New Roman"/>
          <w:color w:val="000000"/>
        </w:rPr>
        <w:t>t</w:t>
      </w:r>
      <w:r w:rsidRPr="001B10C2">
        <w:rPr>
          <w:rFonts w:ascii="Times New Roman" w:hAnsi="Times New Roman"/>
          <w:color w:val="000000"/>
          <w:vertAlign w:val="subscript"/>
        </w:rPr>
        <w:t>(0.05,14)</w:t>
      </w:r>
      <w:r w:rsidRPr="001B10C2">
        <w:rPr>
          <w:rFonts w:ascii="Times New Roman" w:hAnsi="Times New Roman"/>
          <w:color w:val="000000"/>
        </w:rPr>
        <w:t>=2.14</w:t>
      </w:r>
      <w:r>
        <w:rPr>
          <w:rFonts w:ascii="Times New Roman" w:hAnsi="Times New Roman" w:hint="eastAsia"/>
          <w:color w:val="000000"/>
        </w:rPr>
        <w:t>5</w:t>
      </w:r>
      <w:r w:rsidRPr="001B10C2">
        <w:rPr>
          <w:rFonts w:ascii="Times New Roman" w:hAnsi="Times New Roman" w:hint="eastAsia"/>
          <w:color w:val="000000"/>
        </w:rPr>
        <w:t>，证明</w:t>
      </w:r>
      <w:r>
        <w:rPr>
          <w:rFonts w:ascii="Times New Roman" w:hAnsi="Times New Roman" w:hint="eastAsia"/>
          <w:color w:val="000000"/>
        </w:rPr>
        <w:t>上述</w:t>
      </w:r>
      <w:r w:rsidRPr="001B10C2">
        <w:rPr>
          <w:rFonts w:ascii="Times New Roman" w:hAnsi="Times New Roman" w:hint="eastAsia"/>
          <w:color w:val="000000"/>
        </w:rPr>
        <w:t>两组数据</w:t>
      </w:r>
      <w:r>
        <w:rPr>
          <w:rFonts w:ascii="Times New Roman" w:hAnsi="Times New Roman" w:hint="eastAsia"/>
          <w:color w:val="000000"/>
        </w:rPr>
        <w:t>间</w:t>
      </w:r>
      <w:r w:rsidRPr="001B10C2">
        <w:rPr>
          <w:rFonts w:ascii="Times New Roman" w:hAnsi="Times New Roman" w:hint="eastAsia"/>
          <w:color w:val="000000"/>
        </w:rPr>
        <w:t>没有显著差异。</w:t>
      </w:r>
    </w:p>
    <w:p w:rsidR="00411AFB" w:rsidRPr="001B10C2" w:rsidRDefault="00411AFB" w:rsidP="00411AFB">
      <w:pPr>
        <w:snapToGrid w:val="0"/>
        <w:spacing w:line="440" w:lineRule="exact"/>
        <w:rPr>
          <w:rFonts w:ascii="Times New Roman" w:hAnsi="Times New Roman"/>
          <w:color w:val="000000"/>
        </w:rPr>
      </w:pPr>
      <w:r w:rsidRPr="001B10C2">
        <w:rPr>
          <w:rFonts w:ascii="Times New Roman" w:hAnsi="Times New Roman"/>
          <w:color w:val="000000"/>
        </w:rPr>
        <w:t>2.</w:t>
      </w:r>
      <w:r>
        <w:rPr>
          <w:rFonts w:ascii="Times New Roman" w:hAnsi="Times New Roman" w:hint="eastAsia"/>
          <w:color w:val="000000"/>
        </w:rPr>
        <w:t xml:space="preserve"> </w:t>
      </w:r>
      <w:proofErr w:type="gramStart"/>
      <w:r>
        <w:rPr>
          <w:rFonts w:ascii="Times New Roman" w:hint="eastAsia"/>
        </w:rPr>
        <w:t>氘</w:t>
      </w:r>
      <w:proofErr w:type="gramEnd"/>
      <w:r w:rsidRPr="001B10C2">
        <w:rPr>
          <w:rFonts w:ascii="Times New Roman" w:hAnsi="Times New Roman" w:hint="eastAsia"/>
          <w:color w:val="000000"/>
        </w:rPr>
        <w:t>同位素丰度测定的方法学验证</w:t>
      </w:r>
    </w:p>
    <w:p w:rsidR="00411AFB" w:rsidRPr="001B10C2" w:rsidRDefault="00411AFB" w:rsidP="00411AFB">
      <w:pPr>
        <w:snapToGrid w:val="0"/>
        <w:spacing w:line="440" w:lineRule="exact"/>
        <w:rPr>
          <w:rFonts w:ascii="Times New Roman" w:hAnsi="Times New Roman"/>
          <w:color w:val="000000"/>
        </w:rPr>
      </w:pPr>
      <w:r w:rsidRPr="001B10C2">
        <w:rPr>
          <w:rFonts w:ascii="Times New Roman" w:hAnsi="Times New Roman"/>
          <w:color w:val="000000"/>
        </w:rPr>
        <w:t xml:space="preserve">2.1  </w:t>
      </w:r>
      <w:r w:rsidRPr="001B10C2">
        <w:rPr>
          <w:rFonts w:ascii="Times New Roman" w:hAnsi="Times New Roman" w:hint="eastAsia"/>
          <w:color w:val="000000"/>
        </w:rPr>
        <w:t>方法的重复性</w:t>
      </w:r>
    </w:p>
    <w:p w:rsidR="00411AFB" w:rsidRPr="00F31127" w:rsidRDefault="00411AFB" w:rsidP="00411AFB">
      <w:pPr>
        <w:snapToGrid w:val="0"/>
        <w:spacing w:line="440" w:lineRule="exact"/>
        <w:rPr>
          <w:rFonts w:ascii="Times New Roman" w:hAnsi="Times New Roman"/>
          <w:color w:val="000000"/>
        </w:rPr>
      </w:pPr>
      <w:r w:rsidRPr="001B10C2">
        <w:rPr>
          <w:rFonts w:ascii="Times New Roman" w:hAnsi="Times New Roman"/>
          <w:color w:val="000000"/>
        </w:rPr>
        <w:t xml:space="preserve">    </w:t>
      </w:r>
      <w:r>
        <w:rPr>
          <w:rFonts w:ascii="Times New Roman" w:hAnsi="Times New Roman" w:hint="eastAsia"/>
          <w:color w:val="000000"/>
        </w:rPr>
        <w:t>采</w:t>
      </w:r>
      <w:r w:rsidRPr="001B10C2">
        <w:rPr>
          <w:rFonts w:ascii="Times New Roman" w:hAnsi="Times New Roman" w:hint="eastAsia"/>
          <w:color w:val="000000"/>
        </w:rPr>
        <w:t>用同一台</w:t>
      </w:r>
      <w:r>
        <w:rPr>
          <w:rFonts w:ascii="Times New Roman" w:hAnsi="Times New Roman" w:hint="eastAsia"/>
          <w:color w:val="000000"/>
        </w:rPr>
        <w:t>质谱仪，</w:t>
      </w:r>
      <w:r w:rsidRPr="001B10C2">
        <w:rPr>
          <w:rFonts w:ascii="Times New Roman" w:hAnsi="Times New Roman" w:hint="eastAsia"/>
          <w:color w:val="000000"/>
        </w:rPr>
        <w:t>在相同检测条件下</w:t>
      </w:r>
      <w:r>
        <w:rPr>
          <w:rFonts w:ascii="Times New Roman" w:hAnsi="Times New Roman" w:hint="eastAsia"/>
          <w:color w:val="000000"/>
        </w:rPr>
        <w:t>，</w:t>
      </w:r>
      <w:r w:rsidRPr="001B10C2">
        <w:rPr>
          <w:rFonts w:ascii="Times New Roman" w:hAnsi="Times New Roman" w:hint="eastAsia"/>
          <w:color w:val="000000"/>
        </w:rPr>
        <w:t>对同一</w:t>
      </w:r>
      <w:proofErr w:type="gramStart"/>
      <w:r w:rsidRPr="001B10C2">
        <w:rPr>
          <w:rFonts w:ascii="Times New Roman" w:hAnsi="Times New Roman" w:hint="eastAsia"/>
          <w:color w:val="000000"/>
        </w:rPr>
        <w:t>批次</w:t>
      </w:r>
      <w:r w:rsidR="008B6A37">
        <w:rPr>
          <w:rFonts w:ascii="Times New Roman" w:hAnsi="Times New Roman" w:hint="eastAsia"/>
          <w:color w:val="000000"/>
        </w:rPr>
        <w:t>的</w:t>
      </w:r>
      <w:r w:rsidR="008B6A37" w:rsidRPr="008B6A37">
        <w:rPr>
          <w:rFonts w:ascii="Times New Roman" w:hAnsi="Times New Roman" w:hint="eastAsia"/>
          <w:color w:val="000000"/>
        </w:rPr>
        <w:t>妥布特</w:t>
      </w:r>
      <w:proofErr w:type="gramEnd"/>
      <w:r w:rsidR="008B6A37" w:rsidRPr="008B6A37">
        <w:rPr>
          <w:rFonts w:ascii="Times New Roman" w:hAnsi="Times New Roman" w:hint="eastAsia"/>
          <w:color w:val="000000"/>
        </w:rPr>
        <w:t>罗</w:t>
      </w:r>
      <w:r w:rsidR="008B6A37" w:rsidRPr="008B6A37">
        <w:rPr>
          <w:rFonts w:ascii="Times New Roman" w:hAnsi="Times New Roman" w:hint="eastAsia"/>
          <w:color w:val="000000"/>
        </w:rPr>
        <w:t>-D</w:t>
      </w:r>
      <w:r w:rsidR="008B6A37" w:rsidRPr="008B6A37">
        <w:rPr>
          <w:rFonts w:ascii="Times New Roman" w:hAnsi="Times New Roman" w:hint="eastAsia"/>
          <w:color w:val="000000"/>
          <w:vertAlign w:val="subscript"/>
        </w:rPr>
        <w:t>9</w:t>
      </w:r>
      <w:r w:rsidR="008B6A37" w:rsidRPr="008B6A37">
        <w:rPr>
          <w:rFonts w:ascii="Times New Roman" w:hAnsi="Times New Roman" w:hint="eastAsia"/>
          <w:color w:val="000000"/>
        </w:rPr>
        <w:t>、马布特罗</w:t>
      </w:r>
      <w:r w:rsidR="008B6A37" w:rsidRPr="008B6A37">
        <w:rPr>
          <w:rFonts w:ascii="Times New Roman" w:hAnsi="Times New Roman" w:hint="eastAsia"/>
          <w:color w:val="000000"/>
        </w:rPr>
        <w:t>-D</w:t>
      </w:r>
      <w:r w:rsidR="008B6A37" w:rsidRPr="008B6A37">
        <w:rPr>
          <w:rFonts w:ascii="Times New Roman" w:hAnsi="Times New Roman" w:hint="eastAsia"/>
          <w:color w:val="000000"/>
          <w:vertAlign w:val="subscript"/>
        </w:rPr>
        <w:t>9</w:t>
      </w:r>
      <w:r w:rsidR="008B6A37" w:rsidRPr="008B6A37">
        <w:rPr>
          <w:rFonts w:ascii="Times New Roman" w:hAnsi="Times New Roman" w:hint="eastAsia"/>
          <w:color w:val="000000"/>
        </w:rPr>
        <w:t>及班布特罗</w:t>
      </w:r>
      <w:r w:rsidR="008B6A37" w:rsidRPr="008B6A37">
        <w:rPr>
          <w:rFonts w:ascii="Times New Roman" w:hAnsi="Times New Roman" w:hint="eastAsia"/>
          <w:color w:val="000000"/>
        </w:rPr>
        <w:t>-D</w:t>
      </w:r>
      <w:r w:rsidR="008B6A37" w:rsidRPr="008B6A37">
        <w:rPr>
          <w:rFonts w:ascii="Times New Roman" w:hAnsi="Times New Roman" w:hint="eastAsia"/>
          <w:color w:val="000000"/>
          <w:vertAlign w:val="subscript"/>
        </w:rPr>
        <w:t>9</w:t>
      </w:r>
      <w:r w:rsidRPr="001B10C2">
        <w:rPr>
          <w:rFonts w:ascii="Times New Roman" w:hAnsi="Times New Roman" w:hint="eastAsia"/>
          <w:color w:val="000000"/>
        </w:rPr>
        <w:t>样品的同位素丰度值进行重复测定，所得数据列于表</w:t>
      </w:r>
      <w:r w:rsidR="00153CAA">
        <w:rPr>
          <w:rFonts w:ascii="Times New Roman" w:hAnsi="Times New Roman" w:hint="eastAsia"/>
          <w:color w:val="000000"/>
        </w:rPr>
        <w:t>1</w:t>
      </w:r>
      <w:r w:rsidR="00E70759">
        <w:rPr>
          <w:rFonts w:ascii="Times New Roman" w:hAnsi="Times New Roman" w:hint="eastAsia"/>
          <w:color w:val="000000"/>
        </w:rPr>
        <w:t>3</w:t>
      </w:r>
      <w:r w:rsidRPr="001B10C2">
        <w:rPr>
          <w:rFonts w:ascii="Times New Roman" w:hAnsi="Times New Roman" w:hint="eastAsia"/>
          <w:color w:val="000000"/>
        </w:rPr>
        <w:t>。</w:t>
      </w:r>
    </w:p>
    <w:p w:rsidR="00411AFB" w:rsidRPr="00E70759" w:rsidRDefault="00411AFB" w:rsidP="00411AFB">
      <w:pPr>
        <w:snapToGrid w:val="0"/>
        <w:spacing w:line="440" w:lineRule="exact"/>
        <w:jc w:val="center"/>
        <w:rPr>
          <w:rFonts w:ascii="Times New Roman" w:hAnsi="Times New Roman"/>
          <w:b/>
          <w:color w:val="000000"/>
          <w:kern w:val="0"/>
          <w:szCs w:val="21"/>
        </w:rPr>
      </w:pPr>
      <w:r w:rsidRPr="00E70759">
        <w:rPr>
          <w:rFonts w:ascii="Times New Roman" w:hAnsi="Times New Roman" w:hint="eastAsia"/>
          <w:b/>
          <w:color w:val="000000"/>
          <w:szCs w:val="21"/>
        </w:rPr>
        <w:t>表</w:t>
      </w:r>
      <w:r w:rsidR="00153CAA" w:rsidRPr="00E70759">
        <w:rPr>
          <w:rFonts w:ascii="Times New Roman" w:hAnsi="Times New Roman" w:hint="eastAsia"/>
          <w:b/>
          <w:color w:val="000000"/>
          <w:szCs w:val="21"/>
        </w:rPr>
        <w:t>1</w:t>
      </w:r>
      <w:r w:rsidR="00E70759" w:rsidRPr="00E70759">
        <w:rPr>
          <w:rFonts w:ascii="Times New Roman" w:hAnsi="Times New Roman" w:hint="eastAsia"/>
          <w:b/>
          <w:color w:val="000000"/>
          <w:szCs w:val="21"/>
        </w:rPr>
        <w:t>3</w:t>
      </w:r>
      <w:r w:rsidRPr="00E70759">
        <w:rPr>
          <w:rFonts w:ascii="Times New Roman" w:hAnsi="Times New Roman"/>
          <w:b/>
          <w:color w:val="000000"/>
          <w:szCs w:val="21"/>
        </w:rPr>
        <w:t xml:space="preserve">  </w:t>
      </w:r>
      <w:r w:rsidRPr="00E70759">
        <w:rPr>
          <w:rFonts w:ascii="Times New Roman" w:hAnsi="Times New Roman" w:hint="eastAsia"/>
          <w:b/>
          <w:color w:val="000000"/>
          <w:szCs w:val="21"/>
        </w:rPr>
        <w:t>方法的重复性试验</w:t>
      </w:r>
    </w:p>
    <w:tbl>
      <w:tblPr>
        <w:tblW w:w="0" w:type="auto"/>
        <w:jc w:val="center"/>
        <w:tblBorders>
          <w:top w:val="single" w:sz="12" w:space="0" w:color="000000"/>
          <w:bottom w:val="single" w:sz="12" w:space="0" w:color="000000"/>
        </w:tblBorders>
        <w:tblLook w:val="0020" w:firstRow="1" w:lastRow="0" w:firstColumn="0" w:lastColumn="0" w:noHBand="0" w:noVBand="0"/>
      </w:tblPr>
      <w:tblGrid>
        <w:gridCol w:w="1027"/>
        <w:gridCol w:w="1134"/>
        <w:gridCol w:w="2485"/>
        <w:gridCol w:w="2016"/>
        <w:gridCol w:w="1711"/>
      </w:tblGrid>
      <w:tr w:rsidR="00241F01" w:rsidRPr="00BC04F7" w:rsidTr="004E4FDA">
        <w:trPr>
          <w:jc w:val="center"/>
        </w:trPr>
        <w:tc>
          <w:tcPr>
            <w:tcW w:w="2161" w:type="dxa"/>
            <w:gridSpan w:val="2"/>
            <w:tcBorders>
              <w:top w:val="single" w:sz="12" w:space="0" w:color="000000"/>
              <w:bottom w:val="single" w:sz="8" w:space="0" w:color="000000"/>
            </w:tcBorders>
            <w:vAlign w:val="center"/>
          </w:tcPr>
          <w:p w:rsidR="00241F01" w:rsidRPr="008963BB" w:rsidRDefault="00241F01" w:rsidP="00241F01">
            <w:pPr>
              <w:snapToGrid w:val="0"/>
              <w:spacing w:line="440" w:lineRule="exact"/>
              <w:jc w:val="center"/>
              <w:rPr>
                <w:rFonts w:ascii="Times New Roman" w:hAnsi="Times New Roman"/>
                <w:iCs/>
                <w:color w:val="000000"/>
                <w:szCs w:val="21"/>
              </w:rPr>
            </w:pPr>
            <w:r w:rsidRPr="008963BB">
              <w:rPr>
                <w:rFonts w:ascii="Times New Roman" w:hAnsi="Times New Roman"/>
                <w:iCs/>
                <w:color w:val="000000"/>
                <w:szCs w:val="21"/>
              </w:rPr>
              <w:t>样品</w:t>
            </w:r>
          </w:p>
        </w:tc>
        <w:tc>
          <w:tcPr>
            <w:tcW w:w="2485" w:type="dxa"/>
            <w:tcBorders>
              <w:top w:val="single" w:sz="12" w:space="0" w:color="000000"/>
              <w:bottom w:val="single" w:sz="8" w:space="0" w:color="000000"/>
            </w:tcBorders>
            <w:shd w:val="clear" w:color="auto" w:fill="auto"/>
            <w:vAlign w:val="center"/>
          </w:tcPr>
          <w:p w:rsidR="00241F01" w:rsidRPr="008963BB" w:rsidRDefault="00241F01" w:rsidP="00411AFB">
            <w:pPr>
              <w:snapToGrid w:val="0"/>
              <w:spacing w:line="440" w:lineRule="exact"/>
              <w:jc w:val="center"/>
              <w:rPr>
                <w:rFonts w:ascii="Times New Roman" w:hAnsi="Times New Roman"/>
                <w:iCs/>
                <w:color w:val="000000"/>
                <w:szCs w:val="21"/>
              </w:rPr>
            </w:pPr>
            <w:r w:rsidRPr="008963BB">
              <w:rPr>
                <w:rFonts w:ascii="Times New Roman" w:hAnsi="Times New Roman"/>
                <w:iCs/>
                <w:color w:val="000000"/>
                <w:szCs w:val="21"/>
              </w:rPr>
              <w:t>D</w:t>
            </w:r>
            <w:r w:rsidRPr="008963BB">
              <w:rPr>
                <w:rFonts w:ascii="Times New Roman" w:hAnsi="Times New Roman"/>
                <w:iCs/>
                <w:color w:val="000000"/>
                <w:szCs w:val="21"/>
              </w:rPr>
              <w:t>同位素丰度</w:t>
            </w:r>
            <w:r w:rsidRPr="008963BB">
              <w:rPr>
                <w:rFonts w:ascii="Times New Roman" w:hAnsi="Times New Roman"/>
                <w:iCs/>
                <w:color w:val="000000"/>
                <w:szCs w:val="21"/>
              </w:rPr>
              <w:t>/</w:t>
            </w:r>
            <w:proofErr w:type="spellStart"/>
            <w:r w:rsidRPr="008963BB">
              <w:rPr>
                <w:rFonts w:ascii="Times New Roman" w:hAnsi="Times New Roman"/>
                <w:color w:val="000000"/>
                <w:szCs w:val="21"/>
              </w:rPr>
              <w:t>at.%D</w:t>
            </w:r>
            <w:proofErr w:type="spellEnd"/>
          </w:p>
        </w:tc>
        <w:tc>
          <w:tcPr>
            <w:tcW w:w="2016" w:type="dxa"/>
            <w:tcBorders>
              <w:top w:val="single" w:sz="12" w:space="0" w:color="000000"/>
              <w:bottom w:val="single" w:sz="8" w:space="0" w:color="000000"/>
            </w:tcBorders>
            <w:shd w:val="clear" w:color="auto" w:fill="auto"/>
            <w:vAlign w:val="center"/>
          </w:tcPr>
          <w:p w:rsidR="00241F01" w:rsidRPr="008963BB" w:rsidRDefault="00241F01" w:rsidP="00411AFB">
            <w:pPr>
              <w:snapToGrid w:val="0"/>
              <w:spacing w:line="440" w:lineRule="exact"/>
              <w:jc w:val="center"/>
              <w:rPr>
                <w:rFonts w:ascii="Times New Roman" w:hAnsi="Times New Roman"/>
                <w:color w:val="000000"/>
                <w:szCs w:val="21"/>
              </w:rPr>
            </w:pPr>
            <w:r w:rsidRPr="008963BB">
              <w:rPr>
                <w:rFonts w:ascii="Times New Roman" w:hAnsi="Times New Roman"/>
                <w:iCs/>
                <w:color w:val="000000"/>
                <w:szCs w:val="21"/>
              </w:rPr>
              <w:t>平均值</w:t>
            </w:r>
            <w:r w:rsidRPr="008963BB">
              <w:rPr>
                <w:rFonts w:ascii="Times New Roman" w:hAnsi="Times New Roman"/>
                <w:iCs/>
                <w:color w:val="000000"/>
                <w:szCs w:val="21"/>
              </w:rPr>
              <w:object w:dxaOrig="200" w:dyaOrig="340">
                <v:shape id="_x0000_i1028" type="#_x0000_t75" style="width:9.65pt;height:17.2pt" o:ole="">
                  <v:imagedata r:id="rId28" o:title=""/>
                </v:shape>
                <o:OLEObject Type="Embed" ProgID="Equation.DSMT4" ShapeID="_x0000_i1028" DrawAspect="Content" ObjectID="_1597646519" r:id="rId29"/>
              </w:object>
            </w:r>
          </w:p>
          <w:p w:rsidR="00241F01" w:rsidRPr="008963BB" w:rsidRDefault="00241F01" w:rsidP="00411AFB">
            <w:pPr>
              <w:snapToGrid w:val="0"/>
              <w:spacing w:line="440" w:lineRule="exact"/>
              <w:jc w:val="center"/>
              <w:rPr>
                <w:rFonts w:ascii="Times New Roman" w:hAnsi="Times New Roman"/>
                <w:iCs/>
                <w:color w:val="000000"/>
                <w:szCs w:val="21"/>
              </w:rPr>
            </w:pPr>
            <w:r w:rsidRPr="008963BB">
              <w:rPr>
                <w:rFonts w:ascii="Times New Roman" w:hAnsi="Times New Roman"/>
                <w:iCs/>
                <w:color w:val="000000"/>
                <w:szCs w:val="21"/>
              </w:rPr>
              <w:t>/</w:t>
            </w:r>
            <w:r w:rsidRPr="008963BB">
              <w:rPr>
                <w:rFonts w:ascii="Times New Roman" w:hAnsi="Times New Roman"/>
                <w:color w:val="000000"/>
                <w:szCs w:val="21"/>
              </w:rPr>
              <w:t xml:space="preserve"> </w:t>
            </w:r>
            <w:proofErr w:type="spellStart"/>
            <w:r w:rsidRPr="008963BB">
              <w:rPr>
                <w:rFonts w:ascii="Times New Roman" w:hAnsi="Times New Roman"/>
                <w:color w:val="000000"/>
                <w:szCs w:val="21"/>
              </w:rPr>
              <w:t>at</w:t>
            </w:r>
            <w:proofErr w:type="gramStart"/>
            <w:r w:rsidRPr="008963BB">
              <w:rPr>
                <w:rFonts w:ascii="Times New Roman" w:hAnsi="Times New Roman"/>
                <w:color w:val="000000"/>
                <w:szCs w:val="21"/>
              </w:rPr>
              <w:t>.%</w:t>
            </w:r>
            <w:proofErr w:type="gramEnd"/>
            <w:r w:rsidRPr="008963BB">
              <w:rPr>
                <w:rFonts w:ascii="Times New Roman" w:hAnsi="Times New Roman"/>
                <w:color w:val="000000"/>
                <w:szCs w:val="21"/>
              </w:rPr>
              <w:t>D</w:t>
            </w:r>
            <w:proofErr w:type="spellEnd"/>
          </w:p>
        </w:tc>
        <w:tc>
          <w:tcPr>
            <w:tcW w:w="1711" w:type="dxa"/>
            <w:tcBorders>
              <w:top w:val="single" w:sz="12" w:space="0" w:color="000000"/>
              <w:bottom w:val="single" w:sz="8" w:space="0" w:color="000000"/>
            </w:tcBorders>
            <w:shd w:val="clear" w:color="auto" w:fill="auto"/>
            <w:vAlign w:val="center"/>
          </w:tcPr>
          <w:p w:rsidR="00241F01" w:rsidRPr="008963BB" w:rsidRDefault="00241F01" w:rsidP="00411AFB">
            <w:pPr>
              <w:snapToGrid w:val="0"/>
              <w:spacing w:line="440" w:lineRule="exact"/>
              <w:jc w:val="center"/>
              <w:rPr>
                <w:rFonts w:ascii="Times New Roman" w:hAnsi="Times New Roman"/>
                <w:iCs/>
                <w:color w:val="000000"/>
                <w:szCs w:val="21"/>
              </w:rPr>
            </w:pPr>
            <w:r w:rsidRPr="008963BB">
              <w:rPr>
                <w:rFonts w:ascii="Times New Roman" w:hAnsi="Times New Roman"/>
                <w:iCs/>
                <w:color w:val="000000"/>
                <w:szCs w:val="21"/>
              </w:rPr>
              <w:t>RSD/%</w:t>
            </w:r>
          </w:p>
        </w:tc>
      </w:tr>
      <w:tr w:rsidR="00241F01" w:rsidRPr="00BC04F7" w:rsidTr="004E4FDA">
        <w:trPr>
          <w:jc w:val="center"/>
        </w:trPr>
        <w:tc>
          <w:tcPr>
            <w:tcW w:w="1027" w:type="dxa"/>
            <w:vMerge w:val="restart"/>
            <w:tcBorders>
              <w:top w:val="single" w:sz="8" w:space="0" w:color="000000"/>
              <w:bottom w:val="single" w:sz="8" w:space="0" w:color="000000"/>
            </w:tcBorders>
            <w:vAlign w:val="center"/>
          </w:tcPr>
          <w:p w:rsidR="00241F01" w:rsidRDefault="00241F01" w:rsidP="00241F01">
            <w:pPr>
              <w:snapToGrid w:val="0"/>
              <w:spacing w:line="440" w:lineRule="exact"/>
              <w:jc w:val="center"/>
              <w:rPr>
                <w:rFonts w:ascii="Times New Roman" w:hAnsi="Times New Roman"/>
                <w:color w:val="000000"/>
                <w:szCs w:val="21"/>
              </w:rPr>
            </w:pPr>
            <w:r>
              <w:rPr>
                <w:rFonts w:ascii="Times New Roman" w:hAnsi="Times New Roman" w:hint="eastAsia"/>
                <w:color w:val="000000"/>
                <w:szCs w:val="21"/>
              </w:rPr>
              <w:t>妥布特</w:t>
            </w:r>
          </w:p>
          <w:p w:rsidR="00241F01" w:rsidRPr="008963BB" w:rsidRDefault="00241F01" w:rsidP="00241F01">
            <w:pPr>
              <w:snapToGrid w:val="0"/>
              <w:spacing w:line="440" w:lineRule="exact"/>
              <w:jc w:val="center"/>
              <w:rPr>
                <w:rFonts w:ascii="Times New Roman" w:hAnsi="Times New Roman"/>
                <w:color w:val="000000"/>
                <w:szCs w:val="21"/>
              </w:rPr>
            </w:pPr>
            <w:r>
              <w:rPr>
                <w:rFonts w:ascii="Times New Roman" w:hAnsi="Times New Roman" w:hint="eastAsia"/>
                <w:color w:val="000000"/>
                <w:szCs w:val="21"/>
              </w:rPr>
              <w:t>罗</w:t>
            </w:r>
            <w:r>
              <w:rPr>
                <w:rFonts w:ascii="Times New Roman" w:hAnsi="Times New Roman" w:hint="eastAsia"/>
                <w:color w:val="000000"/>
                <w:szCs w:val="21"/>
              </w:rPr>
              <w:t>-D</w:t>
            </w:r>
            <w:r w:rsidRPr="00241F01">
              <w:rPr>
                <w:rFonts w:ascii="Times New Roman" w:hAnsi="Times New Roman" w:hint="eastAsia"/>
                <w:color w:val="000000"/>
                <w:szCs w:val="21"/>
                <w:vertAlign w:val="subscript"/>
              </w:rPr>
              <w:t>9</w:t>
            </w:r>
          </w:p>
        </w:tc>
        <w:tc>
          <w:tcPr>
            <w:tcW w:w="1134" w:type="dxa"/>
            <w:tcBorders>
              <w:top w:val="single" w:sz="8" w:space="0" w:color="000000"/>
              <w:bottom w:val="nil"/>
            </w:tcBorders>
            <w:shd w:val="clear" w:color="auto" w:fill="auto"/>
            <w:vAlign w:val="center"/>
          </w:tcPr>
          <w:p w:rsidR="00241F01" w:rsidRPr="008963BB" w:rsidRDefault="00241F01" w:rsidP="00411AF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S1</w:t>
            </w:r>
          </w:p>
        </w:tc>
        <w:tc>
          <w:tcPr>
            <w:tcW w:w="2485" w:type="dxa"/>
            <w:tcBorders>
              <w:top w:val="single" w:sz="8" w:space="0" w:color="000000"/>
              <w:bottom w:val="nil"/>
            </w:tcBorders>
            <w:shd w:val="clear" w:color="auto" w:fill="auto"/>
            <w:vAlign w:val="center"/>
          </w:tcPr>
          <w:p w:rsidR="00241F01" w:rsidRPr="008963BB" w:rsidRDefault="008B60E4" w:rsidP="00411AF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1</w:t>
            </w:r>
            <w:r w:rsidR="00241F01" w:rsidRPr="008963BB">
              <w:rPr>
                <w:rFonts w:ascii="Times New Roman" w:hAnsi="Times New Roman"/>
                <w:color w:val="000000"/>
                <w:szCs w:val="21"/>
              </w:rPr>
              <w:t>1</w:t>
            </w:r>
          </w:p>
        </w:tc>
        <w:tc>
          <w:tcPr>
            <w:tcW w:w="2016" w:type="dxa"/>
            <w:vMerge w:val="restart"/>
            <w:tcBorders>
              <w:top w:val="single" w:sz="8" w:space="0" w:color="000000"/>
              <w:bottom w:val="nil"/>
            </w:tcBorders>
            <w:shd w:val="clear" w:color="auto" w:fill="auto"/>
            <w:vAlign w:val="center"/>
          </w:tcPr>
          <w:p w:rsidR="00241F01" w:rsidRPr="008963BB" w:rsidRDefault="002C1C06" w:rsidP="00411AFB">
            <w:pPr>
              <w:snapToGrid w:val="0"/>
              <w:spacing w:line="440" w:lineRule="exact"/>
              <w:jc w:val="center"/>
              <w:rPr>
                <w:rFonts w:ascii="Times New Roman" w:hAnsi="Times New Roman"/>
                <w:color w:val="000000"/>
                <w:szCs w:val="21"/>
              </w:rPr>
            </w:pPr>
            <w:r>
              <w:rPr>
                <w:rFonts w:ascii="Times New Roman" w:hAnsi="Times New Roman" w:hint="eastAsia"/>
                <w:color w:val="000000"/>
                <w:szCs w:val="21"/>
              </w:rPr>
              <w:t>98.09</w:t>
            </w:r>
          </w:p>
        </w:tc>
        <w:tc>
          <w:tcPr>
            <w:tcW w:w="1711" w:type="dxa"/>
            <w:vMerge w:val="restart"/>
            <w:tcBorders>
              <w:top w:val="single" w:sz="8" w:space="0" w:color="000000"/>
              <w:bottom w:val="nil"/>
            </w:tcBorders>
            <w:shd w:val="clear" w:color="auto" w:fill="auto"/>
            <w:vAlign w:val="center"/>
          </w:tcPr>
          <w:p w:rsidR="00241F01" w:rsidRPr="008963BB" w:rsidRDefault="00241F01" w:rsidP="00411AF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0.</w:t>
            </w:r>
            <w:r w:rsidR="002C1C06">
              <w:rPr>
                <w:rFonts w:ascii="Times New Roman" w:hAnsi="Times New Roman" w:hint="eastAsia"/>
                <w:color w:val="000000"/>
                <w:szCs w:val="21"/>
              </w:rPr>
              <w:t>04</w:t>
            </w:r>
          </w:p>
        </w:tc>
      </w:tr>
      <w:tr w:rsidR="00241F01" w:rsidRPr="00BC04F7" w:rsidTr="00241F01">
        <w:trPr>
          <w:jc w:val="center"/>
        </w:trPr>
        <w:tc>
          <w:tcPr>
            <w:tcW w:w="1027" w:type="dxa"/>
            <w:vMerge/>
            <w:tcBorders>
              <w:top w:val="nil"/>
              <w:bottom w:val="single" w:sz="8" w:space="0" w:color="000000"/>
            </w:tcBorders>
          </w:tcPr>
          <w:p w:rsidR="00241F01" w:rsidRPr="008963BB" w:rsidRDefault="00241F01" w:rsidP="00411AFB">
            <w:pPr>
              <w:snapToGrid w:val="0"/>
              <w:spacing w:line="440" w:lineRule="exact"/>
              <w:jc w:val="center"/>
              <w:rPr>
                <w:rFonts w:ascii="Times New Roman" w:hAnsi="Times New Roman"/>
                <w:color w:val="000000"/>
                <w:szCs w:val="21"/>
              </w:rPr>
            </w:pPr>
          </w:p>
        </w:tc>
        <w:tc>
          <w:tcPr>
            <w:tcW w:w="1134" w:type="dxa"/>
            <w:tcBorders>
              <w:top w:val="nil"/>
              <w:bottom w:val="nil"/>
            </w:tcBorders>
            <w:shd w:val="clear" w:color="auto" w:fill="auto"/>
            <w:vAlign w:val="center"/>
          </w:tcPr>
          <w:p w:rsidR="00241F01" w:rsidRPr="008963BB" w:rsidRDefault="00241F01" w:rsidP="00411AF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S2</w:t>
            </w:r>
          </w:p>
        </w:tc>
        <w:tc>
          <w:tcPr>
            <w:tcW w:w="2485" w:type="dxa"/>
            <w:tcBorders>
              <w:top w:val="nil"/>
              <w:bottom w:val="nil"/>
            </w:tcBorders>
            <w:shd w:val="clear" w:color="auto" w:fill="auto"/>
            <w:vAlign w:val="center"/>
          </w:tcPr>
          <w:p w:rsidR="00241F01" w:rsidRPr="008963BB" w:rsidRDefault="008B60E4" w:rsidP="00411AF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13</w:t>
            </w:r>
          </w:p>
        </w:tc>
        <w:tc>
          <w:tcPr>
            <w:tcW w:w="2016" w:type="dxa"/>
            <w:vMerge/>
            <w:tcBorders>
              <w:top w:val="nil"/>
              <w:bottom w:val="nil"/>
            </w:tcBorders>
            <w:shd w:val="clear" w:color="auto" w:fill="auto"/>
            <w:vAlign w:val="center"/>
          </w:tcPr>
          <w:p w:rsidR="00241F01" w:rsidRPr="00BC04F7" w:rsidRDefault="00241F01" w:rsidP="00411AFB">
            <w:pPr>
              <w:snapToGrid w:val="0"/>
              <w:spacing w:line="440" w:lineRule="exact"/>
              <w:jc w:val="center"/>
              <w:rPr>
                <w:rFonts w:ascii="Times New Roman" w:hAnsi="Times New Roman"/>
                <w:color w:val="000000"/>
              </w:rPr>
            </w:pPr>
          </w:p>
        </w:tc>
        <w:tc>
          <w:tcPr>
            <w:tcW w:w="1711" w:type="dxa"/>
            <w:vMerge/>
            <w:tcBorders>
              <w:top w:val="nil"/>
              <w:bottom w:val="nil"/>
            </w:tcBorders>
            <w:shd w:val="clear" w:color="auto" w:fill="auto"/>
            <w:vAlign w:val="center"/>
          </w:tcPr>
          <w:p w:rsidR="00241F01" w:rsidRPr="00BC04F7" w:rsidRDefault="00241F01" w:rsidP="00411AFB">
            <w:pPr>
              <w:snapToGrid w:val="0"/>
              <w:spacing w:line="440" w:lineRule="exact"/>
              <w:jc w:val="center"/>
              <w:rPr>
                <w:rFonts w:ascii="Times New Roman" w:hAnsi="Times New Roman"/>
                <w:color w:val="000000"/>
              </w:rPr>
            </w:pPr>
          </w:p>
        </w:tc>
      </w:tr>
      <w:tr w:rsidR="00241F01" w:rsidRPr="00BC04F7" w:rsidTr="00241F01">
        <w:trPr>
          <w:jc w:val="center"/>
        </w:trPr>
        <w:tc>
          <w:tcPr>
            <w:tcW w:w="1027" w:type="dxa"/>
            <w:vMerge/>
            <w:tcBorders>
              <w:top w:val="nil"/>
              <w:bottom w:val="single" w:sz="8" w:space="0" w:color="000000"/>
            </w:tcBorders>
          </w:tcPr>
          <w:p w:rsidR="00241F01" w:rsidRPr="008963BB" w:rsidRDefault="00241F01" w:rsidP="00411AFB">
            <w:pPr>
              <w:snapToGrid w:val="0"/>
              <w:spacing w:line="440" w:lineRule="exact"/>
              <w:jc w:val="center"/>
              <w:rPr>
                <w:rFonts w:ascii="Times New Roman" w:hAnsi="Times New Roman"/>
                <w:color w:val="000000"/>
                <w:szCs w:val="21"/>
              </w:rPr>
            </w:pPr>
          </w:p>
        </w:tc>
        <w:tc>
          <w:tcPr>
            <w:tcW w:w="1134" w:type="dxa"/>
            <w:tcBorders>
              <w:top w:val="nil"/>
              <w:bottom w:val="nil"/>
            </w:tcBorders>
            <w:shd w:val="clear" w:color="auto" w:fill="auto"/>
            <w:vAlign w:val="center"/>
          </w:tcPr>
          <w:p w:rsidR="00241F01" w:rsidRPr="008963BB" w:rsidRDefault="00241F01" w:rsidP="00411AF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S3</w:t>
            </w:r>
          </w:p>
        </w:tc>
        <w:tc>
          <w:tcPr>
            <w:tcW w:w="2485" w:type="dxa"/>
            <w:tcBorders>
              <w:top w:val="nil"/>
              <w:bottom w:val="nil"/>
            </w:tcBorders>
            <w:shd w:val="clear" w:color="auto" w:fill="auto"/>
            <w:vAlign w:val="center"/>
          </w:tcPr>
          <w:p w:rsidR="00241F01" w:rsidRPr="008963BB" w:rsidRDefault="008B60E4" w:rsidP="00411AF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09</w:t>
            </w:r>
          </w:p>
        </w:tc>
        <w:tc>
          <w:tcPr>
            <w:tcW w:w="2016" w:type="dxa"/>
            <w:vMerge/>
            <w:tcBorders>
              <w:top w:val="nil"/>
              <w:bottom w:val="nil"/>
            </w:tcBorders>
            <w:shd w:val="clear" w:color="auto" w:fill="auto"/>
            <w:vAlign w:val="center"/>
          </w:tcPr>
          <w:p w:rsidR="00241F01" w:rsidRPr="00BC04F7" w:rsidRDefault="00241F01" w:rsidP="00411AFB">
            <w:pPr>
              <w:snapToGrid w:val="0"/>
              <w:spacing w:line="440" w:lineRule="exact"/>
              <w:jc w:val="center"/>
              <w:rPr>
                <w:rFonts w:ascii="Times New Roman" w:hAnsi="Times New Roman"/>
                <w:color w:val="000000"/>
              </w:rPr>
            </w:pPr>
          </w:p>
        </w:tc>
        <w:tc>
          <w:tcPr>
            <w:tcW w:w="1711" w:type="dxa"/>
            <w:vMerge/>
            <w:tcBorders>
              <w:top w:val="nil"/>
              <w:bottom w:val="nil"/>
            </w:tcBorders>
            <w:shd w:val="clear" w:color="auto" w:fill="auto"/>
            <w:vAlign w:val="center"/>
          </w:tcPr>
          <w:p w:rsidR="00241F01" w:rsidRPr="00BC04F7" w:rsidRDefault="00241F01" w:rsidP="00411AFB">
            <w:pPr>
              <w:snapToGrid w:val="0"/>
              <w:spacing w:line="440" w:lineRule="exact"/>
              <w:jc w:val="center"/>
              <w:rPr>
                <w:rFonts w:ascii="Times New Roman" w:hAnsi="Times New Roman"/>
                <w:color w:val="000000"/>
              </w:rPr>
            </w:pPr>
          </w:p>
        </w:tc>
      </w:tr>
      <w:tr w:rsidR="00241F01" w:rsidRPr="00BC04F7" w:rsidTr="00241F01">
        <w:trPr>
          <w:jc w:val="center"/>
        </w:trPr>
        <w:tc>
          <w:tcPr>
            <w:tcW w:w="1027" w:type="dxa"/>
            <w:vMerge/>
            <w:tcBorders>
              <w:top w:val="nil"/>
              <w:bottom w:val="single" w:sz="8" w:space="0" w:color="000000"/>
            </w:tcBorders>
          </w:tcPr>
          <w:p w:rsidR="00241F01" w:rsidRPr="008963BB" w:rsidRDefault="00241F01" w:rsidP="00411AFB">
            <w:pPr>
              <w:snapToGrid w:val="0"/>
              <w:spacing w:line="440" w:lineRule="exact"/>
              <w:jc w:val="center"/>
              <w:rPr>
                <w:rFonts w:ascii="Times New Roman" w:hAnsi="Times New Roman"/>
                <w:color w:val="000000"/>
                <w:szCs w:val="21"/>
              </w:rPr>
            </w:pPr>
          </w:p>
        </w:tc>
        <w:tc>
          <w:tcPr>
            <w:tcW w:w="1134" w:type="dxa"/>
            <w:tcBorders>
              <w:top w:val="nil"/>
              <w:bottom w:val="nil"/>
            </w:tcBorders>
            <w:shd w:val="clear" w:color="auto" w:fill="auto"/>
            <w:vAlign w:val="center"/>
          </w:tcPr>
          <w:p w:rsidR="00241F01" w:rsidRPr="008963BB" w:rsidRDefault="00241F01" w:rsidP="00411AF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S4</w:t>
            </w:r>
          </w:p>
        </w:tc>
        <w:tc>
          <w:tcPr>
            <w:tcW w:w="2485" w:type="dxa"/>
            <w:tcBorders>
              <w:top w:val="nil"/>
              <w:bottom w:val="nil"/>
            </w:tcBorders>
            <w:shd w:val="clear" w:color="auto" w:fill="auto"/>
            <w:vAlign w:val="center"/>
          </w:tcPr>
          <w:p w:rsidR="00241F01" w:rsidRPr="008963BB" w:rsidRDefault="008B60E4" w:rsidP="00411AF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04</w:t>
            </w:r>
          </w:p>
        </w:tc>
        <w:tc>
          <w:tcPr>
            <w:tcW w:w="2016" w:type="dxa"/>
            <w:vMerge/>
            <w:tcBorders>
              <w:top w:val="nil"/>
              <w:bottom w:val="nil"/>
            </w:tcBorders>
            <w:shd w:val="clear" w:color="auto" w:fill="auto"/>
            <w:vAlign w:val="center"/>
          </w:tcPr>
          <w:p w:rsidR="00241F01" w:rsidRPr="00BC04F7" w:rsidRDefault="00241F01" w:rsidP="00411AFB">
            <w:pPr>
              <w:snapToGrid w:val="0"/>
              <w:spacing w:line="440" w:lineRule="exact"/>
              <w:jc w:val="center"/>
              <w:rPr>
                <w:rFonts w:ascii="Times New Roman" w:hAnsi="Times New Roman"/>
                <w:color w:val="000000"/>
              </w:rPr>
            </w:pPr>
          </w:p>
        </w:tc>
        <w:tc>
          <w:tcPr>
            <w:tcW w:w="1711" w:type="dxa"/>
            <w:vMerge/>
            <w:tcBorders>
              <w:top w:val="nil"/>
              <w:bottom w:val="nil"/>
            </w:tcBorders>
            <w:shd w:val="clear" w:color="auto" w:fill="auto"/>
            <w:vAlign w:val="center"/>
          </w:tcPr>
          <w:p w:rsidR="00241F01" w:rsidRPr="00BC04F7" w:rsidRDefault="00241F01" w:rsidP="00411AFB">
            <w:pPr>
              <w:snapToGrid w:val="0"/>
              <w:spacing w:line="440" w:lineRule="exact"/>
              <w:jc w:val="center"/>
              <w:rPr>
                <w:rFonts w:ascii="Times New Roman" w:hAnsi="Times New Roman"/>
                <w:color w:val="000000"/>
              </w:rPr>
            </w:pPr>
          </w:p>
        </w:tc>
      </w:tr>
      <w:tr w:rsidR="00241F01" w:rsidRPr="00BC04F7" w:rsidTr="00241F01">
        <w:trPr>
          <w:jc w:val="center"/>
        </w:trPr>
        <w:tc>
          <w:tcPr>
            <w:tcW w:w="1027" w:type="dxa"/>
            <w:vMerge/>
            <w:tcBorders>
              <w:top w:val="nil"/>
              <w:bottom w:val="single" w:sz="8" w:space="0" w:color="000000"/>
            </w:tcBorders>
          </w:tcPr>
          <w:p w:rsidR="00241F01" w:rsidRPr="008963BB" w:rsidRDefault="00241F01" w:rsidP="00411AFB">
            <w:pPr>
              <w:snapToGrid w:val="0"/>
              <w:spacing w:line="440" w:lineRule="exact"/>
              <w:jc w:val="center"/>
              <w:rPr>
                <w:rFonts w:ascii="Times New Roman" w:hAnsi="Times New Roman"/>
                <w:color w:val="000000"/>
                <w:szCs w:val="21"/>
              </w:rPr>
            </w:pPr>
          </w:p>
        </w:tc>
        <w:tc>
          <w:tcPr>
            <w:tcW w:w="1134" w:type="dxa"/>
            <w:tcBorders>
              <w:top w:val="nil"/>
              <w:bottom w:val="nil"/>
            </w:tcBorders>
            <w:shd w:val="clear" w:color="auto" w:fill="auto"/>
            <w:vAlign w:val="center"/>
          </w:tcPr>
          <w:p w:rsidR="00241F01" w:rsidRPr="008963BB" w:rsidRDefault="00241F01" w:rsidP="00411AF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S5</w:t>
            </w:r>
          </w:p>
        </w:tc>
        <w:tc>
          <w:tcPr>
            <w:tcW w:w="2485" w:type="dxa"/>
            <w:tcBorders>
              <w:top w:val="nil"/>
              <w:bottom w:val="nil"/>
            </w:tcBorders>
            <w:shd w:val="clear" w:color="auto" w:fill="auto"/>
            <w:vAlign w:val="center"/>
          </w:tcPr>
          <w:p w:rsidR="00241F01" w:rsidRPr="008963BB" w:rsidRDefault="008B60E4" w:rsidP="00411AF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07</w:t>
            </w:r>
          </w:p>
        </w:tc>
        <w:tc>
          <w:tcPr>
            <w:tcW w:w="2016" w:type="dxa"/>
            <w:vMerge/>
            <w:tcBorders>
              <w:top w:val="nil"/>
              <w:bottom w:val="nil"/>
            </w:tcBorders>
            <w:shd w:val="clear" w:color="auto" w:fill="auto"/>
            <w:vAlign w:val="center"/>
          </w:tcPr>
          <w:p w:rsidR="00241F01" w:rsidRPr="00BC04F7" w:rsidRDefault="00241F01" w:rsidP="00411AFB">
            <w:pPr>
              <w:snapToGrid w:val="0"/>
              <w:spacing w:line="440" w:lineRule="exact"/>
              <w:jc w:val="center"/>
              <w:rPr>
                <w:rFonts w:ascii="Times New Roman" w:hAnsi="Times New Roman"/>
                <w:color w:val="000000"/>
              </w:rPr>
            </w:pPr>
          </w:p>
        </w:tc>
        <w:tc>
          <w:tcPr>
            <w:tcW w:w="1711" w:type="dxa"/>
            <w:vMerge/>
            <w:tcBorders>
              <w:top w:val="nil"/>
              <w:bottom w:val="nil"/>
            </w:tcBorders>
            <w:shd w:val="clear" w:color="auto" w:fill="auto"/>
            <w:vAlign w:val="center"/>
          </w:tcPr>
          <w:p w:rsidR="00241F01" w:rsidRPr="00BC04F7" w:rsidRDefault="00241F01" w:rsidP="00411AFB">
            <w:pPr>
              <w:snapToGrid w:val="0"/>
              <w:spacing w:line="440" w:lineRule="exact"/>
              <w:jc w:val="center"/>
              <w:rPr>
                <w:rFonts w:ascii="Times New Roman" w:hAnsi="Times New Roman"/>
                <w:color w:val="000000"/>
              </w:rPr>
            </w:pPr>
          </w:p>
        </w:tc>
      </w:tr>
      <w:tr w:rsidR="00241F01" w:rsidRPr="00BC04F7" w:rsidTr="00241F01">
        <w:trPr>
          <w:jc w:val="center"/>
        </w:trPr>
        <w:tc>
          <w:tcPr>
            <w:tcW w:w="1027" w:type="dxa"/>
            <w:vMerge/>
            <w:tcBorders>
              <w:top w:val="nil"/>
              <w:bottom w:val="single" w:sz="8" w:space="0" w:color="000000"/>
            </w:tcBorders>
          </w:tcPr>
          <w:p w:rsidR="00241F01" w:rsidRPr="008963BB" w:rsidRDefault="00241F01" w:rsidP="00411AFB">
            <w:pPr>
              <w:snapToGrid w:val="0"/>
              <w:spacing w:line="440" w:lineRule="exact"/>
              <w:jc w:val="center"/>
              <w:rPr>
                <w:rFonts w:ascii="Times New Roman" w:hAnsi="Times New Roman"/>
                <w:color w:val="000000"/>
                <w:szCs w:val="21"/>
              </w:rPr>
            </w:pPr>
          </w:p>
        </w:tc>
        <w:tc>
          <w:tcPr>
            <w:tcW w:w="1134" w:type="dxa"/>
            <w:tcBorders>
              <w:top w:val="nil"/>
              <w:bottom w:val="nil"/>
            </w:tcBorders>
            <w:shd w:val="clear" w:color="auto" w:fill="auto"/>
            <w:vAlign w:val="center"/>
          </w:tcPr>
          <w:p w:rsidR="00241F01" w:rsidRPr="008963BB" w:rsidRDefault="00241F01" w:rsidP="00411AF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S6</w:t>
            </w:r>
          </w:p>
        </w:tc>
        <w:tc>
          <w:tcPr>
            <w:tcW w:w="2485" w:type="dxa"/>
            <w:tcBorders>
              <w:top w:val="nil"/>
              <w:bottom w:val="nil"/>
            </w:tcBorders>
            <w:shd w:val="clear" w:color="auto" w:fill="auto"/>
            <w:vAlign w:val="center"/>
          </w:tcPr>
          <w:p w:rsidR="00241F01" w:rsidRPr="008963BB" w:rsidRDefault="008B60E4" w:rsidP="00411AF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09</w:t>
            </w:r>
          </w:p>
        </w:tc>
        <w:tc>
          <w:tcPr>
            <w:tcW w:w="2016" w:type="dxa"/>
            <w:vMerge/>
            <w:tcBorders>
              <w:top w:val="nil"/>
              <w:bottom w:val="nil"/>
            </w:tcBorders>
            <w:shd w:val="clear" w:color="auto" w:fill="auto"/>
            <w:vAlign w:val="center"/>
          </w:tcPr>
          <w:p w:rsidR="00241F01" w:rsidRPr="00BC04F7" w:rsidRDefault="00241F01" w:rsidP="00411AFB">
            <w:pPr>
              <w:snapToGrid w:val="0"/>
              <w:spacing w:line="440" w:lineRule="exact"/>
              <w:jc w:val="center"/>
              <w:rPr>
                <w:rFonts w:ascii="Times New Roman" w:hAnsi="Times New Roman"/>
                <w:color w:val="000000"/>
              </w:rPr>
            </w:pPr>
          </w:p>
        </w:tc>
        <w:tc>
          <w:tcPr>
            <w:tcW w:w="1711" w:type="dxa"/>
            <w:vMerge/>
            <w:tcBorders>
              <w:top w:val="nil"/>
              <w:bottom w:val="nil"/>
            </w:tcBorders>
            <w:shd w:val="clear" w:color="auto" w:fill="auto"/>
            <w:vAlign w:val="center"/>
          </w:tcPr>
          <w:p w:rsidR="00241F01" w:rsidRPr="00BC04F7" w:rsidRDefault="00241F01" w:rsidP="00411AFB">
            <w:pPr>
              <w:snapToGrid w:val="0"/>
              <w:spacing w:line="440" w:lineRule="exact"/>
              <w:jc w:val="center"/>
              <w:rPr>
                <w:rFonts w:ascii="Times New Roman" w:hAnsi="Times New Roman"/>
                <w:color w:val="000000"/>
              </w:rPr>
            </w:pPr>
          </w:p>
        </w:tc>
      </w:tr>
      <w:tr w:rsidR="00241F01" w:rsidRPr="008963BB" w:rsidTr="00241F01">
        <w:trPr>
          <w:jc w:val="center"/>
        </w:trPr>
        <w:tc>
          <w:tcPr>
            <w:tcW w:w="1027" w:type="dxa"/>
            <w:vMerge w:val="restart"/>
            <w:tcBorders>
              <w:top w:val="single" w:sz="8" w:space="0" w:color="000000"/>
              <w:bottom w:val="single" w:sz="8" w:space="0" w:color="000000"/>
            </w:tcBorders>
            <w:vAlign w:val="center"/>
          </w:tcPr>
          <w:p w:rsidR="00241F01" w:rsidRDefault="00241F01" w:rsidP="009C0DCB">
            <w:pPr>
              <w:snapToGrid w:val="0"/>
              <w:spacing w:line="440" w:lineRule="exact"/>
              <w:jc w:val="center"/>
              <w:rPr>
                <w:rFonts w:ascii="Times New Roman" w:hAnsi="Times New Roman"/>
                <w:color w:val="000000"/>
                <w:szCs w:val="21"/>
              </w:rPr>
            </w:pPr>
            <w:r>
              <w:rPr>
                <w:rFonts w:ascii="Times New Roman" w:hAnsi="Times New Roman" w:hint="eastAsia"/>
                <w:color w:val="000000"/>
                <w:szCs w:val="21"/>
              </w:rPr>
              <w:t>马布特</w:t>
            </w:r>
          </w:p>
          <w:p w:rsidR="00241F01" w:rsidRPr="008963BB" w:rsidRDefault="00241F01" w:rsidP="009C0DCB">
            <w:pPr>
              <w:snapToGrid w:val="0"/>
              <w:spacing w:line="440" w:lineRule="exact"/>
              <w:jc w:val="center"/>
              <w:rPr>
                <w:rFonts w:ascii="Times New Roman" w:hAnsi="Times New Roman"/>
                <w:color w:val="000000"/>
                <w:szCs w:val="21"/>
              </w:rPr>
            </w:pPr>
            <w:r>
              <w:rPr>
                <w:rFonts w:ascii="Times New Roman" w:hAnsi="Times New Roman" w:hint="eastAsia"/>
                <w:color w:val="000000"/>
                <w:szCs w:val="21"/>
              </w:rPr>
              <w:t>罗</w:t>
            </w:r>
            <w:r>
              <w:rPr>
                <w:rFonts w:ascii="Times New Roman" w:hAnsi="Times New Roman" w:hint="eastAsia"/>
                <w:color w:val="000000"/>
                <w:szCs w:val="21"/>
              </w:rPr>
              <w:t>-D</w:t>
            </w:r>
            <w:r w:rsidRPr="00241F01">
              <w:rPr>
                <w:rFonts w:ascii="Times New Roman" w:hAnsi="Times New Roman" w:hint="eastAsia"/>
                <w:color w:val="000000"/>
                <w:szCs w:val="21"/>
                <w:vertAlign w:val="subscript"/>
              </w:rPr>
              <w:t>9</w:t>
            </w:r>
          </w:p>
        </w:tc>
        <w:tc>
          <w:tcPr>
            <w:tcW w:w="1134" w:type="dxa"/>
            <w:tcBorders>
              <w:top w:val="single" w:sz="8" w:space="0" w:color="000000"/>
              <w:bottom w:val="nil"/>
            </w:tcBorders>
            <w:shd w:val="clear" w:color="auto" w:fill="auto"/>
            <w:vAlign w:val="center"/>
          </w:tcPr>
          <w:p w:rsidR="00241F01" w:rsidRPr="008963BB" w:rsidRDefault="00241F01" w:rsidP="009C0DC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S1</w:t>
            </w:r>
          </w:p>
        </w:tc>
        <w:tc>
          <w:tcPr>
            <w:tcW w:w="2485" w:type="dxa"/>
            <w:tcBorders>
              <w:top w:val="single" w:sz="8" w:space="0" w:color="000000"/>
              <w:bottom w:val="nil"/>
            </w:tcBorders>
            <w:shd w:val="clear" w:color="auto" w:fill="auto"/>
            <w:vAlign w:val="center"/>
          </w:tcPr>
          <w:p w:rsidR="00241F01" w:rsidRPr="008963BB" w:rsidRDefault="004732E5"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57</w:t>
            </w:r>
          </w:p>
        </w:tc>
        <w:tc>
          <w:tcPr>
            <w:tcW w:w="2016" w:type="dxa"/>
            <w:vMerge w:val="restart"/>
            <w:tcBorders>
              <w:top w:val="single" w:sz="8" w:space="0" w:color="000000"/>
              <w:bottom w:val="nil"/>
            </w:tcBorders>
            <w:shd w:val="clear" w:color="auto" w:fill="auto"/>
            <w:vAlign w:val="center"/>
          </w:tcPr>
          <w:p w:rsidR="00241F01" w:rsidRPr="008963BB" w:rsidRDefault="004732E5" w:rsidP="009C0DCB">
            <w:pPr>
              <w:snapToGrid w:val="0"/>
              <w:spacing w:line="440" w:lineRule="exact"/>
              <w:jc w:val="center"/>
              <w:rPr>
                <w:rFonts w:ascii="Times New Roman" w:hAnsi="Times New Roman"/>
                <w:color w:val="000000"/>
                <w:szCs w:val="21"/>
              </w:rPr>
            </w:pPr>
            <w:r>
              <w:rPr>
                <w:rFonts w:ascii="Times New Roman" w:hAnsi="Times New Roman" w:hint="eastAsia"/>
                <w:color w:val="000000"/>
                <w:szCs w:val="21"/>
              </w:rPr>
              <w:t>98.60</w:t>
            </w:r>
          </w:p>
        </w:tc>
        <w:tc>
          <w:tcPr>
            <w:tcW w:w="1711" w:type="dxa"/>
            <w:vMerge w:val="restart"/>
            <w:tcBorders>
              <w:top w:val="single" w:sz="8" w:space="0" w:color="000000"/>
              <w:bottom w:val="nil"/>
            </w:tcBorders>
            <w:shd w:val="clear" w:color="auto" w:fill="auto"/>
            <w:vAlign w:val="center"/>
          </w:tcPr>
          <w:p w:rsidR="00241F01" w:rsidRPr="008963BB" w:rsidRDefault="00241F01" w:rsidP="009C0DC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0.</w:t>
            </w:r>
            <w:r w:rsidR="00BB2C1A">
              <w:rPr>
                <w:rFonts w:ascii="Times New Roman" w:hAnsi="Times New Roman" w:hint="eastAsia"/>
                <w:color w:val="000000"/>
                <w:szCs w:val="21"/>
              </w:rPr>
              <w:t>04</w:t>
            </w:r>
          </w:p>
        </w:tc>
      </w:tr>
      <w:tr w:rsidR="00241F01" w:rsidRPr="00BC04F7" w:rsidTr="00241F01">
        <w:trPr>
          <w:jc w:val="center"/>
        </w:trPr>
        <w:tc>
          <w:tcPr>
            <w:tcW w:w="1027" w:type="dxa"/>
            <w:vMerge/>
            <w:tcBorders>
              <w:top w:val="nil"/>
              <w:bottom w:val="single" w:sz="8" w:space="0" w:color="000000"/>
            </w:tcBorders>
          </w:tcPr>
          <w:p w:rsidR="00241F01" w:rsidRPr="008963BB" w:rsidRDefault="00241F01" w:rsidP="009C0DCB">
            <w:pPr>
              <w:snapToGrid w:val="0"/>
              <w:spacing w:line="440" w:lineRule="exact"/>
              <w:jc w:val="center"/>
              <w:rPr>
                <w:rFonts w:ascii="Times New Roman" w:hAnsi="Times New Roman"/>
                <w:color w:val="000000"/>
                <w:szCs w:val="21"/>
              </w:rPr>
            </w:pPr>
          </w:p>
        </w:tc>
        <w:tc>
          <w:tcPr>
            <w:tcW w:w="1134" w:type="dxa"/>
            <w:tcBorders>
              <w:top w:val="nil"/>
              <w:bottom w:val="nil"/>
            </w:tcBorders>
            <w:shd w:val="clear" w:color="auto" w:fill="auto"/>
            <w:vAlign w:val="center"/>
          </w:tcPr>
          <w:p w:rsidR="00241F01" w:rsidRPr="008963BB" w:rsidRDefault="00241F01" w:rsidP="009C0DC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S2</w:t>
            </w:r>
          </w:p>
        </w:tc>
        <w:tc>
          <w:tcPr>
            <w:tcW w:w="2485" w:type="dxa"/>
            <w:tcBorders>
              <w:top w:val="nil"/>
              <w:bottom w:val="nil"/>
            </w:tcBorders>
            <w:shd w:val="clear" w:color="auto" w:fill="auto"/>
            <w:vAlign w:val="center"/>
          </w:tcPr>
          <w:p w:rsidR="00241F01" w:rsidRPr="008963BB" w:rsidRDefault="004732E5"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62</w:t>
            </w:r>
          </w:p>
        </w:tc>
        <w:tc>
          <w:tcPr>
            <w:tcW w:w="2016" w:type="dxa"/>
            <w:vMerge/>
            <w:tcBorders>
              <w:top w:val="nil"/>
              <w:bottom w:val="nil"/>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c>
          <w:tcPr>
            <w:tcW w:w="1711" w:type="dxa"/>
            <w:vMerge/>
            <w:tcBorders>
              <w:top w:val="nil"/>
              <w:bottom w:val="nil"/>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r>
      <w:tr w:rsidR="00241F01" w:rsidRPr="00BC04F7" w:rsidTr="00241F01">
        <w:trPr>
          <w:jc w:val="center"/>
        </w:trPr>
        <w:tc>
          <w:tcPr>
            <w:tcW w:w="1027" w:type="dxa"/>
            <w:vMerge/>
            <w:tcBorders>
              <w:top w:val="nil"/>
              <w:bottom w:val="single" w:sz="8" w:space="0" w:color="000000"/>
            </w:tcBorders>
          </w:tcPr>
          <w:p w:rsidR="00241F01" w:rsidRPr="008963BB" w:rsidRDefault="00241F01" w:rsidP="009C0DCB">
            <w:pPr>
              <w:snapToGrid w:val="0"/>
              <w:spacing w:line="440" w:lineRule="exact"/>
              <w:jc w:val="center"/>
              <w:rPr>
                <w:rFonts w:ascii="Times New Roman" w:hAnsi="Times New Roman"/>
                <w:color w:val="000000"/>
                <w:szCs w:val="21"/>
              </w:rPr>
            </w:pPr>
          </w:p>
        </w:tc>
        <w:tc>
          <w:tcPr>
            <w:tcW w:w="1134" w:type="dxa"/>
            <w:tcBorders>
              <w:top w:val="nil"/>
              <w:bottom w:val="nil"/>
            </w:tcBorders>
            <w:shd w:val="clear" w:color="auto" w:fill="auto"/>
            <w:vAlign w:val="center"/>
          </w:tcPr>
          <w:p w:rsidR="00241F01" w:rsidRPr="008963BB" w:rsidRDefault="00241F01" w:rsidP="009C0DC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S3</w:t>
            </w:r>
          </w:p>
        </w:tc>
        <w:tc>
          <w:tcPr>
            <w:tcW w:w="2485" w:type="dxa"/>
            <w:tcBorders>
              <w:top w:val="nil"/>
              <w:bottom w:val="nil"/>
            </w:tcBorders>
            <w:shd w:val="clear" w:color="auto" w:fill="auto"/>
            <w:vAlign w:val="center"/>
          </w:tcPr>
          <w:p w:rsidR="00241F01" w:rsidRPr="008963BB" w:rsidRDefault="004732E5"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60</w:t>
            </w:r>
          </w:p>
        </w:tc>
        <w:tc>
          <w:tcPr>
            <w:tcW w:w="2016" w:type="dxa"/>
            <w:vMerge/>
            <w:tcBorders>
              <w:top w:val="nil"/>
              <w:bottom w:val="nil"/>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c>
          <w:tcPr>
            <w:tcW w:w="1711" w:type="dxa"/>
            <w:vMerge/>
            <w:tcBorders>
              <w:top w:val="nil"/>
              <w:bottom w:val="nil"/>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r>
      <w:tr w:rsidR="00241F01" w:rsidRPr="00BC04F7" w:rsidTr="00241F01">
        <w:trPr>
          <w:jc w:val="center"/>
        </w:trPr>
        <w:tc>
          <w:tcPr>
            <w:tcW w:w="1027" w:type="dxa"/>
            <w:vMerge/>
            <w:tcBorders>
              <w:top w:val="nil"/>
              <w:bottom w:val="single" w:sz="8" w:space="0" w:color="000000"/>
            </w:tcBorders>
          </w:tcPr>
          <w:p w:rsidR="00241F01" w:rsidRPr="008963BB" w:rsidRDefault="00241F01" w:rsidP="009C0DCB">
            <w:pPr>
              <w:snapToGrid w:val="0"/>
              <w:spacing w:line="440" w:lineRule="exact"/>
              <w:jc w:val="center"/>
              <w:rPr>
                <w:rFonts w:ascii="Times New Roman" w:hAnsi="Times New Roman"/>
                <w:color w:val="000000"/>
                <w:szCs w:val="21"/>
              </w:rPr>
            </w:pPr>
          </w:p>
        </w:tc>
        <w:tc>
          <w:tcPr>
            <w:tcW w:w="1134" w:type="dxa"/>
            <w:tcBorders>
              <w:top w:val="nil"/>
              <w:bottom w:val="nil"/>
            </w:tcBorders>
            <w:shd w:val="clear" w:color="auto" w:fill="auto"/>
            <w:vAlign w:val="center"/>
          </w:tcPr>
          <w:p w:rsidR="00241F01" w:rsidRPr="008963BB" w:rsidRDefault="00241F01" w:rsidP="009C0DC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S4</w:t>
            </w:r>
          </w:p>
        </w:tc>
        <w:tc>
          <w:tcPr>
            <w:tcW w:w="2485" w:type="dxa"/>
            <w:tcBorders>
              <w:top w:val="nil"/>
              <w:bottom w:val="nil"/>
            </w:tcBorders>
            <w:shd w:val="clear" w:color="auto" w:fill="auto"/>
            <w:vAlign w:val="center"/>
          </w:tcPr>
          <w:p w:rsidR="00241F01" w:rsidRPr="008963BB" w:rsidRDefault="004732E5"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61</w:t>
            </w:r>
          </w:p>
        </w:tc>
        <w:tc>
          <w:tcPr>
            <w:tcW w:w="2016" w:type="dxa"/>
            <w:vMerge/>
            <w:tcBorders>
              <w:top w:val="nil"/>
              <w:bottom w:val="nil"/>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c>
          <w:tcPr>
            <w:tcW w:w="1711" w:type="dxa"/>
            <w:vMerge/>
            <w:tcBorders>
              <w:top w:val="nil"/>
              <w:bottom w:val="nil"/>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r>
      <w:tr w:rsidR="00241F01" w:rsidRPr="00BC04F7" w:rsidTr="00241F01">
        <w:trPr>
          <w:jc w:val="center"/>
        </w:trPr>
        <w:tc>
          <w:tcPr>
            <w:tcW w:w="1027" w:type="dxa"/>
            <w:vMerge/>
            <w:tcBorders>
              <w:top w:val="nil"/>
              <w:bottom w:val="single" w:sz="8" w:space="0" w:color="000000"/>
            </w:tcBorders>
          </w:tcPr>
          <w:p w:rsidR="00241F01" w:rsidRPr="008963BB" w:rsidRDefault="00241F01" w:rsidP="009C0DCB">
            <w:pPr>
              <w:snapToGrid w:val="0"/>
              <w:spacing w:line="440" w:lineRule="exact"/>
              <w:jc w:val="center"/>
              <w:rPr>
                <w:rFonts w:ascii="Times New Roman" w:hAnsi="Times New Roman"/>
                <w:color w:val="000000"/>
                <w:szCs w:val="21"/>
              </w:rPr>
            </w:pPr>
          </w:p>
        </w:tc>
        <w:tc>
          <w:tcPr>
            <w:tcW w:w="1134" w:type="dxa"/>
            <w:tcBorders>
              <w:top w:val="nil"/>
              <w:bottom w:val="nil"/>
            </w:tcBorders>
            <w:shd w:val="clear" w:color="auto" w:fill="auto"/>
            <w:vAlign w:val="center"/>
          </w:tcPr>
          <w:p w:rsidR="00241F01" w:rsidRPr="008963BB" w:rsidRDefault="00241F01" w:rsidP="009C0DC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S5</w:t>
            </w:r>
          </w:p>
        </w:tc>
        <w:tc>
          <w:tcPr>
            <w:tcW w:w="2485" w:type="dxa"/>
            <w:tcBorders>
              <w:top w:val="nil"/>
              <w:bottom w:val="nil"/>
            </w:tcBorders>
            <w:shd w:val="clear" w:color="auto" w:fill="auto"/>
            <w:vAlign w:val="center"/>
          </w:tcPr>
          <w:p w:rsidR="00241F01" w:rsidRPr="008963BB" w:rsidRDefault="004732E5"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56</w:t>
            </w:r>
          </w:p>
        </w:tc>
        <w:tc>
          <w:tcPr>
            <w:tcW w:w="2016" w:type="dxa"/>
            <w:vMerge/>
            <w:tcBorders>
              <w:top w:val="nil"/>
              <w:bottom w:val="nil"/>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c>
          <w:tcPr>
            <w:tcW w:w="1711" w:type="dxa"/>
            <w:vMerge/>
            <w:tcBorders>
              <w:top w:val="nil"/>
              <w:bottom w:val="nil"/>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r>
      <w:tr w:rsidR="00241F01" w:rsidRPr="00BC04F7" w:rsidTr="001238E9">
        <w:trPr>
          <w:jc w:val="center"/>
        </w:trPr>
        <w:tc>
          <w:tcPr>
            <w:tcW w:w="1027" w:type="dxa"/>
            <w:vMerge/>
            <w:tcBorders>
              <w:top w:val="nil"/>
              <w:bottom w:val="single" w:sz="8" w:space="0" w:color="000000"/>
            </w:tcBorders>
          </w:tcPr>
          <w:p w:rsidR="00241F01" w:rsidRPr="008963BB" w:rsidRDefault="00241F01" w:rsidP="009C0DCB">
            <w:pPr>
              <w:snapToGrid w:val="0"/>
              <w:spacing w:line="440" w:lineRule="exact"/>
              <w:jc w:val="center"/>
              <w:rPr>
                <w:rFonts w:ascii="Times New Roman" w:hAnsi="Times New Roman"/>
                <w:color w:val="000000"/>
                <w:szCs w:val="21"/>
              </w:rPr>
            </w:pPr>
          </w:p>
        </w:tc>
        <w:tc>
          <w:tcPr>
            <w:tcW w:w="1134" w:type="dxa"/>
            <w:tcBorders>
              <w:top w:val="nil"/>
              <w:bottom w:val="nil"/>
            </w:tcBorders>
            <w:shd w:val="clear" w:color="auto" w:fill="auto"/>
            <w:vAlign w:val="center"/>
          </w:tcPr>
          <w:p w:rsidR="00241F01" w:rsidRPr="008963BB" w:rsidRDefault="00241F01" w:rsidP="009C0DC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S6</w:t>
            </w:r>
          </w:p>
        </w:tc>
        <w:tc>
          <w:tcPr>
            <w:tcW w:w="2485" w:type="dxa"/>
            <w:tcBorders>
              <w:top w:val="nil"/>
              <w:bottom w:val="nil"/>
            </w:tcBorders>
            <w:shd w:val="clear" w:color="auto" w:fill="auto"/>
            <w:vAlign w:val="center"/>
          </w:tcPr>
          <w:p w:rsidR="00241F01" w:rsidRPr="008963BB" w:rsidRDefault="004732E5"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66</w:t>
            </w:r>
          </w:p>
        </w:tc>
        <w:tc>
          <w:tcPr>
            <w:tcW w:w="2016" w:type="dxa"/>
            <w:vMerge/>
            <w:tcBorders>
              <w:top w:val="nil"/>
              <w:bottom w:val="single" w:sz="8" w:space="0" w:color="000000"/>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c>
          <w:tcPr>
            <w:tcW w:w="1711" w:type="dxa"/>
            <w:vMerge/>
            <w:tcBorders>
              <w:top w:val="nil"/>
              <w:bottom w:val="single" w:sz="8" w:space="0" w:color="000000"/>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r>
      <w:tr w:rsidR="00241F01" w:rsidRPr="008963BB" w:rsidTr="001238E9">
        <w:trPr>
          <w:jc w:val="center"/>
        </w:trPr>
        <w:tc>
          <w:tcPr>
            <w:tcW w:w="1027" w:type="dxa"/>
            <w:vMerge w:val="restart"/>
            <w:tcBorders>
              <w:top w:val="single" w:sz="8" w:space="0" w:color="000000"/>
              <w:bottom w:val="single" w:sz="12" w:space="0" w:color="000000"/>
            </w:tcBorders>
            <w:vAlign w:val="center"/>
          </w:tcPr>
          <w:p w:rsidR="00241F01" w:rsidRDefault="00241F01" w:rsidP="009C0DCB">
            <w:pPr>
              <w:snapToGrid w:val="0"/>
              <w:spacing w:line="440" w:lineRule="exact"/>
              <w:jc w:val="center"/>
              <w:rPr>
                <w:rFonts w:ascii="Times New Roman" w:hAnsi="Times New Roman"/>
                <w:color w:val="000000"/>
                <w:szCs w:val="21"/>
              </w:rPr>
            </w:pPr>
            <w:proofErr w:type="gramStart"/>
            <w:r>
              <w:rPr>
                <w:rFonts w:ascii="Times New Roman" w:hAnsi="Times New Roman" w:hint="eastAsia"/>
                <w:color w:val="000000"/>
                <w:szCs w:val="21"/>
              </w:rPr>
              <w:t>班布特</w:t>
            </w:r>
            <w:proofErr w:type="gramEnd"/>
          </w:p>
          <w:p w:rsidR="00241F01" w:rsidRPr="008963BB" w:rsidRDefault="00241F01" w:rsidP="009C0DCB">
            <w:pPr>
              <w:snapToGrid w:val="0"/>
              <w:spacing w:line="440" w:lineRule="exact"/>
              <w:jc w:val="center"/>
              <w:rPr>
                <w:rFonts w:ascii="Times New Roman" w:hAnsi="Times New Roman"/>
                <w:color w:val="000000"/>
                <w:szCs w:val="21"/>
              </w:rPr>
            </w:pPr>
            <w:r>
              <w:rPr>
                <w:rFonts w:ascii="Times New Roman" w:hAnsi="Times New Roman" w:hint="eastAsia"/>
                <w:color w:val="000000"/>
                <w:szCs w:val="21"/>
              </w:rPr>
              <w:t>罗</w:t>
            </w:r>
            <w:r>
              <w:rPr>
                <w:rFonts w:ascii="Times New Roman" w:hAnsi="Times New Roman" w:hint="eastAsia"/>
                <w:color w:val="000000"/>
                <w:szCs w:val="21"/>
              </w:rPr>
              <w:t>-D</w:t>
            </w:r>
            <w:r w:rsidRPr="00241F01">
              <w:rPr>
                <w:rFonts w:ascii="Times New Roman" w:hAnsi="Times New Roman" w:hint="eastAsia"/>
                <w:color w:val="000000"/>
                <w:szCs w:val="21"/>
                <w:vertAlign w:val="subscript"/>
              </w:rPr>
              <w:t>9</w:t>
            </w:r>
          </w:p>
        </w:tc>
        <w:tc>
          <w:tcPr>
            <w:tcW w:w="1134" w:type="dxa"/>
            <w:tcBorders>
              <w:top w:val="single" w:sz="8" w:space="0" w:color="000000"/>
              <w:bottom w:val="nil"/>
            </w:tcBorders>
            <w:shd w:val="clear" w:color="auto" w:fill="auto"/>
            <w:vAlign w:val="center"/>
          </w:tcPr>
          <w:p w:rsidR="00241F01" w:rsidRPr="008963BB" w:rsidRDefault="00241F01" w:rsidP="009C0DC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S1</w:t>
            </w:r>
          </w:p>
        </w:tc>
        <w:tc>
          <w:tcPr>
            <w:tcW w:w="2485" w:type="dxa"/>
            <w:tcBorders>
              <w:top w:val="single" w:sz="8" w:space="0" w:color="000000"/>
              <w:bottom w:val="nil"/>
            </w:tcBorders>
            <w:shd w:val="clear" w:color="auto" w:fill="auto"/>
            <w:vAlign w:val="center"/>
          </w:tcPr>
          <w:p w:rsidR="00241F01" w:rsidRPr="008963BB" w:rsidRDefault="001238E9" w:rsidP="001238E9">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53</w:t>
            </w:r>
          </w:p>
        </w:tc>
        <w:tc>
          <w:tcPr>
            <w:tcW w:w="2016" w:type="dxa"/>
            <w:vMerge w:val="restart"/>
            <w:tcBorders>
              <w:top w:val="single" w:sz="8" w:space="0" w:color="000000"/>
              <w:bottom w:val="single" w:sz="12" w:space="0" w:color="000000"/>
            </w:tcBorders>
            <w:shd w:val="clear" w:color="auto" w:fill="auto"/>
            <w:vAlign w:val="center"/>
          </w:tcPr>
          <w:p w:rsidR="00241F01" w:rsidRPr="008963BB" w:rsidRDefault="001238E9" w:rsidP="001238E9">
            <w:pPr>
              <w:snapToGrid w:val="0"/>
              <w:spacing w:line="440" w:lineRule="exact"/>
              <w:jc w:val="center"/>
              <w:rPr>
                <w:rFonts w:ascii="Times New Roman" w:hAnsi="Times New Roman"/>
                <w:color w:val="000000"/>
                <w:szCs w:val="21"/>
              </w:rPr>
            </w:pPr>
            <w:r>
              <w:rPr>
                <w:rFonts w:ascii="Times New Roman" w:hAnsi="Times New Roman" w:hint="eastAsia"/>
                <w:color w:val="000000"/>
                <w:szCs w:val="21"/>
              </w:rPr>
              <w:t>98.50</w:t>
            </w:r>
          </w:p>
        </w:tc>
        <w:tc>
          <w:tcPr>
            <w:tcW w:w="1711" w:type="dxa"/>
            <w:vMerge w:val="restart"/>
            <w:tcBorders>
              <w:top w:val="single" w:sz="8" w:space="0" w:color="000000"/>
              <w:bottom w:val="single" w:sz="12" w:space="0" w:color="000000"/>
            </w:tcBorders>
            <w:shd w:val="clear" w:color="auto" w:fill="auto"/>
            <w:vAlign w:val="center"/>
          </w:tcPr>
          <w:p w:rsidR="00241F01" w:rsidRPr="008963BB" w:rsidRDefault="00241F01" w:rsidP="009C0DC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0.</w:t>
            </w:r>
            <w:r w:rsidR="001238E9">
              <w:rPr>
                <w:rFonts w:ascii="Times New Roman" w:hAnsi="Times New Roman" w:hint="eastAsia"/>
                <w:color w:val="000000"/>
                <w:szCs w:val="21"/>
              </w:rPr>
              <w:t>04</w:t>
            </w:r>
          </w:p>
        </w:tc>
      </w:tr>
      <w:tr w:rsidR="00241F01" w:rsidRPr="00BC04F7" w:rsidTr="001238E9">
        <w:trPr>
          <w:jc w:val="center"/>
        </w:trPr>
        <w:tc>
          <w:tcPr>
            <w:tcW w:w="1027" w:type="dxa"/>
            <w:vMerge/>
            <w:tcBorders>
              <w:top w:val="nil"/>
              <w:bottom w:val="single" w:sz="12" w:space="0" w:color="000000"/>
            </w:tcBorders>
          </w:tcPr>
          <w:p w:rsidR="00241F01" w:rsidRPr="008963BB" w:rsidRDefault="00241F01" w:rsidP="009C0DCB">
            <w:pPr>
              <w:snapToGrid w:val="0"/>
              <w:spacing w:line="440" w:lineRule="exact"/>
              <w:jc w:val="center"/>
              <w:rPr>
                <w:rFonts w:ascii="Times New Roman" w:hAnsi="Times New Roman"/>
                <w:color w:val="000000"/>
                <w:szCs w:val="21"/>
              </w:rPr>
            </w:pPr>
          </w:p>
        </w:tc>
        <w:tc>
          <w:tcPr>
            <w:tcW w:w="1134" w:type="dxa"/>
            <w:tcBorders>
              <w:top w:val="nil"/>
              <w:bottom w:val="nil"/>
            </w:tcBorders>
            <w:shd w:val="clear" w:color="auto" w:fill="auto"/>
            <w:vAlign w:val="center"/>
          </w:tcPr>
          <w:p w:rsidR="00241F01" w:rsidRPr="008963BB" w:rsidRDefault="00241F01" w:rsidP="009C0DC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S2</w:t>
            </w:r>
          </w:p>
        </w:tc>
        <w:tc>
          <w:tcPr>
            <w:tcW w:w="2485" w:type="dxa"/>
            <w:tcBorders>
              <w:top w:val="nil"/>
              <w:bottom w:val="nil"/>
            </w:tcBorders>
            <w:shd w:val="clear" w:color="auto" w:fill="auto"/>
            <w:vAlign w:val="center"/>
          </w:tcPr>
          <w:p w:rsidR="00241F01" w:rsidRPr="008963BB" w:rsidRDefault="001238E9"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50</w:t>
            </w:r>
          </w:p>
        </w:tc>
        <w:tc>
          <w:tcPr>
            <w:tcW w:w="2016" w:type="dxa"/>
            <w:vMerge/>
            <w:tcBorders>
              <w:top w:val="nil"/>
              <w:bottom w:val="single" w:sz="12" w:space="0" w:color="000000"/>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c>
          <w:tcPr>
            <w:tcW w:w="1711" w:type="dxa"/>
            <w:vMerge/>
            <w:tcBorders>
              <w:top w:val="nil"/>
              <w:bottom w:val="single" w:sz="12" w:space="0" w:color="000000"/>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r>
      <w:tr w:rsidR="00241F01" w:rsidRPr="00BC04F7" w:rsidTr="001238E9">
        <w:trPr>
          <w:jc w:val="center"/>
        </w:trPr>
        <w:tc>
          <w:tcPr>
            <w:tcW w:w="1027" w:type="dxa"/>
            <w:vMerge/>
            <w:tcBorders>
              <w:top w:val="nil"/>
              <w:bottom w:val="single" w:sz="12" w:space="0" w:color="000000"/>
            </w:tcBorders>
          </w:tcPr>
          <w:p w:rsidR="00241F01" w:rsidRPr="008963BB" w:rsidRDefault="00241F01" w:rsidP="009C0DCB">
            <w:pPr>
              <w:snapToGrid w:val="0"/>
              <w:spacing w:line="440" w:lineRule="exact"/>
              <w:jc w:val="center"/>
              <w:rPr>
                <w:rFonts w:ascii="Times New Roman" w:hAnsi="Times New Roman"/>
                <w:color w:val="000000"/>
                <w:szCs w:val="21"/>
              </w:rPr>
            </w:pPr>
          </w:p>
        </w:tc>
        <w:tc>
          <w:tcPr>
            <w:tcW w:w="1134" w:type="dxa"/>
            <w:tcBorders>
              <w:top w:val="nil"/>
              <w:bottom w:val="nil"/>
            </w:tcBorders>
            <w:shd w:val="clear" w:color="auto" w:fill="auto"/>
            <w:vAlign w:val="center"/>
          </w:tcPr>
          <w:p w:rsidR="00241F01" w:rsidRPr="008963BB" w:rsidRDefault="00241F01" w:rsidP="009C0DC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S3</w:t>
            </w:r>
          </w:p>
        </w:tc>
        <w:tc>
          <w:tcPr>
            <w:tcW w:w="2485" w:type="dxa"/>
            <w:tcBorders>
              <w:top w:val="nil"/>
              <w:bottom w:val="nil"/>
            </w:tcBorders>
            <w:shd w:val="clear" w:color="auto" w:fill="auto"/>
            <w:vAlign w:val="center"/>
          </w:tcPr>
          <w:p w:rsidR="00241F01" w:rsidRPr="008963BB" w:rsidRDefault="001238E9"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48</w:t>
            </w:r>
          </w:p>
        </w:tc>
        <w:tc>
          <w:tcPr>
            <w:tcW w:w="2016" w:type="dxa"/>
            <w:vMerge/>
            <w:tcBorders>
              <w:top w:val="nil"/>
              <w:bottom w:val="single" w:sz="12" w:space="0" w:color="000000"/>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c>
          <w:tcPr>
            <w:tcW w:w="1711" w:type="dxa"/>
            <w:vMerge/>
            <w:tcBorders>
              <w:top w:val="nil"/>
              <w:bottom w:val="single" w:sz="12" w:space="0" w:color="000000"/>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r>
      <w:tr w:rsidR="00241F01" w:rsidRPr="00BC04F7" w:rsidTr="001238E9">
        <w:trPr>
          <w:jc w:val="center"/>
        </w:trPr>
        <w:tc>
          <w:tcPr>
            <w:tcW w:w="1027" w:type="dxa"/>
            <w:vMerge/>
            <w:tcBorders>
              <w:top w:val="nil"/>
              <w:bottom w:val="single" w:sz="12" w:space="0" w:color="000000"/>
            </w:tcBorders>
          </w:tcPr>
          <w:p w:rsidR="00241F01" w:rsidRPr="008963BB" w:rsidRDefault="00241F01" w:rsidP="009C0DCB">
            <w:pPr>
              <w:snapToGrid w:val="0"/>
              <w:spacing w:line="440" w:lineRule="exact"/>
              <w:jc w:val="center"/>
              <w:rPr>
                <w:rFonts w:ascii="Times New Roman" w:hAnsi="Times New Roman"/>
                <w:color w:val="000000"/>
                <w:szCs w:val="21"/>
              </w:rPr>
            </w:pPr>
          </w:p>
        </w:tc>
        <w:tc>
          <w:tcPr>
            <w:tcW w:w="1134" w:type="dxa"/>
            <w:tcBorders>
              <w:top w:val="nil"/>
              <w:bottom w:val="nil"/>
            </w:tcBorders>
            <w:shd w:val="clear" w:color="auto" w:fill="auto"/>
            <w:vAlign w:val="center"/>
          </w:tcPr>
          <w:p w:rsidR="00241F01" w:rsidRPr="008963BB" w:rsidRDefault="00241F01" w:rsidP="009C0DC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S4</w:t>
            </w:r>
          </w:p>
        </w:tc>
        <w:tc>
          <w:tcPr>
            <w:tcW w:w="2485" w:type="dxa"/>
            <w:tcBorders>
              <w:top w:val="nil"/>
              <w:bottom w:val="nil"/>
            </w:tcBorders>
            <w:shd w:val="clear" w:color="auto" w:fill="auto"/>
            <w:vAlign w:val="center"/>
          </w:tcPr>
          <w:p w:rsidR="00241F01" w:rsidRPr="008963BB" w:rsidRDefault="001238E9"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56</w:t>
            </w:r>
          </w:p>
        </w:tc>
        <w:tc>
          <w:tcPr>
            <w:tcW w:w="2016" w:type="dxa"/>
            <w:vMerge/>
            <w:tcBorders>
              <w:top w:val="nil"/>
              <w:bottom w:val="single" w:sz="12" w:space="0" w:color="000000"/>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c>
          <w:tcPr>
            <w:tcW w:w="1711" w:type="dxa"/>
            <w:vMerge/>
            <w:tcBorders>
              <w:top w:val="nil"/>
              <w:bottom w:val="single" w:sz="12" w:space="0" w:color="000000"/>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r>
      <w:tr w:rsidR="00241F01" w:rsidRPr="00BC04F7" w:rsidTr="001238E9">
        <w:trPr>
          <w:jc w:val="center"/>
        </w:trPr>
        <w:tc>
          <w:tcPr>
            <w:tcW w:w="1027" w:type="dxa"/>
            <w:vMerge/>
            <w:tcBorders>
              <w:top w:val="nil"/>
              <w:bottom w:val="single" w:sz="12" w:space="0" w:color="000000"/>
            </w:tcBorders>
          </w:tcPr>
          <w:p w:rsidR="00241F01" w:rsidRPr="008963BB" w:rsidRDefault="00241F01" w:rsidP="009C0DCB">
            <w:pPr>
              <w:snapToGrid w:val="0"/>
              <w:spacing w:line="440" w:lineRule="exact"/>
              <w:jc w:val="center"/>
              <w:rPr>
                <w:rFonts w:ascii="Times New Roman" w:hAnsi="Times New Roman"/>
                <w:color w:val="000000"/>
                <w:szCs w:val="21"/>
              </w:rPr>
            </w:pPr>
          </w:p>
        </w:tc>
        <w:tc>
          <w:tcPr>
            <w:tcW w:w="1134" w:type="dxa"/>
            <w:tcBorders>
              <w:top w:val="nil"/>
              <w:bottom w:val="nil"/>
            </w:tcBorders>
            <w:shd w:val="clear" w:color="auto" w:fill="auto"/>
            <w:vAlign w:val="center"/>
          </w:tcPr>
          <w:p w:rsidR="00241F01" w:rsidRPr="008963BB" w:rsidRDefault="00241F01" w:rsidP="009C0DC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S5</w:t>
            </w:r>
          </w:p>
        </w:tc>
        <w:tc>
          <w:tcPr>
            <w:tcW w:w="2485" w:type="dxa"/>
            <w:tcBorders>
              <w:top w:val="nil"/>
              <w:bottom w:val="nil"/>
            </w:tcBorders>
            <w:shd w:val="clear" w:color="auto" w:fill="auto"/>
            <w:vAlign w:val="center"/>
          </w:tcPr>
          <w:p w:rsidR="00241F01" w:rsidRPr="008963BB" w:rsidRDefault="001238E9"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47</w:t>
            </w:r>
          </w:p>
        </w:tc>
        <w:tc>
          <w:tcPr>
            <w:tcW w:w="2016" w:type="dxa"/>
            <w:vMerge/>
            <w:tcBorders>
              <w:top w:val="nil"/>
              <w:bottom w:val="single" w:sz="12" w:space="0" w:color="000000"/>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c>
          <w:tcPr>
            <w:tcW w:w="1711" w:type="dxa"/>
            <w:vMerge/>
            <w:tcBorders>
              <w:top w:val="nil"/>
              <w:bottom w:val="single" w:sz="12" w:space="0" w:color="000000"/>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r>
      <w:tr w:rsidR="00241F01" w:rsidRPr="00BC04F7" w:rsidTr="001238E9">
        <w:trPr>
          <w:jc w:val="center"/>
        </w:trPr>
        <w:tc>
          <w:tcPr>
            <w:tcW w:w="1027" w:type="dxa"/>
            <w:vMerge/>
            <w:tcBorders>
              <w:top w:val="nil"/>
              <w:bottom w:val="single" w:sz="12" w:space="0" w:color="000000"/>
            </w:tcBorders>
          </w:tcPr>
          <w:p w:rsidR="00241F01" w:rsidRPr="008963BB" w:rsidRDefault="00241F01" w:rsidP="009C0DCB">
            <w:pPr>
              <w:snapToGrid w:val="0"/>
              <w:spacing w:line="440" w:lineRule="exact"/>
              <w:jc w:val="center"/>
              <w:rPr>
                <w:rFonts w:ascii="Times New Roman" w:hAnsi="Times New Roman"/>
                <w:color w:val="000000"/>
                <w:szCs w:val="21"/>
              </w:rPr>
            </w:pPr>
          </w:p>
        </w:tc>
        <w:tc>
          <w:tcPr>
            <w:tcW w:w="1134" w:type="dxa"/>
            <w:tcBorders>
              <w:top w:val="nil"/>
              <w:bottom w:val="single" w:sz="12" w:space="0" w:color="000000"/>
            </w:tcBorders>
            <w:shd w:val="clear" w:color="auto" w:fill="auto"/>
            <w:vAlign w:val="center"/>
          </w:tcPr>
          <w:p w:rsidR="00241F01" w:rsidRPr="008963BB" w:rsidRDefault="00241F01" w:rsidP="009C0DC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S6</w:t>
            </w:r>
          </w:p>
        </w:tc>
        <w:tc>
          <w:tcPr>
            <w:tcW w:w="2485" w:type="dxa"/>
            <w:tcBorders>
              <w:top w:val="nil"/>
              <w:bottom w:val="single" w:sz="12" w:space="0" w:color="000000"/>
            </w:tcBorders>
            <w:shd w:val="clear" w:color="auto" w:fill="auto"/>
            <w:vAlign w:val="center"/>
          </w:tcPr>
          <w:p w:rsidR="00241F01" w:rsidRPr="008963BB" w:rsidRDefault="001238E9"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48</w:t>
            </w:r>
          </w:p>
        </w:tc>
        <w:tc>
          <w:tcPr>
            <w:tcW w:w="2016" w:type="dxa"/>
            <w:vMerge/>
            <w:tcBorders>
              <w:top w:val="nil"/>
              <w:bottom w:val="single" w:sz="12" w:space="0" w:color="000000"/>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c>
          <w:tcPr>
            <w:tcW w:w="1711" w:type="dxa"/>
            <w:vMerge/>
            <w:tcBorders>
              <w:top w:val="nil"/>
              <w:bottom w:val="single" w:sz="12" w:space="0" w:color="000000"/>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r>
    </w:tbl>
    <w:p w:rsidR="00411AFB" w:rsidRPr="00BC04F7" w:rsidRDefault="00411AFB" w:rsidP="001E319E">
      <w:pPr>
        <w:snapToGrid w:val="0"/>
        <w:spacing w:line="440" w:lineRule="exact"/>
        <w:ind w:firstLineChars="200" w:firstLine="420"/>
        <w:rPr>
          <w:color w:val="000000"/>
        </w:rPr>
      </w:pPr>
      <w:r w:rsidRPr="00DB6AA3">
        <w:rPr>
          <w:rFonts w:ascii="Times New Roman" w:hAnsi="Times New Roman"/>
          <w:color w:val="000000"/>
        </w:rPr>
        <w:t>由表</w:t>
      </w:r>
      <w:r w:rsidR="00E70759">
        <w:rPr>
          <w:rFonts w:ascii="Times New Roman" w:hAnsi="Times New Roman" w:hint="eastAsia"/>
          <w:color w:val="000000"/>
        </w:rPr>
        <w:t>13</w:t>
      </w:r>
      <w:r w:rsidRPr="00DB6AA3">
        <w:rPr>
          <w:rFonts w:ascii="Times New Roman" w:hAnsi="Times New Roman"/>
          <w:color w:val="000000"/>
        </w:rPr>
        <w:t>数据可见：</w:t>
      </w:r>
      <w:r>
        <w:rPr>
          <w:color w:val="000000"/>
        </w:rPr>
        <w:t>上述</w:t>
      </w:r>
      <w:r w:rsidR="001E319E">
        <w:rPr>
          <w:rFonts w:hint="eastAsia"/>
          <w:color w:val="000000"/>
        </w:rPr>
        <w:t>三种</w:t>
      </w:r>
      <w:proofErr w:type="gramStart"/>
      <w:r w:rsidR="001E319E">
        <w:rPr>
          <w:rFonts w:hint="eastAsia"/>
          <w:color w:val="000000"/>
        </w:rPr>
        <w:t>特罗类</w:t>
      </w:r>
      <w:proofErr w:type="gramEnd"/>
      <w:r w:rsidR="001E319E">
        <w:rPr>
          <w:rFonts w:hint="eastAsia"/>
          <w:color w:val="000000"/>
        </w:rPr>
        <w:t>-D</w:t>
      </w:r>
      <w:r w:rsidR="001E319E" w:rsidRPr="001E319E">
        <w:rPr>
          <w:rFonts w:hint="eastAsia"/>
          <w:color w:val="000000"/>
          <w:vertAlign w:val="subscript"/>
        </w:rPr>
        <w:t>9</w:t>
      </w:r>
      <w:r w:rsidR="00F93BC5">
        <w:rPr>
          <w:rFonts w:hint="eastAsia"/>
          <w:color w:val="000000"/>
        </w:rPr>
        <w:t>样品</w:t>
      </w:r>
      <w:r>
        <w:rPr>
          <w:color w:val="000000"/>
        </w:rPr>
        <w:t>丰</w:t>
      </w:r>
      <w:r w:rsidRPr="00BC04F7">
        <w:rPr>
          <w:color w:val="000000"/>
        </w:rPr>
        <w:t>度数据的</w:t>
      </w:r>
      <w:r w:rsidRPr="00BC04F7">
        <w:rPr>
          <w:color w:val="000000"/>
        </w:rPr>
        <w:t>RSD</w:t>
      </w:r>
      <w:r w:rsidR="00F93BC5">
        <w:rPr>
          <w:rFonts w:hint="eastAsia"/>
          <w:color w:val="000000"/>
        </w:rPr>
        <w:t>值均</w:t>
      </w:r>
      <w:r w:rsidRPr="00BC04F7">
        <w:rPr>
          <w:color w:val="000000"/>
        </w:rPr>
        <w:t>为</w:t>
      </w:r>
      <w:r>
        <w:rPr>
          <w:color w:val="000000"/>
        </w:rPr>
        <w:t>0.</w:t>
      </w:r>
      <w:r w:rsidR="001E319E">
        <w:rPr>
          <w:rFonts w:hint="eastAsia"/>
          <w:color w:val="000000"/>
        </w:rPr>
        <w:t>04</w:t>
      </w:r>
      <w:r w:rsidRPr="00BC04F7">
        <w:rPr>
          <w:color w:val="000000"/>
        </w:rPr>
        <w:t xml:space="preserve">% </w:t>
      </w:r>
      <w:r w:rsidRPr="00BC04F7">
        <w:rPr>
          <w:color w:val="000000"/>
        </w:rPr>
        <w:t>，说明该分析测定方法具有较高的重复性。</w:t>
      </w:r>
    </w:p>
    <w:p w:rsidR="00411AFB" w:rsidRPr="00FF6584" w:rsidRDefault="00411AFB" w:rsidP="00411AFB">
      <w:pPr>
        <w:spacing w:line="360" w:lineRule="auto"/>
        <w:rPr>
          <w:rFonts w:ascii="Times New Roman" w:hAnsi="Times New Roman"/>
          <w:color w:val="000000"/>
        </w:rPr>
      </w:pPr>
      <w:r w:rsidRPr="00FF6584">
        <w:rPr>
          <w:rFonts w:ascii="Times New Roman" w:hAnsi="Times New Roman"/>
          <w:color w:val="000000"/>
        </w:rPr>
        <w:t xml:space="preserve">2.2 </w:t>
      </w:r>
      <w:r w:rsidRPr="00FF6584">
        <w:rPr>
          <w:rFonts w:ascii="Times New Roman" w:hAnsi="Times New Roman" w:hint="eastAsia"/>
          <w:color w:val="000000"/>
        </w:rPr>
        <w:t>方法的再现性</w:t>
      </w:r>
    </w:p>
    <w:p w:rsidR="00411AFB" w:rsidRPr="00FF6584" w:rsidRDefault="00411AFB" w:rsidP="00411AFB">
      <w:pPr>
        <w:spacing w:line="440" w:lineRule="exact"/>
        <w:ind w:firstLineChars="200" w:firstLine="420"/>
        <w:rPr>
          <w:rFonts w:ascii="Times New Roman" w:hAnsi="Times New Roman"/>
          <w:color w:val="000000"/>
        </w:rPr>
      </w:pPr>
      <w:r w:rsidRPr="00FF6584">
        <w:rPr>
          <w:rFonts w:ascii="Times New Roman" w:hAnsi="Times New Roman" w:hint="eastAsia"/>
          <w:color w:val="000000"/>
        </w:rPr>
        <w:t>在不同实验室中采用两台不同的</w:t>
      </w:r>
      <w:proofErr w:type="gramStart"/>
      <w:r w:rsidRPr="00FF6584">
        <w:rPr>
          <w:rFonts w:ascii="Times New Roman" w:hAnsi="Times New Roman" w:hint="eastAsia"/>
          <w:color w:val="000000"/>
        </w:rPr>
        <w:t>液质联用</w:t>
      </w:r>
      <w:proofErr w:type="gramEnd"/>
      <w:r w:rsidRPr="00FF6584">
        <w:rPr>
          <w:rFonts w:ascii="Times New Roman" w:hAnsi="Times New Roman" w:hint="eastAsia"/>
          <w:color w:val="000000"/>
        </w:rPr>
        <w:t>仪对同一批</w:t>
      </w:r>
      <w:r w:rsidR="00555EE2">
        <w:rPr>
          <w:rFonts w:ascii="Times New Roman" w:hAnsi="Times New Roman" w:hint="eastAsia"/>
          <w:color w:val="000000"/>
        </w:rPr>
        <w:t>次</w:t>
      </w:r>
      <w:r w:rsidR="00555EE2" w:rsidRPr="00555EE2">
        <w:rPr>
          <w:rFonts w:ascii="Times New Roman" w:hAnsi="Times New Roman" w:hint="eastAsia"/>
          <w:color w:val="000000"/>
        </w:rPr>
        <w:t>妥布</w:t>
      </w:r>
      <w:proofErr w:type="gramStart"/>
      <w:r w:rsidR="00555EE2" w:rsidRPr="00555EE2">
        <w:rPr>
          <w:rFonts w:ascii="Times New Roman" w:hAnsi="Times New Roman" w:hint="eastAsia"/>
          <w:color w:val="000000"/>
        </w:rPr>
        <w:t>特</w:t>
      </w:r>
      <w:proofErr w:type="gramEnd"/>
      <w:r w:rsidR="00555EE2" w:rsidRPr="00555EE2">
        <w:rPr>
          <w:rFonts w:ascii="Times New Roman" w:hAnsi="Times New Roman" w:hint="eastAsia"/>
          <w:color w:val="000000"/>
        </w:rPr>
        <w:t>罗</w:t>
      </w:r>
      <w:r w:rsidR="00555EE2" w:rsidRPr="00555EE2">
        <w:rPr>
          <w:rFonts w:ascii="Times New Roman" w:hAnsi="Times New Roman" w:hint="eastAsia"/>
          <w:color w:val="000000"/>
        </w:rPr>
        <w:t>-D</w:t>
      </w:r>
      <w:r w:rsidR="00555EE2" w:rsidRPr="00555EE2">
        <w:rPr>
          <w:rFonts w:ascii="Times New Roman" w:hAnsi="Times New Roman" w:hint="eastAsia"/>
          <w:color w:val="000000"/>
          <w:vertAlign w:val="subscript"/>
        </w:rPr>
        <w:t>9</w:t>
      </w:r>
      <w:r w:rsidR="00555EE2" w:rsidRPr="00555EE2">
        <w:rPr>
          <w:rFonts w:ascii="Times New Roman" w:hAnsi="Times New Roman" w:hint="eastAsia"/>
          <w:color w:val="000000"/>
        </w:rPr>
        <w:t>、马布特罗</w:t>
      </w:r>
      <w:r w:rsidR="00555EE2" w:rsidRPr="00555EE2">
        <w:rPr>
          <w:rFonts w:ascii="Times New Roman" w:hAnsi="Times New Roman" w:hint="eastAsia"/>
          <w:color w:val="000000"/>
        </w:rPr>
        <w:t>-D</w:t>
      </w:r>
      <w:r w:rsidR="00555EE2" w:rsidRPr="00555EE2">
        <w:rPr>
          <w:rFonts w:ascii="Times New Roman" w:hAnsi="Times New Roman" w:hint="eastAsia"/>
          <w:color w:val="000000"/>
          <w:vertAlign w:val="subscript"/>
        </w:rPr>
        <w:t>9</w:t>
      </w:r>
      <w:r w:rsidR="00555EE2" w:rsidRPr="00555EE2">
        <w:rPr>
          <w:rFonts w:ascii="Times New Roman" w:hAnsi="Times New Roman" w:hint="eastAsia"/>
          <w:color w:val="000000"/>
        </w:rPr>
        <w:t>及班布特罗</w:t>
      </w:r>
      <w:r w:rsidR="00555EE2" w:rsidRPr="00555EE2">
        <w:rPr>
          <w:rFonts w:ascii="Times New Roman" w:hAnsi="Times New Roman" w:hint="eastAsia"/>
          <w:color w:val="000000"/>
        </w:rPr>
        <w:t>-D</w:t>
      </w:r>
      <w:r w:rsidR="00555EE2" w:rsidRPr="00555EE2">
        <w:rPr>
          <w:rFonts w:ascii="Times New Roman" w:hAnsi="Times New Roman" w:hint="eastAsia"/>
          <w:color w:val="000000"/>
          <w:vertAlign w:val="subscript"/>
        </w:rPr>
        <w:t>9</w:t>
      </w:r>
      <w:r w:rsidRPr="00FF6584">
        <w:rPr>
          <w:rFonts w:ascii="Times New Roman" w:hAnsi="Times New Roman" w:hint="eastAsia"/>
          <w:color w:val="000000"/>
          <w:kern w:val="0"/>
        </w:rPr>
        <w:t>样品的同位素丰度值进行了测定，分别是</w:t>
      </w:r>
      <w:r>
        <w:rPr>
          <w:rFonts w:ascii="Times New Roman" w:hAnsi="Times New Roman" w:hint="eastAsia"/>
          <w:color w:val="000000"/>
        </w:rPr>
        <w:t>上海化工研究院有限公司技术开发中心</w:t>
      </w:r>
      <w:r w:rsidRPr="00FF6584">
        <w:rPr>
          <w:rFonts w:ascii="Times New Roman" w:hAnsi="Times New Roman"/>
        </w:rPr>
        <w:t xml:space="preserve">TSQ Quantum Access </w:t>
      </w:r>
      <w:r w:rsidRPr="00FF6584">
        <w:rPr>
          <w:rFonts w:ascii="Times New Roman" w:hAnsi="Times New Roman" w:hint="eastAsia"/>
        </w:rPr>
        <w:t>三重四级</w:t>
      </w:r>
      <w:proofErr w:type="gramStart"/>
      <w:r w:rsidRPr="00FF6584">
        <w:rPr>
          <w:rFonts w:ascii="Times New Roman" w:hAnsi="Times New Roman" w:hint="eastAsia"/>
        </w:rPr>
        <w:t>杆液质联</w:t>
      </w:r>
      <w:proofErr w:type="gramEnd"/>
      <w:r w:rsidRPr="00FF6584">
        <w:rPr>
          <w:rFonts w:ascii="Times New Roman" w:hAnsi="Times New Roman" w:hint="eastAsia"/>
        </w:rPr>
        <w:t>用仪</w:t>
      </w:r>
      <w:r w:rsidRPr="00FF6584">
        <w:rPr>
          <w:rFonts w:ascii="Times New Roman" w:hAnsi="Times New Roman" w:hint="eastAsia"/>
          <w:color w:val="000000"/>
        </w:rPr>
        <w:t>（</w:t>
      </w:r>
      <w:r>
        <w:rPr>
          <w:rFonts w:ascii="Times New Roman" w:hAnsi="Times New Roman" w:hint="eastAsia"/>
          <w:color w:val="000000"/>
        </w:rPr>
        <w:t>美国</w:t>
      </w:r>
      <w:r w:rsidRPr="00FF6584">
        <w:rPr>
          <w:rFonts w:ascii="Times New Roman" w:hAnsi="Times New Roman"/>
        </w:rPr>
        <w:t>Thermo Fisher Scientific</w:t>
      </w:r>
      <w:r w:rsidRPr="00FF6584">
        <w:rPr>
          <w:rFonts w:ascii="Times New Roman" w:hAnsi="Times New Roman" w:hint="eastAsia"/>
        </w:rPr>
        <w:t>公司</w:t>
      </w:r>
      <w:r w:rsidRPr="00FF6584">
        <w:rPr>
          <w:rFonts w:ascii="Times New Roman" w:hAnsi="Times New Roman" w:hint="eastAsia"/>
          <w:color w:val="000000"/>
          <w:szCs w:val="21"/>
        </w:rPr>
        <w:t>）</w:t>
      </w:r>
      <w:r>
        <w:rPr>
          <w:rFonts w:ascii="Times New Roman" w:hAnsi="Times New Roman" w:hint="eastAsia"/>
          <w:color w:val="000000"/>
          <w:szCs w:val="21"/>
        </w:rPr>
        <w:t>和</w:t>
      </w:r>
      <w:r w:rsidRPr="00A51F8E">
        <w:rPr>
          <w:rFonts w:ascii="Times New Roman" w:hAnsi="Times New Roman" w:hint="eastAsia"/>
          <w:color w:val="000000"/>
          <w:szCs w:val="21"/>
        </w:rPr>
        <w:t>上海天科化工检测有限公司</w:t>
      </w:r>
      <w:r w:rsidRPr="00A51F8E">
        <w:rPr>
          <w:rFonts w:ascii="Times New Roman" w:hAnsi="Times New Roman" w:hint="eastAsia"/>
          <w:color w:val="000000"/>
          <w:szCs w:val="21"/>
        </w:rPr>
        <w:t>AB 4500QTRAP</w:t>
      </w:r>
      <w:r w:rsidRPr="00A51F8E">
        <w:rPr>
          <w:rFonts w:ascii="Times New Roman" w:hAnsi="Times New Roman" w:hint="eastAsia"/>
          <w:color w:val="000000"/>
          <w:szCs w:val="21"/>
        </w:rPr>
        <w:t>三重四</w:t>
      </w:r>
      <w:proofErr w:type="gramStart"/>
      <w:r w:rsidRPr="00A51F8E">
        <w:rPr>
          <w:rFonts w:ascii="Times New Roman" w:hAnsi="Times New Roman" w:hint="eastAsia"/>
          <w:color w:val="000000"/>
          <w:szCs w:val="21"/>
        </w:rPr>
        <w:t>极</w:t>
      </w:r>
      <w:proofErr w:type="gramEnd"/>
      <w:r w:rsidRPr="00A51F8E">
        <w:rPr>
          <w:rFonts w:ascii="Times New Roman" w:hAnsi="Times New Roman" w:hint="eastAsia"/>
          <w:color w:val="000000"/>
          <w:szCs w:val="21"/>
        </w:rPr>
        <w:t>杆线性离子</w:t>
      </w:r>
      <w:proofErr w:type="gramStart"/>
      <w:r w:rsidRPr="00A51F8E">
        <w:rPr>
          <w:rFonts w:ascii="Times New Roman" w:hAnsi="Times New Roman" w:hint="eastAsia"/>
          <w:color w:val="000000"/>
          <w:szCs w:val="21"/>
        </w:rPr>
        <w:t>阱</w:t>
      </w:r>
      <w:proofErr w:type="gramEnd"/>
      <w:r w:rsidRPr="00A51F8E">
        <w:rPr>
          <w:rFonts w:ascii="Times New Roman" w:hAnsi="Times New Roman" w:hint="eastAsia"/>
          <w:color w:val="000000"/>
          <w:szCs w:val="21"/>
        </w:rPr>
        <w:t>质谱仪（美国</w:t>
      </w:r>
      <w:r w:rsidRPr="00A51F8E">
        <w:rPr>
          <w:rFonts w:ascii="Times New Roman" w:hAnsi="Times New Roman"/>
          <w:color w:val="000000"/>
          <w:szCs w:val="21"/>
        </w:rPr>
        <w:t>AB</w:t>
      </w:r>
      <w:r w:rsidRPr="00A51F8E">
        <w:rPr>
          <w:rFonts w:ascii="Times New Roman" w:hAnsi="Times New Roman" w:hint="eastAsia"/>
          <w:color w:val="000000"/>
          <w:szCs w:val="21"/>
        </w:rPr>
        <w:t>公司）</w:t>
      </w:r>
      <w:r w:rsidRPr="00FF6584">
        <w:rPr>
          <w:rFonts w:ascii="Times New Roman" w:hAnsi="Times New Roman" w:hint="eastAsia"/>
          <w:color w:val="000000"/>
        </w:rPr>
        <w:t>，</w:t>
      </w:r>
      <w:r w:rsidRPr="00FF6584">
        <w:rPr>
          <w:rFonts w:ascii="Times New Roman" w:hAnsi="Times New Roman" w:hint="eastAsia"/>
          <w:color w:val="000000"/>
          <w:kern w:val="0"/>
        </w:rPr>
        <w:t>所得</w:t>
      </w:r>
      <w:r>
        <w:rPr>
          <w:rFonts w:ascii="Times New Roman" w:hAnsi="Times New Roman" w:hint="eastAsia"/>
          <w:color w:val="000000"/>
          <w:kern w:val="0"/>
        </w:rPr>
        <w:t>试验</w:t>
      </w:r>
      <w:r w:rsidRPr="00FF6584">
        <w:rPr>
          <w:rFonts w:ascii="Times New Roman" w:hAnsi="Times New Roman" w:hint="eastAsia"/>
          <w:color w:val="000000"/>
          <w:kern w:val="0"/>
        </w:rPr>
        <w:t>数据</w:t>
      </w:r>
      <w:r>
        <w:rPr>
          <w:rFonts w:ascii="Times New Roman" w:hAnsi="Times New Roman" w:hint="eastAsia"/>
          <w:color w:val="000000"/>
          <w:kern w:val="0"/>
        </w:rPr>
        <w:t>如下</w:t>
      </w:r>
      <w:r w:rsidRPr="00FF6584">
        <w:rPr>
          <w:rFonts w:ascii="Times New Roman" w:hAnsi="Times New Roman" w:hint="eastAsia"/>
          <w:color w:val="000000"/>
          <w:kern w:val="0"/>
        </w:rPr>
        <w:t>表</w:t>
      </w:r>
      <w:r w:rsidR="00153CAA">
        <w:rPr>
          <w:rFonts w:ascii="Times New Roman" w:hAnsi="Times New Roman" w:hint="eastAsia"/>
          <w:color w:val="000000"/>
          <w:kern w:val="0"/>
        </w:rPr>
        <w:t>1</w:t>
      </w:r>
      <w:r w:rsidR="00E70759">
        <w:rPr>
          <w:rFonts w:ascii="Times New Roman" w:hAnsi="Times New Roman" w:hint="eastAsia"/>
          <w:color w:val="000000"/>
          <w:kern w:val="0"/>
        </w:rPr>
        <w:t>4</w:t>
      </w:r>
      <w:r w:rsidR="00EF0F03">
        <w:rPr>
          <w:rFonts w:ascii="Times New Roman" w:hAnsi="Times New Roman" w:hint="eastAsia"/>
          <w:color w:val="000000"/>
          <w:kern w:val="0"/>
        </w:rPr>
        <w:t>~</w:t>
      </w:r>
      <w:r w:rsidR="00EF0F03">
        <w:rPr>
          <w:rFonts w:ascii="Times New Roman" w:hAnsi="Times New Roman" w:hint="eastAsia"/>
          <w:color w:val="000000"/>
          <w:kern w:val="0"/>
        </w:rPr>
        <w:t>表</w:t>
      </w:r>
      <w:r w:rsidR="00EF0F03">
        <w:rPr>
          <w:rFonts w:ascii="Times New Roman" w:hAnsi="Times New Roman" w:hint="eastAsia"/>
          <w:color w:val="000000"/>
          <w:kern w:val="0"/>
        </w:rPr>
        <w:t>1</w:t>
      </w:r>
      <w:r w:rsidR="00E70759">
        <w:rPr>
          <w:rFonts w:ascii="Times New Roman" w:hAnsi="Times New Roman" w:hint="eastAsia"/>
          <w:color w:val="000000"/>
          <w:kern w:val="0"/>
        </w:rPr>
        <w:t>6</w:t>
      </w:r>
      <w:r>
        <w:rPr>
          <w:rFonts w:ascii="Times New Roman" w:hAnsi="Times New Roman"/>
          <w:color w:val="000000"/>
          <w:kern w:val="0"/>
        </w:rPr>
        <w:t>所示</w:t>
      </w:r>
      <w:r w:rsidRPr="00FF6584">
        <w:rPr>
          <w:rFonts w:ascii="Times New Roman" w:hAnsi="Times New Roman" w:hint="eastAsia"/>
          <w:color w:val="000000"/>
          <w:kern w:val="0"/>
        </w:rPr>
        <w:t>。</w:t>
      </w:r>
    </w:p>
    <w:p w:rsidR="00411AFB" w:rsidRPr="000651E8" w:rsidRDefault="00411AFB" w:rsidP="00411AFB">
      <w:pPr>
        <w:spacing w:line="360" w:lineRule="auto"/>
        <w:jc w:val="center"/>
        <w:rPr>
          <w:rFonts w:ascii="Times New Roman" w:hAnsi="Times New Roman"/>
          <w:b/>
          <w:color w:val="000000"/>
          <w:kern w:val="0"/>
          <w:szCs w:val="21"/>
        </w:rPr>
      </w:pPr>
      <w:r w:rsidRPr="000651E8">
        <w:rPr>
          <w:rFonts w:ascii="Times New Roman" w:hAnsi="Times New Roman" w:hint="eastAsia"/>
          <w:b/>
          <w:color w:val="000000"/>
          <w:szCs w:val="21"/>
        </w:rPr>
        <w:t>表</w:t>
      </w:r>
      <w:r w:rsidR="00153CAA" w:rsidRPr="000651E8">
        <w:rPr>
          <w:rFonts w:ascii="Times New Roman" w:hAnsi="Times New Roman" w:hint="eastAsia"/>
          <w:b/>
          <w:color w:val="000000"/>
          <w:szCs w:val="21"/>
        </w:rPr>
        <w:t>1</w:t>
      </w:r>
      <w:r w:rsidR="00E70759">
        <w:rPr>
          <w:rFonts w:ascii="Times New Roman" w:hAnsi="Times New Roman" w:hint="eastAsia"/>
          <w:b/>
          <w:color w:val="000000"/>
          <w:szCs w:val="21"/>
        </w:rPr>
        <w:t xml:space="preserve">4 </w:t>
      </w:r>
      <w:r w:rsidRPr="000651E8">
        <w:rPr>
          <w:rFonts w:ascii="Times New Roman" w:hAnsi="Times New Roman"/>
          <w:b/>
          <w:color w:val="000000"/>
          <w:szCs w:val="21"/>
        </w:rPr>
        <w:t xml:space="preserve"> </w:t>
      </w:r>
      <w:r w:rsidR="00EF0F03" w:rsidRPr="000651E8">
        <w:rPr>
          <w:rFonts w:ascii="Times New Roman" w:hAnsi="Times New Roman" w:hint="eastAsia"/>
          <w:b/>
          <w:color w:val="000000"/>
          <w:szCs w:val="21"/>
        </w:rPr>
        <w:t>妥布</w:t>
      </w:r>
      <w:proofErr w:type="gramStart"/>
      <w:r w:rsidR="00EF0F03" w:rsidRPr="000651E8">
        <w:rPr>
          <w:rFonts w:ascii="Times New Roman" w:hAnsi="Times New Roman" w:hint="eastAsia"/>
          <w:b/>
          <w:color w:val="000000"/>
          <w:szCs w:val="21"/>
        </w:rPr>
        <w:t>特</w:t>
      </w:r>
      <w:proofErr w:type="gramEnd"/>
      <w:r w:rsidR="00EF0F03" w:rsidRPr="000651E8">
        <w:rPr>
          <w:rFonts w:ascii="Times New Roman" w:hAnsi="Times New Roman" w:hint="eastAsia"/>
          <w:b/>
          <w:color w:val="000000"/>
          <w:szCs w:val="21"/>
        </w:rPr>
        <w:t>罗</w:t>
      </w:r>
      <w:r w:rsidR="00EF0F03" w:rsidRPr="000651E8">
        <w:rPr>
          <w:rFonts w:ascii="Times New Roman" w:hAnsi="Times New Roman" w:hint="eastAsia"/>
          <w:b/>
          <w:color w:val="000000"/>
          <w:szCs w:val="21"/>
        </w:rPr>
        <w:t>-D</w:t>
      </w:r>
      <w:r w:rsidR="00EF0F03" w:rsidRPr="000651E8">
        <w:rPr>
          <w:rFonts w:ascii="Times New Roman" w:hAnsi="Times New Roman" w:hint="eastAsia"/>
          <w:b/>
          <w:color w:val="000000"/>
          <w:szCs w:val="21"/>
          <w:vertAlign w:val="subscript"/>
        </w:rPr>
        <w:t>9</w:t>
      </w:r>
      <w:r w:rsidR="007845CC" w:rsidRPr="000651E8">
        <w:rPr>
          <w:rFonts w:ascii="Times New Roman" w:hAnsi="Times New Roman" w:hint="eastAsia"/>
          <w:b/>
          <w:color w:val="000000"/>
          <w:szCs w:val="21"/>
        </w:rPr>
        <w:t>丰度测试</w:t>
      </w:r>
      <w:r w:rsidRPr="000651E8">
        <w:rPr>
          <w:rFonts w:ascii="Times New Roman" w:hAnsi="Times New Roman" w:hint="eastAsia"/>
          <w:b/>
          <w:color w:val="000000"/>
          <w:szCs w:val="21"/>
        </w:rPr>
        <w:t>方法的再现性试验</w:t>
      </w:r>
    </w:p>
    <w:tbl>
      <w:tblPr>
        <w:tblW w:w="0" w:type="auto"/>
        <w:jc w:val="center"/>
        <w:tblBorders>
          <w:top w:val="single" w:sz="12" w:space="0" w:color="000000"/>
          <w:bottom w:val="single" w:sz="12" w:space="0" w:color="000000"/>
        </w:tblBorders>
        <w:tblLayout w:type="fixed"/>
        <w:tblLook w:val="00A0" w:firstRow="1" w:lastRow="0" w:firstColumn="1" w:lastColumn="0" w:noHBand="0" w:noVBand="0"/>
      </w:tblPr>
      <w:tblGrid>
        <w:gridCol w:w="1781"/>
        <w:gridCol w:w="3275"/>
        <w:gridCol w:w="2552"/>
      </w:tblGrid>
      <w:tr w:rsidR="00555EE2" w:rsidRPr="00D637E0" w:rsidTr="00555EE2">
        <w:trPr>
          <w:trHeight w:hRule="exact" w:val="1332"/>
          <w:jc w:val="center"/>
        </w:trPr>
        <w:tc>
          <w:tcPr>
            <w:tcW w:w="1781" w:type="dxa"/>
            <w:tcBorders>
              <w:top w:val="single" w:sz="12" w:space="0" w:color="000000"/>
              <w:bottom w:val="single" w:sz="4" w:space="0" w:color="000000"/>
              <w:right w:val="single" w:sz="4" w:space="0" w:color="000000"/>
              <w:tl2br w:val="single" w:sz="4" w:space="0" w:color="auto"/>
            </w:tcBorders>
            <w:vAlign w:val="center"/>
          </w:tcPr>
          <w:p w:rsidR="00555EE2" w:rsidRPr="008963BB" w:rsidRDefault="00555EE2" w:rsidP="0063098A">
            <w:pPr>
              <w:jc w:val="center"/>
              <w:rPr>
                <w:color w:val="000000"/>
                <w:szCs w:val="21"/>
              </w:rPr>
            </w:pPr>
          </w:p>
          <w:p w:rsidR="00555EE2" w:rsidRPr="008963BB" w:rsidRDefault="00555EE2" w:rsidP="0063098A">
            <w:pPr>
              <w:jc w:val="center"/>
              <w:rPr>
                <w:color w:val="000000"/>
                <w:szCs w:val="21"/>
              </w:rPr>
            </w:pPr>
          </w:p>
          <w:p w:rsidR="00555EE2" w:rsidRPr="008963BB" w:rsidRDefault="00555EE2" w:rsidP="0063098A">
            <w:pPr>
              <w:jc w:val="center"/>
              <w:rPr>
                <w:color w:val="000000"/>
                <w:szCs w:val="21"/>
              </w:rPr>
            </w:pPr>
          </w:p>
        </w:tc>
        <w:tc>
          <w:tcPr>
            <w:tcW w:w="3275" w:type="dxa"/>
            <w:tcBorders>
              <w:top w:val="single" w:sz="12" w:space="0" w:color="000000"/>
              <w:left w:val="single" w:sz="4" w:space="0" w:color="000000"/>
              <w:bottom w:val="single" w:sz="4" w:space="0" w:color="000000"/>
              <w:right w:val="single" w:sz="4" w:space="0" w:color="000000"/>
            </w:tcBorders>
            <w:vAlign w:val="center"/>
          </w:tcPr>
          <w:p w:rsidR="00555EE2" w:rsidRPr="008963BB" w:rsidRDefault="00555EE2" w:rsidP="0063098A">
            <w:pPr>
              <w:jc w:val="center"/>
              <w:rPr>
                <w:rFonts w:ascii="Times New Roman" w:hAnsi="Times New Roman"/>
                <w:color w:val="000000"/>
                <w:szCs w:val="21"/>
              </w:rPr>
            </w:pPr>
            <w:r w:rsidRPr="008963BB">
              <w:rPr>
                <w:rFonts w:ascii="Times New Roman" w:hAnsi="Times New Roman" w:hint="eastAsia"/>
                <w:color w:val="000000"/>
                <w:szCs w:val="21"/>
              </w:rPr>
              <w:t>上海化工研究院有限公司</w:t>
            </w:r>
          </w:p>
          <w:p w:rsidR="00555EE2" w:rsidRPr="008963BB" w:rsidRDefault="00555EE2" w:rsidP="0063098A">
            <w:pPr>
              <w:jc w:val="center"/>
              <w:rPr>
                <w:rFonts w:ascii="Times New Roman" w:hAnsi="Times New Roman"/>
                <w:color w:val="000000"/>
                <w:szCs w:val="21"/>
              </w:rPr>
            </w:pPr>
            <w:r w:rsidRPr="008963BB">
              <w:rPr>
                <w:rFonts w:ascii="Times New Roman" w:hAnsi="Times New Roman" w:hint="eastAsia"/>
                <w:color w:val="000000"/>
                <w:szCs w:val="21"/>
              </w:rPr>
              <w:t>技术开发中心</w:t>
            </w:r>
          </w:p>
          <w:p w:rsidR="00555EE2" w:rsidRPr="008963BB" w:rsidRDefault="00555EE2" w:rsidP="0063098A">
            <w:pPr>
              <w:jc w:val="center"/>
              <w:rPr>
                <w:rFonts w:ascii="Times New Roman" w:hAnsi="Times New Roman"/>
                <w:color w:val="000000"/>
                <w:szCs w:val="21"/>
              </w:rPr>
            </w:pPr>
            <w:r w:rsidRPr="008963BB">
              <w:rPr>
                <w:rFonts w:ascii="Times New Roman" w:hAnsi="Times New Roman"/>
                <w:szCs w:val="21"/>
              </w:rPr>
              <w:t>TSQ Quantum Access</w:t>
            </w:r>
          </w:p>
        </w:tc>
        <w:tc>
          <w:tcPr>
            <w:tcW w:w="2552" w:type="dxa"/>
            <w:tcBorders>
              <w:top w:val="single" w:sz="12" w:space="0" w:color="000000"/>
              <w:left w:val="single" w:sz="4" w:space="0" w:color="000000"/>
              <w:bottom w:val="single" w:sz="4" w:space="0" w:color="000000"/>
            </w:tcBorders>
            <w:vAlign w:val="center"/>
          </w:tcPr>
          <w:p w:rsidR="00555EE2" w:rsidRDefault="00555EE2" w:rsidP="0063098A">
            <w:pPr>
              <w:jc w:val="center"/>
              <w:rPr>
                <w:rFonts w:ascii="Times New Roman" w:hAnsi="Times New Roman"/>
                <w:color w:val="000000"/>
                <w:szCs w:val="21"/>
              </w:rPr>
            </w:pPr>
            <w:proofErr w:type="gramStart"/>
            <w:r w:rsidRPr="008963BB">
              <w:rPr>
                <w:rFonts w:ascii="Times New Roman" w:hAnsi="Times New Roman" w:hint="eastAsia"/>
                <w:color w:val="000000"/>
                <w:szCs w:val="21"/>
              </w:rPr>
              <w:t>上海天科化工</w:t>
            </w:r>
            <w:proofErr w:type="gramEnd"/>
            <w:r w:rsidRPr="008963BB">
              <w:rPr>
                <w:rFonts w:ascii="Times New Roman" w:hAnsi="Times New Roman" w:hint="eastAsia"/>
                <w:color w:val="000000"/>
                <w:szCs w:val="21"/>
              </w:rPr>
              <w:t>检测</w:t>
            </w:r>
          </w:p>
          <w:p w:rsidR="00555EE2" w:rsidRPr="008963BB" w:rsidRDefault="00555EE2" w:rsidP="00E601BE">
            <w:pPr>
              <w:jc w:val="center"/>
              <w:rPr>
                <w:rFonts w:ascii="Times New Roman" w:hAnsi="Times New Roman"/>
                <w:color w:val="000000"/>
                <w:szCs w:val="21"/>
              </w:rPr>
            </w:pPr>
            <w:r w:rsidRPr="008963BB">
              <w:rPr>
                <w:rFonts w:ascii="Times New Roman" w:hAnsi="Times New Roman" w:hint="eastAsia"/>
                <w:color w:val="000000"/>
                <w:szCs w:val="21"/>
              </w:rPr>
              <w:t>有限公司</w:t>
            </w:r>
          </w:p>
          <w:p w:rsidR="00555EE2" w:rsidRPr="008963BB" w:rsidRDefault="00555EE2" w:rsidP="0063098A">
            <w:pPr>
              <w:jc w:val="center"/>
              <w:rPr>
                <w:rFonts w:ascii="Times New Roman" w:hAnsi="Times New Roman"/>
                <w:color w:val="000000"/>
                <w:szCs w:val="21"/>
              </w:rPr>
            </w:pPr>
            <w:r w:rsidRPr="008963BB">
              <w:rPr>
                <w:rFonts w:ascii="Times New Roman" w:hAnsi="Times New Roman" w:hint="eastAsia"/>
                <w:color w:val="000000"/>
                <w:szCs w:val="21"/>
              </w:rPr>
              <w:t>AB 4500QTRAP</w:t>
            </w:r>
          </w:p>
        </w:tc>
      </w:tr>
      <w:tr w:rsidR="002D06D9" w:rsidRPr="003C6A2F" w:rsidTr="002D06D9">
        <w:trPr>
          <w:trHeight w:hRule="exact" w:val="397"/>
          <w:jc w:val="center"/>
        </w:trPr>
        <w:tc>
          <w:tcPr>
            <w:tcW w:w="1781" w:type="dxa"/>
            <w:tcBorders>
              <w:top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sidRPr="008963BB">
              <w:rPr>
                <w:rFonts w:ascii="Times New Roman" w:hAnsi="Times New Roman"/>
                <w:color w:val="000000"/>
                <w:szCs w:val="21"/>
              </w:rPr>
              <w:t>S1</w:t>
            </w:r>
          </w:p>
        </w:tc>
        <w:tc>
          <w:tcPr>
            <w:tcW w:w="3275" w:type="dxa"/>
            <w:tcBorders>
              <w:top w:val="single" w:sz="4" w:space="0" w:color="000000"/>
              <w:left w:val="single" w:sz="4" w:space="0" w:color="000000"/>
              <w:bottom w:val="single" w:sz="4" w:space="0" w:color="000000"/>
              <w:right w:val="single" w:sz="4" w:space="0" w:color="000000"/>
            </w:tcBorders>
            <w:vAlign w:val="center"/>
          </w:tcPr>
          <w:p w:rsidR="002D06D9" w:rsidRPr="008963BB" w:rsidRDefault="002D06D9" w:rsidP="002D06D9">
            <w:pPr>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1</w:t>
            </w:r>
            <w:r w:rsidRPr="008963BB">
              <w:rPr>
                <w:rFonts w:ascii="Times New Roman" w:hAnsi="Times New Roman"/>
                <w:color w:val="000000"/>
                <w:szCs w:val="21"/>
              </w:rPr>
              <w:t>1</w:t>
            </w:r>
          </w:p>
        </w:tc>
        <w:tc>
          <w:tcPr>
            <w:tcW w:w="2552" w:type="dxa"/>
            <w:tcBorders>
              <w:top w:val="single" w:sz="4" w:space="0" w:color="000000"/>
              <w:left w:val="single" w:sz="4" w:space="0" w:color="000000"/>
              <w:bottom w:val="single" w:sz="4" w:space="0" w:color="000000"/>
            </w:tcBorders>
            <w:vAlign w:val="center"/>
          </w:tcPr>
          <w:p w:rsidR="002D06D9" w:rsidRPr="008963BB" w:rsidRDefault="002D06D9" w:rsidP="00EA292E">
            <w:pPr>
              <w:jc w:val="center"/>
              <w:rPr>
                <w:rFonts w:ascii="Times New Roman" w:hAnsi="Times New Roman"/>
                <w:color w:val="000000"/>
                <w:szCs w:val="21"/>
              </w:rPr>
            </w:pPr>
            <w:r w:rsidRPr="008963BB">
              <w:rPr>
                <w:rFonts w:ascii="Times New Roman" w:hAnsi="Times New Roman"/>
                <w:color w:val="000000"/>
                <w:szCs w:val="21"/>
              </w:rPr>
              <w:t>98.</w:t>
            </w:r>
            <w:r w:rsidR="00EA292E">
              <w:rPr>
                <w:rFonts w:ascii="Times New Roman" w:hAnsi="Times New Roman" w:hint="eastAsia"/>
                <w:color w:val="000000"/>
                <w:szCs w:val="21"/>
              </w:rPr>
              <w:t>12</w:t>
            </w:r>
          </w:p>
        </w:tc>
      </w:tr>
      <w:tr w:rsidR="002D06D9" w:rsidRPr="003C6A2F" w:rsidTr="002D06D9">
        <w:trPr>
          <w:trHeight w:hRule="exact" w:val="412"/>
          <w:jc w:val="center"/>
        </w:trPr>
        <w:tc>
          <w:tcPr>
            <w:tcW w:w="1781" w:type="dxa"/>
            <w:tcBorders>
              <w:top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sidRPr="008963BB">
              <w:rPr>
                <w:rFonts w:ascii="Times New Roman" w:hAnsi="Times New Roman"/>
                <w:color w:val="000000"/>
                <w:szCs w:val="21"/>
              </w:rPr>
              <w:t>S2</w:t>
            </w:r>
          </w:p>
        </w:tc>
        <w:tc>
          <w:tcPr>
            <w:tcW w:w="3275" w:type="dxa"/>
            <w:tcBorders>
              <w:top w:val="single" w:sz="4" w:space="0" w:color="000000"/>
              <w:left w:val="single" w:sz="4" w:space="0" w:color="000000"/>
              <w:bottom w:val="single" w:sz="4" w:space="0" w:color="000000"/>
              <w:right w:val="single" w:sz="4" w:space="0" w:color="000000"/>
            </w:tcBorders>
            <w:vAlign w:val="center"/>
          </w:tcPr>
          <w:p w:rsidR="002D06D9" w:rsidRPr="008963BB" w:rsidRDefault="002D06D9" w:rsidP="002D06D9">
            <w:pPr>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13</w:t>
            </w:r>
          </w:p>
        </w:tc>
        <w:tc>
          <w:tcPr>
            <w:tcW w:w="2552" w:type="dxa"/>
            <w:tcBorders>
              <w:top w:val="single" w:sz="4" w:space="0" w:color="000000"/>
              <w:left w:val="single" w:sz="4" w:space="0" w:color="000000"/>
              <w:bottom w:val="single" w:sz="4" w:space="0" w:color="000000"/>
            </w:tcBorders>
            <w:vAlign w:val="center"/>
          </w:tcPr>
          <w:p w:rsidR="002D06D9" w:rsidRPr="008963BB" w:rsidRDefault="002D06D9" w:rsidP="002D06D9">
            <w:pPr>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09</w:t>
            </w:r>
          </w:p>
        </w:tc>
      </w:tr>
      <w:tr w:rsidR="002D06D9" w:rsidRPr="003C6A2F" w:rsidTr="002D06D9">
        <w:trPr>
          <w:trHeight w:hRule="exact" w:val="397"/>
          <w:jc w:val="center"/>
        </w:trPr>
        <w:tc>
          <w:tcPr>
            <w:tcW w:w="1781" w:type="dxa"/>
            <w:tcBorders>
              <w:top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sidRPr="008963BB">
              <w:rPr>
                <w:rFonts w:ascii="Times New Roman" w:hAnsi="Times New Roman"/>
                <w:color w:val="000000"/>
                <w:szCs w:val="21"/>
              </w:rPr>
              <w:t>S3</w:t>
            </w:r>
          </w:p>
        </w:tc>
        <w:tc>
          <w:tcPr>
            <w:tcW w:w="3275" w:type="dxa"/>
            <w:tcBorders>
              <w:top w:val="single" w:sz="4" w:space="0" w:color="000000"/>
              <w:left w:val="single" w:sz="4" w:space="0" w:color="000000"/>
              <w:bottom w:val="single" w:sz="4" w:space="0" w:color="000000"/>
              <w:right w:val="single" w:sz="4" w:space="0" w:color="000000"/>
            </w:tcBorders>
            <w:vAlign w:val="center"/>
          </w:tcPr>
          <w:p w:rsidR="002D06D9" w:rsidRPr="008963BB" w:rsidRDefault="002D06D9" w:rsidP="002D06D9">
            <w:pPr>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09</w:t>
            </w:r>
          </w:p>
        </w:tc>
        <w:tc>
          <w:tcPr>
            <w:tcW w:w="2552" w:type="dxa"/>
            <w:tcBorders>
              <w:top w:val="single" w:sz="4" w:space="0" w:color="000000"/>
              <w:left w:val="single" w:sz="4" w:space="0" w:color="000000"/>
              <w:bottom w:val="single" w:sz="4" w:space="0" w:color="000000"/>
            </w:tcBorders>
            <w:vAlign w:val="center"/>
          </w:tcPr>
          <w:p w:rsidR="002D06D9" w:rsidRPr="008963BB" w:rsidRDefault="002D06D9" w:rsidP="002D06D9">
            <w:pPr>
              <w:jc w:val="center"/>
              <w:rPr>
                <w:rFonts w:ascii="Times New Roman" w:hAnsi="Times New Roman"/>
                <w:color w:val="000000"/>
                <w:szCs w:val="21"/>
              </w:rPr>
            </w:pPr>
            <w:r>
              <w:rPr>
                <w:rFonts w:ascii="Times New Roman" w:hAnsi="Times New Roman"/>
                <w:color w:val="000000"/>
                <w:szCs w:val="21"/>
              </w:rPr>
              <w:t>98.</w:t>
            </w:r>
            <w:r w:rsidR="00EA292E">
              <w:rPr>
                <w:rFonts w:ascii="Times New Roman" w:hAnsi="Times New Roman" w:hint="eastAsia"/>
                <w:color w:val="000000"/>
                <w:szCs w:val="21"/>
              </w:rPr>
              <w:t>03</w:t>
            </w:r>
          </w:p>
        </w:tc>
      </w:tr>
      <w:tr w:rsidR="002D06D9" w:rsidRPr="003C6A2F" w:rsidTr="002D06D9">
        <w:trPr>
          <w:trHeight w:hRule="exact" w:val="397"/>
          <w:jc w:val="center"/>
        </w:trPr>
        <w:tc>
          <w:tcPr>
            <w:tcW w:w="1781" w:type="dxa"/>
            <w:tcBorders>
              <w:top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sidRPr="008963BB">
              <w:rPr>
                <w:rFonts w:ascii="Times New Roman" w:hAnsi="Times New Roman"/>
                <w:color w:val="000000"/>
                <w:szCs w:val="21"/>
              </w:rPr>
              <w:t>S4</w:t>
            </w:r>
          </w:p>
        </w:tc>
        <w:tc>
          <w:tcPr>
            <w:tcW w:w="3275" w:type="dxa"/>
            <w:tcBorders>
              <w:top w:val="single" w:sz="4" w:space="0" w:color="000000"/>
              <w:left w:val="single" w:sz="4" w:space="0" w:color="000000"/>
              <w:bottom w:val="single" w:sz="4" w:space="0" w:color="000000"/>
              <w:right w:val="single" w:sz="4" w:space="0" w:color="000000"/>
            </w:tcBorders>
            <w:vAlign w:val="center"/>
          </w:tcPr>
          <w:p w:rsidR="002D06D9" w:rsidRPr="008963BB" w:rsidRDefault="002D06D9" w:rsidP="002D06D9">
            <w:pPr>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04</w:t>
            </w:r>
          </w:p>
        </w:tc>
        <w:tc>
          <w:tcPr>
            <w:tcW w:w="2552" w:type="dxa"/>
            <w:tcBorders>
              <w:top w:val="single" w:sz="4" w:space="0" w:color="000000"/>
              <w:left w:val="single" w:sz="4" w:space="0" w:color="000000"/>
              <w:bottom w:val="single" w:sz="4" w:space="0" w:color="000000"/>
            </w:tcBorders>
            <w:vAlign w:val="center"/>
          </w:tcPr>
          <w:p w:rsidR="002D06D9" w:rsidRPr="008963BB" w:rsidRDefault="002D06D9" w:rsidP="002D06D9">
            <w:pPr>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0</w:t>
            </w:r>
            <w:r w:rsidR="00EA292E">
              <w:rPr>
                <w:rFonts w:ascii="Times New Roman" w:hAnsi="Times New Roman" w:hint="eastAsia"/>
                <w:color w:val="000000"/>
                <w:szCs w:val="21"/>
              </w:rPr>
              <w:t>5</w:t>
            </w:r>
          </w:p>
        </w:tc>
      </w:tr>
      <w:tr w:rsidR="002D06D9" w:rsidRPr="003C6A2F" w:rsidTr="002D06D9">
        <w:trPr>
          <w:trHeight w:hRule="exact" w:val="397"/>
          <w:jc w:val="center"/>
        </w:trPr>
        <w:tc>
          <w:tcPr>
            <w:tcW w:w="1781" w:type="dxa"/>
            <w:tcBorders>
              <w:top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sidRPr="008963BB">
              <w:rPr>
                <w:rFonts w:ascii="Times New Roman" w:hAnsi="Times New Roman"/>
                <w:color w:val="000000"/>
                <w:szCs w:val="21"/>
              </w:rPr>
              <w:t>S5</w:t>
            </w:r>
          </w:p>
        </w:tc>
        <w:tc>
          <w:tcPr>
            <w:tcW w:w="3275" w:type="dxa"/>
            <w:tcBorders>
              <w:top w:val="single" w:sz="4" w:space="0" w:color="000000"/>
              <w:left w:val="single" w:sz="4" w:space="0" w:color="000000"/>
              <w:bottom w:val="single" w:sz="4" w:space="0" w:color="000000"/>
              <w:right w:val="single" w:sz="4" w:space="0" w:color="000000"/>
            </w:tcBorders>
            <w:vAlign w:val="center"/>
          </w:tcPr>
          <w:p w:rsidR="002D06D9" w:rsidRPr="008963BB" w:rsidRDefault="002D06D9" w:rsidP="002D06D9">
            <w:pPr>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07</w:t>
            </w:r>
          </w:p>
        </w:tc>
        <w:tc>
          <w:tcPr>
            <w:tcW w:w="2552" w:type="dxa"/>
            <w:tcBorders>
              <w:top w:val="single" w:sz="4" w:space="0" w:color="000000"/>
              <w:left w:val="single" w:sz="4" w:space="0" w:color="000000"/>
              <w:bottom w:val="single" w:sz="4" w:space="0" w:color="000000"/>
            </w:tcBorders>
            <w:vAlign w:val="center"/>
          </w:tcPr>
          <w:p w:rsidR="002D06D9" w:rsidRPr="008963BB" w:rsidRDefault="002D06D9" w:rsidP="00EA292E">
            <w:pPr>
              <w:jc w:val="center"/>
              <w:rPr>
                <w:rFonts w:ascii="Times New Roman" w:hAnsi="Times New Roman"/>
                <w:color w:val="000000"/>
                <w:szCs w:val="21"/>
              </w:rPr>
            </w:pPr>
            <w:r w:rsidRPr="008963BB">
              <w:rPr>
                <w:rFonts w:ascii="Times New Roman" w:hAnsi="Times New Roman"/>
                <w:color w:val="000000"/>
                <w:szCs w:val="21"/>
              </w:rPr>
              <w:t>98.</w:t>
            </w:r>
            <w:r w:rsidR="00EA292E">
              <w:rPr>
                <w:rFonts w:ascii="Times New Roman" w:hAnsi="Times New Roman" w:hint="eastAsia"/>
                <w:color w:val="000000"/>
                <w:szCs w:val="21"/>
              </w:rPr>
              <w:t>14</w:t>
            </w:r>
          </w:p>
        </w:tc>
      </w:tr>
      <w:tr w:rsidR="002D06D9" w:rsidRPr="003C6A2F" w:rsidTr="002D06D9">
        <w:trPr>
          <w:trHeight w:hRule="exact" w:val="397"/>
          <w:jc w:val="center"/>
        </w:trPr>
        <w:tc>
          <w:tcPr>
            <w:tcW w:w="1781" w:type="dxa"/>
            <w:tcBorders>
              <w:top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sidRPr="008963BB">
              <w:rPr>
                <w:rFonts w:ascii="Times New Roman" w:hAnsi="Times New Roman"/>
                <w:color w:val="000000"/>
                <w:szCs w:val="21"/>
              </w:rPr>
              <w:t>S6</w:t>
            </w:r>
          </w:p>
        </w:tc>
        <w:tc>
          <w:tcPr>
            <w:tcW w:w="3275" w:type="dxa"/>
            <w:tcBorders>
              <w:top w:val="single" w:sz="4" w:space="0" w:color="000000"/>
              <w:left w:val="single" w:sz="4" w:space="0" w:color="000000"/>
              <w:bottom w:val="single" w:sz="4" w:space="0" w:color="000000"/>
              <w:right w:val="single" w:sz="4" w:space="0" w:color="000000"/>
            </w:tcBorders>
            <w:vAlign w:val="center"/>
          </w:tcPr>
          <w:p w:rsidR="002D06D9" w:rsidRPr="008963BB" w:rsidRDefault="002D06D9" w:rsidP="002D06D9">
            <w:pPr>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09</w:t>
            </w:r>
          </w:p>
        </w:tc>
        <w:tc>
          <w:tcPr>
            <w:tcW w:w="2552" w:type="dxa"/>
            <w:tcBorders>
              <w:top w:val="single" w:sz="4" w:space="0" w:color="000000"/>
              <w:left w:val="single" w:sz="4" w:space="0" w:color="000000"/>
              <w:bottom w:val="single" w:sz="4" w:space="0" w:color="000000"/>
            </w:tcBorders>
            <w:vAlign w:val="center"/>
          </w:tcPr>
          <w:p w:rsidR="002D06D9" w:rsidRPr="008963BB" w:rsidRDefault="002D06D9" w:rsidP="002D06D9">
            <w:pPr>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1</w:t>
            </w:r>
            <w:r w:rsidR="00EA292E">
              <w:rPr>
                <w:rFonts w:ascii="Times New Roman" w:hAnsi="Times New Roman" w:hint="eastAsia"/>
                <w:color w:val="000000"/>
                <w:szCs w:val="21"/>
              </w:rPr>
              <w:t>3</w:t>
            </w:r>
          </w:p>
        </w:tc>
      </w:tr>
      <w:tr w:rsidR="002D06D9" w:rsidRPr="003C6A2F" w:rsidTr="002D06D9">
        <w:trPr>
          <w:trHeight w:hRule="exact" w:val="397"/>
          <w:jc w:val="center"/>
        </w:trPr>
        <w:tc>
          <w:tcPr>
            <w:tcW w:w="1781" w:type="dxa"/>
            <w:tcBorders>
              <w:top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sidRPr="008963BB">
              <w:rPr>
                <w:rFonts w:ascii="Times New Roman" w:hAnsi="Times New Roman"/>
                <w:color w:val="000000"/>
                <w:szCs w:val="21"/>
              </w:rPr>
              <w:t>S7</w:t>
            </w:r>
          </w:p>
        </w:tc>
        <w:tc>
          <w:tcPr>
            <w:tcW w:w="3275" w:type="dxa"/>
            <w:tcBorders>
              <w:top w:val="single" w:sz="4" w:space="0" w:color="000000"/>
              <w:left w:val="single" w:sz="4" w:space="0" w:color="000000"/>
              <w:bottom w:val="single" w:sz="4" w:space="0" w:color="000000"/>
              <w:right w:val="single" w:sz="4" w:space="0" w:color="000000"/>
            </w:tcBorders>
            <w:vAlign w:val="center"/>
          </w:tcPr>
          <w:p w:rsidR="002D06D9" w:rsidRPr="008963BB" w:rsidRDefault="002D06D9" w:rsidP="002D06D9">
            <w:pPr>
              <w:jc w:val="center"/>
              <w:rPr>
                <w:rFonts w:ascii="Times New Roman" w:hAnsi="Times New Roman"/>
                <w:color w:val="000000"/>
                <w:szCs w:val="21"/>
              </w:rPr>
            </w:pPr>
            <w:r>
              <w:rPr>
                <w:rFonts w:ascii="Times New Roman" w:hAnsi="Times New Roman" w:hint="eastAsia"/>
                <w:color w:val="000000"/>
                <w:szCs w:val="21"/>
              </w:rPr>
              <w:t>98.06</w:t>
            </w:r>
          </w:p>
        </w:tc>
        <w:tc>
          <w:tcPr>
            <w:tcW w:w="2552" w:type="dxa"/>
            <w:tcBorders>
              <w:top w:val="single" w:sz="4" w:space="0" w:color="000000"/>
              <w:left w:val="single" w:sz="4" w:space="0" w:color="000000"/>
              <w:bottom w:val="single" w:sz="4" w:space="0" w:color="000000"/>
            </w:tcBorders>
            <w:vAlign w:val="center"/>
          </w:tcPr>
          <w:p w:rsidR="002D06D9" w:rsidRPr="008963BB" w:rsidRDefault="002D06D9" w:rsidP="002D06D9">
            <w:pPr>
              <w:jc w:val="center"/>
              <w:rPr>
                <w:rFonts w:ascii="Times New Roman" w:hAnsi="Times New Roman"/>
                <w:color w:val="000000"/>
                <w:szCs w:val="21"/>
              </w:rPr>
            </w:pPr>
            <w:r>
              <w:rPr>
                <w:rFonts w:ascii="Times New Roman" w:hAnsi="Times New Roman"/>
                <w:color w:val="000000"/>
                <w:szCs w:val="21"/>
              </w:rPr>
              <w:t>98.</w:t>
            </w:r>
            <w:r w:rsidR="00EA292E">
              <w:rPr>
                <w:rFonts w:ascii="Times New Roman" w:hAnsi="Times New Roman" w:hint="eastAsia"/>
                <w:color w:val="000000"/>
                <w:szCs w:val="21"/>
              </w:rPr>
              <w:t>1</w:t>
            </w:r>
            <w:r w:rsidRPr="008963BB">
              <w:rPr>
                <w:rFonts w:ascii="Times New Roman" w:hAnsi="Times New Roman"/>
                <w:color w:val="000000"/>
                <w:szCs w:val="21"/>
              </w:rPr>
              <w:t>1</w:t>
            </w:r>
          </w:p>
        </w:tc>
      </w:tr>
      <w:tr w:rsidR="002D06D9" w:rsidRPr="003C6A2F" w:rsidTr="002D06D9">
        <w:trPr>
          <w:trHeight w:hRule="exact" w:val="397"/>
          <w:jc w:val="center"/>
        </w:trPr>
        <w:tc>
          <w:tcPr>
            <w:tcW w:w="1781" w:type="dxa"/>
            <w:tcBorders>
              <w:top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sidRPr="008963BB">
              <w:rPr>
                <w:rFonts w:ascii="Times New Roman" w:hAnsi="Times New Roman"/>
                <w:color w:val="000000"/>
                <w:szCs w:val="21"/>
              </w:rPr>
              <w:t>S8</w:t>
            </w:r>
          </w:p>
        </w:tc>
        <w:tc>
          <w:tcPr>
            <w:tcW w:w="3275" w:type="dxa"/>
            <w:tcBorders>
              <w:top w:val="single" w:sz="4" w:space="0" w:color="000000"/>
              <w:left w:val="single" w:sz="4" w:space="0" w:color="000000"/>
              <w:bottom w:val="single" w:sz="4" w:space="0" w:color="000000"/>
              <w:right w:val="single" w:sz="4" w:space="0" w:color="000000"/>
            </w:tcBorders>
            <w:vAlign w:val="center"/>
          </w:tcPr>
          <w:p w:rsidR="002D06D9" w:rsidRPr="008963BB" w:rsidRDefault="002D06D9" w:rsidP="002D06D9">
            <w:pPr>
              <w:jc w:val="center"/>
              <w:rPr>
                <w:rFonts w:ascii="Times New Roman" w:hAnsi="Times New Roman"/>
                <w:color w:val="000000"/>
                <w:szCs w:val="21"/>
              </w:rPr>
            </w:pPr>
            <w:r>
              <w:rPr>
                <w:rFonts w:ascii="Times New Roman" w:hAnsi="Times New Roman" w:hint="eastAsia"/>
                <w:color w:val="000000"/>
                <w:szCs w:val="21"/>
              </w:rPr>
              <w:t>98.00</w:t>
            </w:r>
          </w:p>
        </w:tc>
        <w:tc>
          <w:tcPr>
            <w:tcW w:w="2552" w:type="dxa"/>
            <w:tcBorders>
              <w:top w:val="single" w:sz="4" w:space="0" w:color="000000"/>
              <w:left w:val="single" w:sz="4" w:space="0" w:color="000000"/>
              <w:bottom w:val="single" w:sz="4" w:space="0" w:color="000000"/>
            </w:tcBorders>
            <w:vAlign w:val="center"/>
          </w:tcPr>
          <w:p w:rsidR="002D06D9" w:rsidRPr="008963BB" w:rsidRDefault="002D06D9" w:rsidP="002D06D9">
            <w:pPr>
              <w:jc w:val="center"/>
              <w:rPr>
                <w:rFonts w:ascii="Times New Roman" w:hAnsi="Times New Roman"/>
                <w:color w:val="000000"/>
                <w:szCs w:val="21"/>
              </w:rPr>
            </w:pPr>
            <w:r>
              <w:rPr>
                <w:rFonts w:ascii="Times New Roman" w:hAnsi="Times New Roman"/>
                <w:color w:val="000000"/>
                <w:szCs w:val="21"/>
              </w:rPr>
              <w:t>98.</w:t>
            </w:r>
            <w:r w:rsidR="00EA292E">
              <w:rPr>
                <w:rFonts w:ascii="Times New Roman" w:hAnsi="Times New Roman" w:hint="eastAsia"/>
                <w:color w:val="000000"/>
                <w:szCs w:val="21"/>
              </w:rPr>
              <w:t>12</w:t>
            </w:r>
          </w:p>
        </w:tc>
      </w:tr>
      <w:tr w:rsidR="002D06D9" w:rsidRPr="003C6A2F" w:rsidTr="00555EE2">
        <w:trPr>
          <w:trHeight w:hRule="exact" w:val="608"/>
          <w:jc w:val="center"/>
        </w:trPr>
        <w:tc>
          <w:tcPr>
            <w:tcW w:w="1781" w:type="dxa"/>
            <w:tcBorders>
              <w:top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sidRPr="008963BB">
              <w:rPr>
                <w:rFonts w:ascii="Times New Roman" w:hAnsi="Times New Roman" w:hint="eastAsia"/>
                <w:color w:val="000000"/>
                <w:szCs w:val="21"/>
              </w:rPr>
              <w:t>算术平均值</w:t>
            </w:r>
            <w:r>
              <w:rPr>
                <w:rFonts w:ascii="Times New Roman" w:hAnsi="Times New Roman"/>
                <w:noProof/>
                <w:color w:val="000000"/>
                <w:szCs w:val="21"/>
              </w:rPr>
              <w:drawing>
                <wp:inline distT="0" distB="0" distL="0" distR="0" wp14:anchorId="30377214" wp14:editId="5A204666">
                  <wp:extent cx="114300" cy="16192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p>
        </w:tc>
        <w:tc>
          <w:tcPr>
            <w:tcW w:w="3275" w:type="dxa"/>
            <w:tcBorders>
              <w:top w:val="single" w:sz="4" w:space="0" w:color="000000"/>
              <w:left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Pr>
                <w:rFonts w:ascii="Times New Roman" w:hAnsi="Times New Roman" w:hint="eastAsia"/>
                <w:color w:val="000000"/>
                <w:szCs w:val="21"/>
              </w:rPr>
              <w:t>98.07</w:t>
            </w:r>
          </w:p>
        </w:tc>
        <w:tc>
          <w:tcPr>
            <w:tcW w:w="2552" w:type="dxa"/>
            <w:tcBorders>
              <w:top w:val="single" w:sz="4" w:space="0" w:color="000000"/>
              <w:left w:val="single" w:sz="4" w:space="0" w:color="000000"/>
              <w:bottom w:val="single" w:sz="4" w:space="0" w:color="000000"/>
            </w:tcBorders>
            <w:vAlign w:val="center"/>
          </w:tcPr>
          <w:p w:rsidR="002D06D9" w:rsidRPr="008963BB" w:rsidRDefault="00EA292E" w:rsidP="0063098A">
            <w:pPr>
              <w:jc w:val="center"/>
              <w:rPr>
                <w:rFonts w:ascii="Times New Roman" w:hAnsi="Times New Roman"/>
                <w:color w:val="000000"/>
                <w:szCs w:val="21"/>
              </w:rPr>
            </w:pPr>
            <w:r>
              <w:rPr>
                <w:rFonts w:ascii="Times New Roman" w:hAnsi="Times New Roman" w:hint="eastAsia"/>
                <w:color w:val="000000"/>
                <w:szCs w:val="21"/>
              </w:rPr>
              <w:t>98.10</w:t>
            </w:r>
          </w:p>
        </w:tc>
      </w:tr>
      <w:tr w:rsidR="002D06D9" w:rsidRPr="00D637E0" w:rsidTr="00555EE2">
        <w:trPr>
          <w:trHeight w:hRule="exact" w:val="474"/>
          <w:jc w:val="center"/>
        </w:trPr>
        <w:tc>
          <w:tcPr>
            <w:tcW w:w="1781" w:type="dxa"/>
            <w:tcBorders>
              <w:top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sidRPr="008963BB">
              <w:rPr>
                <w:rFonts w:ascii="Times New Roman" w:hAnsi="Times New Roman" w:hint="eastAsia"/>
                <w:color w:val="000000"/>
                <w:szCs w:val="21"/>
              </w:rPr>
              <w:t>标准偏差</w:t>
            </w:r>
            <w:r w:rsidRPr="008963BB">
              <w:rPr>
                <w:rFonts w:ascii="Times New Roman" w:hAnsi="Times New Roman"/>
                <w:color w:val="000000"/>
                <w:szCs w:val="21"/>
              </w:rPr>
              <w:t>S</w:t>
            </w:r>
          </w:p>
        </w:tc>
        <w:tc>
          <w:tcPr>
            <w:tcW w:w="3275" w:type="dxa"/>
            <w:tcBorders>
              <w:top w:val="single" w:sz="4" w:space="0" w:color="000000"/>
              <w:left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Pr>
                <w:rFonts w:ascii="Times New Roman" w:hAnsi="Times New Roman" w:hint="eastAsia"/>
                <w:color w:val="000000"/>
                <w:szCs w:val="21"/>
              </w:rPr>
              <w:t>0.04</w:t>
            </w:r>
          </w:p>
        </w:tc>
        <w:tc>
          <w:tcPr>
            <w:tcW w:w="2552" w:type="dxa"/>
            <w:tcBorders>
              <w:top w:val="single" w:sz="4" w:space="0" w:color="000000"/>
              <w:left w:val="single" w:sz="4" w:space="0" w:color="000000"/>
              <w:bottom w:val="single" w:sz="4" w:space="0" w:color="000000"/>
            </w:tcBorders>
            <w:vAlign w:val="center"/>
          </w:tcPr>
          <w:p w:rsidR="002D06D9" w:rsidRPr="008963BB" w:rsidRDefault="00EA292E" w:rsidP="0063098A">
            <w:pPr>
              <w:jc w:val="center"/>
              <w:rPr>
                <w:rFonts w:ascii="Times New Roman" w:hAnsi="Times New Roman"/>
                <w:color w:val="000000"/>
                <w:szCs w:val="21"/>
              </w:rPr>
            </w:pPr>
            <w:r>
              <w:rPr>
                <w:rFonts w:ascii="Times New Roman" w:hAnsi="Times New Roman" w:hint="eastAsia"/>
                <w:color w:val="000000"/>
                <w:szCs w:val="21"/>
              </w:rPr>
              <w:t>0.05</w:t>
            </w:r>
          </w:p>
        </w:tc>
      </w:tr>
      <w:tr w:rsidR="002D06D9" w:rsidRPr="00D637E0" w:rsidTr="00555EE2">
        <w:trPr>
          <w:trHeight w:hRule="exact" w:val="452"/>
          <w:jc w:val="center"/>
        </w:trPr>
        <w:tc>
          <w:tcPr>
            <w:tcW w:w="1781" w:type="dxa"/>
            <w:tcBorders>
              <w:top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sidRPr="008963BB">
              <w:rPr>
                <w:rFonts w:ascii="Times New Roman" w:hAnsi="Times New Roman" w:hint="eastAsia"/>
                <w:color w:val="000000"/>
                <w:szCs w:val="21"/>
              </w:rPr>
              <w:t>方差</w:t>
            </w:r>
            <w:r w:rsidRPr="008963BB">
              <w:rPr>
                <w:rFonts w:ascii="Times New Roman" w:hAnsi="Times New Roman"/>
                <w:color w:val="000000"/>
                <w:szCs w:val="21"/>
              </w:rPr>
              <w:t>S</w:t>
            </w:r>
            <w:r w:rsidRPr="008963BB">
              <w:rPr>
                <w:rFonts w:ascii="Times New Roman" w:hAnsi="Times New Roman"/>
                <w:color w:val="000000"/>
                <w:szCs w:val="21"/>
                <w:vertAlign w:val="superscript"/>
              </w:rPr>
              <w:t>2</w:t>
            </w:r>
          </w:p>
        </w:tc>
        <w:tc>
          <w:tcPr>
            <w:tcW w:w="3275" w:type="dxa"/>
            <w:tcBorders>
              <w:top w:val="single" w:sz="4" w:space="0" w:color="000000"/>
              <w:left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Pr>
                <w:rFonts w:ascii="Times New Roman" w:hAnsi="Times New Roman" w:hint="eastAsia"/>
                <w:color w:val="000000"/>
                <w:szCs w:val="21"/>
              </w:rPr>
              <w:t>0.0016</w:t>
            </w:r>
          </w:p>
        </w:tc>
        <w:tc>
          <w:tcPr>
            <w:tcW w:w="2552" w:type="dxa"/>
            <w:tcBorders>
              <w:top w:val="single" w:sz="4" w:space="0" w:color="000000"/>
              <w:left w:val="single" w:sz="4" w:space="0" w:color="000000"/>
              <w:bottom w:val="single" w:sz="4" w:space="0" w:color="000000"/>
            </w:tcBorders>
            <w:vAlign w:val="center"/>
          </w:tcPr>
          <w:p w:rsidR="002D06D9" w:rsidRPr="008963BB" w:rsidRDefault="00EA292E" w:rsidP="0063098A">
            <w:pPr>
              <w:jc w:val="center"/>
              <w:rPr>
                <w:rFonts w:ascii="Times New Roman" w:hAnsi="Times New Roman"/>
                <w:color w:val="000000"/>
                <w:szCs w:val="21"/>
              </w:rPr>
            </w:pPr>
            <w:r>
              <w:rPr>
                <w:rFonts w:ascii="Times New Roman" w:hAnsi="Times New Roman" w:hint="eastAsia"/>
                <w:color w:val="000000"/>
                <w:szCs w:val="21"/>
              </w:rPr>
              <w:t>0.025</w:t>
            </w:r>
          </w:p>
        </w:tc>
      </w:tr>
      <w:tr w:rsidR="002D06D9" w:rsidRPr="00D637E0" w:rsidTr="00555EE2">
        <w:trPr>
          <w:trHeight w:hRule="exact" w:val="456"/>
          <w:jc w:val="center"/>
        </w:trPr>
        <w:tc>
          <w:tcPr>
            <w:tcW w:w="1781" w:type="dxa"/>
            <w:tcBorders>
              <w:top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Pr>
                <w:rFonts w:ascii="Times New Roman" w:hAnsi="Times New Roman"/>
                <w:noProof/>
                <w:color w:val="000000"/>
                <w:szCs w:val="21"/>
              </w:rPr>
              <w:drawing>
                <wp:inline distT="0" distB="0" distL="0" distR="0" wp14:anchorId="56D22E97" wp14:editId="58522980">
                  <wp:extent cx="752475" cy="1809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52475" cy="180975"/>
                          </a:xfrm>
                          <a:prstGeom prst="rect">
                            <a:avLst/>
                          </a:prstGeom>
                          <a:noFill/>
                          <a:ln>
                            <a:noFill/>
                          </a:ln>
                        </pic:spPr>
                      </pic:pic>
                    </a:graphicData>
                  </a:graphic>
                </wp:inline>
              </w:drawing>
            </w:r>
          </w:p>
        </w:tc>
        <w:tc>
          <w:tcPr>
            <w:tcW w:w="5827" w:type="dxa"/>
            <w:gridSpan w:val="2"/>
            <w:tcBorders>
              <w:top w:val="single" w:sz="4" w:space="0" w:color="000000"/>
              <w:left w:val="single" w:sz="4" w:space="0" w:color="000000"/>
              <w:bottom w:val="single" w:sz="4" w:space="0" w:color="000000"/>
            </w:tcBorders>
            <w:vAlign w:val="center"/>
          </w:tcPr>
          <w:p w:rsidR="002D06D9" w:rsidRPr="008963BB" w:rsidRDefault="002D06D9" w:rsidP="0063098A">
            <w:pPr>
              <w:jc w:val="center"/>
              <w:rPr>
                <w:rFonts w:ascii="Times New Roman" w:hAnsi="Times New Roman"/>
                <w:color w:val="000000"/>
                <w:szCs w:val="21"/>
              </w:rPr>
            </w:pPr>
            <w:r>
              <w:rPr>
                <w:rFonts w:ascii="Times New Roman" w:hAnsi="Times New Roman" w:hint="eastAsia"/>
                <w:color w:val="000000"/>
                <w:szCs w:val="21"/>
              </w:rPr>
              <w:t>0</w:t>
            </w:r>
            <w:r w:rsidR="00EA292E">
              <w:rPr>
                <w:rFonts w:ascii="Times New Roman" w:hAnsi="Times New Roman" w:hint="eastAsia"/>
                <w:color w:val="000000"/>
                <w:szCs w:val="21"/>
              </w:rPr>
              <w:t>.64</w:t>
            </w:r>
          </w:p>
        </w:tc>
      </w:tr>
      <w:tr w:rsidR="002D06D9" w:rsidRPr="00D637E0" w:rsidTr="00555EE2">
        <w:trPr>
          <w:trHeight w:hRule="exact" w:val="531"/>
          <w:jc w:val="center"/>
        </w:trPr>
        <w:tc>
          <w:tcPr>
            <w:tcW w:w="1781" w:type="dxa"/>
            <w:tcBorders>
              <w:top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sidRPr="008963BB">
              <w:rPr>
                <w:rFonts w:ascii="Times New Roman" w:hAnsi="Times New Roman"/>
                <w:color w:val="000000"/>
                <w:szCs w:val="21"/>
              </w:rPr>
              <w:t>F</w:t>
            </w:r>
            <w:r w:rsidRPr="008963BB">
              <w:rPr>
                <w:rFonts w:ascii="Times New Roman" w:hAnsi="Times New Roman"/>
                <w:color w:val="000000"/>
                <w:szCs w:val="21"/>
                <w:vertAlign w:val="subscript"/>
              </w:rPr>
              <w:t>0.05</w:t>
            </w:r>
            <w:r w:rsidRPr="008963BB">
              <w:rPr>
                <w:rFonts w:ascii="Times New Roman" w:hAnsi="Times New Roman"/>
                <w:color w:val="000000"/>
                <w:szCs w:val="21"/>
              </w:rPr>
              <w:t>(7,7)</w:t>
            </w:r>
          </w:p>
        </w:tc>
        <w:tc>
          <w:tcPr>
            <w:tcW w:w="5827" w:type="dxa"/>
            <w:gridSpan w:val="2"/>
            <w:tcBorders>
              <w:top w:val="single" w:sz="4" w:space="0" w:color="000000"/>
              <w:left w:val="single" w:sz="4" w:space="0" w:color="000000"/>
              <w:bottom w:val="single" w:sz="4" w:space="0" w:color="000000"/>
            </w:tcBorders>
            <w:vAlign w:val="center"/>
          </w:tcPr>
          <w:p w:rsidR="002D06D9" w:rsidRPr="008963BB" w:rsidRDefault="002D06D9" w:rsidP="0063098A">
            <w:pPr>
              <w:jc w:val="center"/>
              <w:rPr>
                <w:rFonts w:ascii="Times New Roman" w:hAnsi="Times New Roman"/>
                <w:color w:val="000000"/>
                <w:szCs w:val="21"/>
              </w:rPr>
            </w:pPr>
            <w:r w:rsidRPr="008963BB">
              <w:rPr>
                <w:rFonts w:ascii="Times New Roman" w:hAnsi="Times New Roman" w:hint="eastAsia"/>
                <w:color w:val="000000"/>
                <w:szCs w:val="21"/>
              </w:rPr>
              <w:t xml:space="preserve"> </w:t>
            </w:r>
            <w:r w:rsidRPr="008963BB">
              <w:rPr>
                <w:rFonts w:ascii="Times New Roman" w:hAnsi="Times New Roman"/>
                <w:color w:val="000000"/>
                <w:szCs w:val="21"/>
              </w:rPr>
              <w:t>3.79</w:t>
            </w:r>
          </w:p>
        </w:tc>
      </w:tr>
      <w:tr w:rsidR="002D06D9" w:rsidRPr="00D637E0" w:rsidTr="00555EE2">
        <w:trPr>
          <w:trHeight w:hRule="exact" w:val="567"/>
          <w:jc w:val="center"/>
        </w:trPr>
        <w:tc>
          <w:tcPr>
            <w:tcW w:w="1781" w:type="dxa"/>
            <w:tcBorders>
              <w:top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bookmarkStart w:id="2" w:name="OLE_LINK3"/>
            <w:r>
              <w:rPr>
                <w:rFonts w:ascii="Times New Roman" w:hAnsi="Times New Roman"/>
                <w:noProof/>
                <w:color w:val="000000"/>
                <w:szCs w:val="21"/>
              </w:rPr>
              <w:drawing>
                <wp:inline distT="0" distB="0" distL="0" distR="0" wp14:anchorId="719A6C0C" wp14:editId="4C2FF8FA">
                  <wp:extent cx="1047750" cy="3714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47750" cy="371475"/>
                          </a:xfrm>
                          <a:prstGeom prst="rect">
                            <a:avLst/>
                          </a:prstGeom>
                          <a:noFill/>
                          <a:ln>
                            <a:noFill/>
                          </a:ln>
                        </pic:spPr>
                      </pic:pic>
                    </a:graphicData>
                  </a:graphic>
                </wp:inline>
              </w:drawing>
            </w:r>
            <w:bookmarkEnd w:id="2"/>
          </w:p>
        </w:tc>
        <w:tc>
          <w:tcPr>
            <w:tcW w:w="5827" w:type="dxa"/>
            <w:gridSpan w:val="2"/>
            <w:tcBorders>
              <w:top w:val="single" w:sz="4" w:space="0" w:color="000000"/>
              <w:left w:val="single" w:sz="4" w:space="0" w:color="000000"/>
              <w:bottom w:val="single" w:sz="4" w:space="0" w:color="000000"/>
            </w:tcBorders>
            <w:vAlign w:val="center"/>
          </w:tcPr>
          <w:p w:rsidR="002D06D9" w:rsidRPr="008963BB" w:rsidRDefault="00EA292E" w:rsidP="0063098A">
            <w:pPr>
              <w:jc w:val="center"/>
              <w:rPr>
                <w:rFonts w:ascii="Times New Roman" w:hAnsi="Times New Roman"/>
                <w:szCs w:val="21"/>
              </w:rPr>
            </w:pPr>
            <w:r>
              <w:rPr>
                <w:rFonts w:ascii="Times New Roman" w:hAnsi="Times New Roman" w:hint="eastAsia"/>
                <w:szCs w:val="21"/>
              </w:rPr>
              <w:t>0.04</w:t>
            </w:r>
          </w:p>
        </w:tc>
      </w:tr>
      <w:tr w:rsidR="002D06D9" w:rsidRPr="00D637E0" w:rsidTr="00555EE2">
        <w:trPr>
          <w:trHeight w:hRule="exact" w:val="813"/>
          <w:jc w:val="center"/>
        </w:trPr>
        <w:tc>
          <w:tcPr>
            <w:tcW w:w="1781" w:type="dxa"/>
            <w:tcBorders>
              <w:top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Pr>
                <w:rFonts w:ascii="Times New Roman" w:hAnsi="Times New Roman"/>
                <w:noProof/>
                <w:color w:val="000000"/>
                <w:szCs w:val="21"/>
              </w:rPr>
              <w:drawing>
                <wp:inline distT="0" distB="0" distL="0" distR="0" wp14:anchorId="676F68F5" wp14:editId="381A6C8D">
                  <wp:extent cx="1038225" cy="3905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38225" cy="390525"/>
                          </a:xfrm>
                          <a:prstGeom prst="rect">
                            <a:avLst/>
                          </a:prstGeom>
                          <a:noFill/>
                          <a:ln>
                            <a:noFill/>
                          </a:ln>
                        </pic:spPr>
                      </pic:pic>
                    </a:graphicData>
                  </a:graphic>
                </wp:inline>
              </w:drawing>
            </w:r>
          </w:p>
        </w:tc>
        <w:tc>
          <w:tcPr>
            <w:tcW w:w="5827" w:type="dxa"/>
            <w:gridSpan w:val="2"/>
            <w:tcBorders>
              <w:top w:val="single" w:sz="4" w:space="0" w:color="000000"/>
              <w:left w:val="single" w:sz="4" w:space="0" w:color="000000"/>
              <w:bottom w:val="single" w:sz="4" w:space="0" w:color="000000"/>
            </w:tcBorders>
            <w:vAlign w:val="center"/>
          </w:tcPr>
          <w:p w:rsidR="002D06D9" w:rsidRPr="008963BB" w:rsidRDefault="00EA292E" w:rsidP="0063098A">
            <w:pPr>
              <w:jc w:val="center"/>
              <w:rPr>
                <w:rFonts w:ascii="Times New Roman" w:hAnsi="Times New Roman"/>
                <w:szCs w:val="21"/>
              </w:rPr>
            </w:pPr>
            <w:r>
              <w:rPr>
                <w:rFonts w:ascii="Times New Roman" w:hAnsi="Times New Roman" w:hint="eastAsia"/>
                <w:szCs w:val="21"/>
              </w:rPr>
              <w:t>1.50</w:t>
            </w:r>
          </w:p>
        </w:tc>
      </w:tr>
      <w:tr w:rsidR="002D06D9" w:rsidRPr="00D637E0" w:rsidTr="00555EE2">
        <w:trPr>
          <w:trHeight w:hRule="exact" w:val="567"/>
          <w:jc w:val="center"/>
        </w:trPr>
        <w:tc>
          <w:tcPr>
            <w:tcW w:w="1781" w:type="dxa"/>
            <w:tcBorders>
              <w:top w:val="single" w:sz="4" w:space="0" w:color="000000"/>
              <w:bottom w:val="single" w:sz="4" w:space="0" w:color="000000"/>
              <w:right w:val="single" w:sz="4" w:space="0" w:color="000000"/>
            </w:tcBorders>
            <w:vAlign w:val="center"/>
          </w:tcPr>
          <w:p w:rsidR="002D06D9" w:rsidRPr="005D7C3B" w:rsidRDefault="002D06D9" w:rsidP="0063098A">
            <w:pPr>
              <w:jc w:val="center"/>
              <w:rPr>
                <w:rFonts w:ascii="Times New Roman" w:hAnsi="Times New Roman"/>
                <w:color w:val="000000"/>
              </w:rPr>
            </w:pPr>
            <w:r w:rsidRPr="005D7C3B">
              <w:rPr>
                <w:rFonts w:ascii="Times New Roman" w:hAnsi="Times New Roman"/>
                <w:color w:val="000000"/>
              </w:rPr>
              <w:lastRenderedPageBreak/>
              <w:t>t</w:t>
            </w:r>
            <w:r w:rsidRPr="005D7C3B">
              <w:rPr>
                <w:rFonts w:ascii="Times New Roman" w:hAnsi="Times New Roman"/>
                <w:color w:val="000000"/>
                <w:vertAlign w:val="subscript"/>
              </w:rPr>
              <w:t>(0.05,14)</w:t>
            </w:r>
          </w:p>
        </w:tc>
        <w:tc>
          <w:tcPr>
            <w:tcW w:w="5827" w:type="dxa"/>
            <w:gridSpan w:val="2"/>
            <w:tcBorders>
              <w:top w:val="single" w:sz="4" w:space="0" w:color="000000"/>
              <w:left w:val="single" w:sz="4" w:space="0" w:color="000000"/>
              <w:bottom w:val="single" w:sz="4" w:space="0" w:color="000000"/>
            </w:tcBorders>
            <w:vAlign w:val="center"/>
          </w:tcPr>
          <w:p w:rsidR="002D06D9" w:rsidRPr="008963BB" w:rsidRDefault="002D06D9" w:rsidP="0063098A">
            <w:pPr>
              <w:jc w:val="center"/>
              <w:rPr>
                <w:rFonts w:ascii="Times New Roman" w:hAnsi="Times New Roman"/>
                <w:szCs w:val="21"/>
              </w:rPr>
            </w:pPr>
            <w:r w:rsidRPr="008963BB">
              <w:rPr>
                <w:rFonts w:ascii="Times New Roman" w:hAnsi="Times New Roman" w:hint="eastAsia"/>
                <w:szCs w:val="21"/>
              </w:rPr>
              <w:t>2.145</w:t>
            </w:r>
          </w:p>
        </w:tc>
      </w:tr>
    </w:tbl>
    <w:p w:rsidR="000651E8" w:rsidRDefault="000651E8" w:rsidP="0056268E">
      <w:pPr>
        <w:spacing w:line="360" w:lineRule="auto"/>
        <w:ind w:firstLineChars="200" w:firstLine="420"/>
        <w:jc w:val="center"/>
        <w:rPr>
          <w:rFonts w:ascii="Times New Roman" w:hAnsi="宋体"/>
          <w:color w:val="000000"/>
        </w:rPr>
      </w:pPr>
    </w:p>
    <w:p w:rsidR="0056268E" w:rsidRPr="000651E8" w:rsidRDefault="0056268E" w:rsidP="000651E8">
      <w:pPr>
        <w:spacing w:line="360" w:lineRule="auto"/>
        <w:ind w:firstLineChars="200" w:firstLine="422"/>
        <w:jc w:val="center"/>
        <w:rPr>
          <w:rFonts w:ascii="Times New Roman" w:hAnsi="宋体"/>
          <w:b/>
          <w:color w:val="000000"/>
        </w:rPr>
      </w:pPr>
      <w:r w:rsidRPr="000651E8">
        <w:rPr>
          <w:rFonts w:ascii="Times New Roman" w:hAnsi="宋体" w:hint="eastAsia"/>
          <w:b/>
          <w:color w:val="000000"/>
        </w:rPr>
        <w:t>表</w:t>
      </w:r>
      <w:r w:rsidRPr="000651E8">
        <w:rPr>
          <w:rFonts w:ascii="Times New Roman" w:hAnsi="宋体" w:hint="eastAsia"/>
          <w:b/>
          <w:color w:val="000000"/>
        </w:rPr>
        <w:t>1</w:t>
      </w:r>
      <w:r w:rsidR="00E70759">
        <w:rPr>
          <w:rFonts w:ascii="Times New Roman" w:hAnsi="宋体" w:hint="eastAsia"/>
          <w:b/>
          <w:color w:val="000000"/>
        </w:rPr>
        <w:t>5</w:t>
      </w:r>
      <w:r w:rsidRPr="000651E8">
        <w:rPr>
          <w:rFonts w:ascii="Times New Roman" w:hAnsi="宋体"/>
          <w:b/>
          <w:color w:val="000000"/>
        </w:rPr>
        <w:t xml:space="preserve">  </w:t>
      </w:r>
      <w:r w:rsidRPr="000651E8">
        <w:rPr>
          <w:rFonts w:ascii="Times New Roman" w:hAnsi="宋体" w:hint="eastAsia"/>
          <w:b/>
          <w:color w:val="000000"/>
        </w:rPr>
        <w:t>马布特罗</w:t>
      </w:r>
      <w:r w:rsidRPr="000651E8">
        <w:rPr>
          <w:rFonts w:ascii="Times New Roman" w:hAnsi="宋体" w:hint="eastAsia"/>
          <w:b/>
          <w:color w:val="000000"/>
        </w:rPr>
        <w:t>-D</w:t>
      </w:r>
      <w:r w:rsidRPr="000651E8">
        <w:rPr>
          <w:rFonts w:ascii="Times New Roman" w:hAnsi="宋体" w:hint="eastAsia"/>
          <w:b/>
          <w:color w:val="000000"/>
          <w:vertAlign w:val="subscript"/>
        </w:rPr>
        <w:t>9</w:t>
      </w:r>
      <w:r w:rsidR="007845CC" w:rsidRPr="000651E8">
        <w:rPr>
          <w:rFonts w:ascii="Times New Roman" w:hAnsi="宋体" w:hint="eastAsia"/>
          <w:b/>
          <w:color w:val="000000"/>
        </w:rPr>
        <w:t>丰度测试</w:t>
      </w:r>
      <w:r w:rsidRPr="000651E8">
        <w:rPr>
          <w:rFonts w:ascii="Times New Roman" w:hAnsi="宋体" w:hint="eastAsia"/>
          <w:b/>
          <w:color w:val="000000"/>
        </w:rPr>
        <w:t>方法的再现性试验</w:t>
      </w:r>
    </w:p>
    <w:tbl>
      <w:tblPr>
        <w:tblW w:w="0" w:type="auto"/>
        <w:jc w:val="center"/>
        <w:tblBorders>
          <w:top w:val="single" w:sz="12" w:space="0" w:color="000000"/>
          <w:bottom w:val="single" w:sz="12" w:space="0" w:color="000000"/>
        </w:tblBorders>
        <w:tblLayout w:type="fixed"/>
        <w:tblLook w:val="00A0" w:firstRow="1" w:lastRow="0" w:firstColumn="1" w:lastColumn="0" w:noHBand="0" w:noVBand="0"/>
      </w:tblPr>
      <w:tblGrid>
        <w:gridCol w:w="1778"/>
        <w:gridCol w:w="3278"/>
        <w:gridCol w:w="2552"/>
      </w:tblGrid>
      <w:tr w:rsidR="0056268E" w:rsidRPr="0056268E" w:rsidTr="0056268E">
        <w:trPr>
          <w:trHeight w:hRule="exact" w:val="1332"/>
          <w:jc w:val="center"/>
        </w:trPr>
        <w:tc>
          <w:tcPr>
            <w:tcW w:w="1778" w:type="dxa"/>
            <w:tcBorders>
              <w:top w:val="single" w:sz="12" w:space="0" w:color="000000"/>
              <w:bottom w:val="single" w:sz="4" w:space="0" w:color="000000"/>
              <w:right w:val="single" w:sz="4" w:space="0" w:color="000000"/>
              <w:tl2br w:val="single" w:sz="4" w:space="0" w:color="auto"/>
            </w:tcBorders>
            <w:vAlign w:val="center"/>
          </w:tcPr>
          <w:p w:rsidR="0056268E" w:rsidRPr="0056268E" w:rsidRDefault="0056268E" w:rsidP="0056268E">
            <w:pPr>
              <w:spacing w:line="360" w:lineRule="auto"/>
              <w:ind w:firstLineChars="200" w:firstLine="420"/>
              <w:rPr>
                <w:rFonts w:ascii="Times New Roman" w:hAnsi="宋体"/>
                <w:color w:val="000000"/>
              </w:rPr>
            </w:pPr>
          </w:p>
          <w:p w:rsidR="0056268E" w:rsidRPr="0056268E" w:rsidRDefault="0056268E" w:rsidP="0056268E">
            <w:pPr>
              <w:spacing w:line="360" w:lineRule="auto"/>
              <w:ind w:firstLineChars="200" w:firstLine="420"/>
              <w:rPr>
                <w:rFonts w:ascii="Times New Roman" w:hAnsi="宋体"/>
                <w:color w:val="000000"/>
              </w:rPr>
            </w:pPr>
          </w:p>
          <w:p w:rsidR="0056268E" w:rsidRPr="0056268E" w:rsidRDefault="0056268E" w:rsidP="0056268E">
            <w:pPr>
              <w:spacing w:line="360" w:lineRule="auto"/>
              <w:ind w:firstLineChars="200" w:firstLine="420"/>
              <w:rPr>
                <w:rFonts w:ascii="Times New Roman" w:hAnsi="宋体"/>
                <w:color w:val="000000"/>
              </w:rPr>
            </w:pPr>
          </w:p>
        </w:tc>
        <w:tc>
          <w:tcPr>
            <w:tcW w:w="3278" w:type="dxa"/>
            <w:tcBorders>
              <w:top w:val="single" w:sz="12" w:space="0" w:color="000000"/>
              <w:left w:val="single" w:sz="4" w:space="0" w:color="000000"/>
              <w:bottom w:val="single" w:sz="4" w:space="0" w:color="000000"/>
              <w:right w:val="single" w:sz="4" w:space="0" w:color="000000"/>
            </w:tcBorders>
            <w:vAlign w:val="center"/>
          </w:tcPr>
          <w:p w:rsidR="0056268E" w:rsidRPr="0056268E" w:rsidRDefault="0056268E" w:rsidP="0056268E">
            <w:pPr>
              <w:spacing w:line="360" w:lineRule="auto"/>
              <w:ind w:firstLineChars="200" w:firstLine="420"/>
              <w:rPr>
                <w:rFonts w:ascii="Times New Roman" w:hAnsi="宋体"/>
                <w:color w:val="000000"/>
              </w:rPr>
            </w:pPr>
            <w:r w:rsidRPr="0056268E">
              <w:rPr>
                <w:rFonts w:ascii="Times New Roman" w:hAnsi="宋体" w:hint="eastAsia"/>
                <w:color w:val="000000"/>
              </w:rPr>
              <w:t>上海化工研究院有限公司</w:t>
            </w:r>
          </w:p>
          <w:p w:rsidR="0056268E" w:rsidRPr="0056268E" w:rsidRDefault="0056268E" w:rsidP="0056268E">
            <w:pPr>
              <w:spacing w:line="360" w:lineRule="auto"/>
              <w:ind w:firstLineChars="200" w:firstLine="420"/>
              <w:rPr>
                <w:rFonts w:ascii="Times New Roman" w:hAnsi="宋体"/>
                <w:color w:val="000000"/>
              </w:rPr>
            </w:pPr>
            <w:r w:rsidRPr="0056268E">
              <w:rPr>
                <w:rFonts w:ascii="Times New Roman" w:hAnsi="宋体" w:hint="eastAsia"/>
                <w:color w:val="000000"/>
              </w:rPr>
              <w:t>技术开发中心</w:t>
            </w:r>
          </w:p>
          <w:p w:rsidR="0056268E" w:rsidRPr="0056268E" w:rsidRDefault="0056268E" w:rsidP="0056268E">
            <w:pPr>
              <w:spacing w:line="360" w:lineRule="auto"/>
              <w:ind w:firstLineChars="200" w:firstLine="420"/>
              <w:rPr>
                <w:rFonts w:ascii="Times New Roman" w:hAnsi="宋体"/>
                <w:color w:val="000000"/>
              </w:rPr>
            </w:pPr>
            <w:r w:rsidRPr="0056268E">
              <w:rPr>
                <w:rFonts w:ascii="Times New Roman" w:hAnsi="宋体"/>
                <w:color w:val="000000"/>
              </w:rPr>
              <w:t>TSQ Quantum Access</w:t>
            </w:r>
          </w:p>
        </w:tc>
        <w:tc>
          <w:tcPr>
            <w:tcW w:w="2552" w:type="dxa"/>
            <w:tcBorders>
              <w:top w:val="single" w:sz="12" w:space="0" w:color="000000"/>
              <w:left w:val="single" w:sz="4" w:space="0" w:color="000000"/>
              <w:bottom w:val="single" w:sz="4" w:space="0" w:color="000000"/>
            </w:tcBorders>
            <w:vAlign w:val="center"/>
          </w:tcPr>
          <w:p w:rsidR="0056268E" w:rsidRPr="0056268E" w:rsidRDefault="0056268E" w:rsidP="0056268E">
            <w:pPr>
              <w:spacing w:line="360" w:lineRule="auto"/>
              <w:ind w:firstLineChars="200" w:firstLine="420"/>
              <w:rPr>
                <w:rFonts w:ascii="Times New Roman" w:hAnsi="宋体"/>
                <w:color w:val="000000"/>
              </w:rPr>
            </w:pPr>
            <w:proofErr w:type="gramStart"/>
            <w:r w:rsidRPr="0056268E">
              <w:rPr>
                <w:rFonts w:ascii="Times New Roman" w:hAnsi="宋体" w:hint="eastAsia"/>
                <w:color w:val="000000"/>
              </w:rPr>
              <w:t>上海天科化工</w:t>
            </w:r>
            <w:proofErr w:type="gramEnd"/>
            <w:r w:rsidRPr="0056268E">
              <w:rPr>
                <w:rFonts w:ascii="Times New Roman" w:hAnsi="宋体" w:hint="eastAsia"/>
                <w:color w:val="000000"/>
              </w:rPr>
              <w:t>检测</w:t>
            </w:r>
          </w:p>
          <w:p w:rsidR="0056268E" w:rsidRPr="0056268E" w:rsidRDefault="0056268E" w:rsidP="0056268E">
            <w:pPr>
              <w:spacing w:line="360" w:lineRule="auto"/>
              <w:ind w:firstLineChars="200" w:firstLine="420"/>
              <w:rPr>
                <w:rFonts w:ascii="Times New Roman" w:hAnsi="宋体"/>
                <w:color w:val="000000"/>
              </w:rPr>
            </w:pPr>
            <w:r w:rsidRPr="0056268E">
              <w:rPr>
                <w:rFonts w:ascii="Times New Roman" w:hAnsi="宋体" w:hint="eastAsia"/>
                <w:color w:val="000000"/>
              </w:rPr>
              <w:t>有限公司</w:t>
            </w:r>
          </w:p>
          <w:p w:rsidR="0056268E" w:rsidRPr="0056268E" w:rsidRDefault="0056268E" w:rsidP="0056268E">
            <w:pPr>
              <w:spacing w:line="360" w:lineRule="auto"/>
              <w:ind w:firstLineChars="200" w:firstLine="420"/>
              <w:rPr>
                <w:rFonts w:ascii="Times New Roman" w:hAnsi="宋体"/>
                <w:color w:val="000000"/>
              </w:rPr>
            </w:pPr>
            <w:r w:rsidRPr="0056268E">
              <w:rPr>
                <w:rFonts w:ascii="Times New Roman" w:hAnsi="宋体" w:hint="eastAsia"/>
                <w:color w:val="000000"/>
              </w:rPr>
              <w:t>AB 4500QTRAP</w:t>
            </w:r>
          </w:p>
        </w:tc>
      </w:tr>
      <w:tr w:rsidR="009107E6" w:rsidRPr="0056268E" w:rsidTr="00003A56">
        <w:trPr>
          <w:trHeight w:hRule="exact" w:val="397"/>
          <w:jc w:val="center"/>
        </w:trPr>
        <w:tc>
          <w:tcPr>
            <w:tcW w:w="1778" w:type="dxa"/>
            <w:tcBorders>
              <w:top w:val="single" w:sz="4" w:space="0" w:color="000000"/>
              <w:bottom w:val="single" w:sz="4" w:space="0" w:color="000000"/>
              <w:right w:val="single" w:sz="4" w:space="0" w:color="000000"/>
            </w:tcBorders>
            <w:vAlign w:val="center"/>
          </w:tcPr>
          <w:p w:rsidR="009107E6" w:rsidRPr="0056268E" w:rsidRDefault="009107E6" w:rsidP="0056268E">
            <w:pPr>
              <w:spacing w:line="360" w:lineRule="auto"/>
              <w:ind w:firstLineChars="200" w:firstLine="420"/>
              <w:rPr>
                <w:rFonts w:ascii="Times New Roman" w:hAnsi="宋体"/>
                <w:color w:val="000000"/>
              </w:rPr>
            </w:pPr>
            <w:r w:rsidRPr="0056268E">
              <w:rPr>
                <w:rFonts w:ascii="Times New Roman" w:hAnsi="宋体"/>
                <w:color w:val="000000"/>
              </w:rPr>
              <w:t>S1</w:t>
            </w:r>
          </w:p>
        </w:tc>
        <w:tc>
          <w:tcPr>
            <w:tcW w:w="3278" w:type="dxa"/>
            <w:tcBorders>
              <w:top w:val="single" w:sz="4" w:space="0" w:color="000000"/>
              <w:left w:val="single" w:sz="4" w:space="0" w:color="000000"/>
              <w:bottom w:val="single" w:sz="4" w:space="0" w:color="000000"/>
              <w:right w:val="single" w:sz="4" w:space="0" w:color="000000"/>
            </w:tcBorders>
          </w:tcPr>
          <w:p w:rsidR="009107E6" w:rsidRPr="008963BB" w:rsidRDefault="009107E6" w:rsidP="00003A56">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57</w:t>
            </w:r>
          </w:p>
        </w:tc>
        <w:tc>
          <w:tcPr>
            <w:tcW w:w="2552" w:type="dxa"/>
            <w:tcBorders>
              <w:top w:val="single" w:sz="4" w:space="0" w:color="000000"/>
              <w:left w:val="single" w:sz="4" w:space="0" w:color="000000"/>
              <w:bottom w:val="single" w:sz="4" w:space="0" w:color="000000"/>
            </w:tcBorders>
            <w:vAlign w:val="center"/>
          </w:tcPr>
          <w:p w:rsidR="009107E6" w:rsidRPr="009107E6" w:rsidRDefault="009107E6" w:rsidP="009107E6">
            <w:pPr>
              <w:jc w:val="center"/>
              <w:rPr>
                <w:rFonts w:ascii="Times New Roman" w:hAnsi="Times New Roman"/>
                <w:color w:val="000000"/>
                <w:sz w:val="22"/>
              </w:rPr>
            </w:pPr>
            <w:r w:rsidRPr="009107E6">
              <w:rPr>
                <w:rFonts w:ascii="Times New Roman" w:hAnsi="Times New Roman"/>
                <w:color w:val="000000"/>
                <w:sz w:val="22"/>
              </w:rPr>
              <w:t>98.51</w:t>
            </w:r>
          </w:p>
        </w:tc>
      </w:tr>
      <w:tr w:rsidR="009107E6" w:rsidRPr="0056268E" w:rsidTr="00003A56">
        <w:trPr>
          <w:trHeight w:hRule="exact" w:val="412"/>
          <w:jc w:val="center"/>
        </w:trPr>
        <w:tc>
          <w:tcPr>
            <w:tcW w:w="1778" w:type="dxa"/>
            <w:tcBorders>
              <w:top w:val="single" w:sz="4" w:space="0" w:color="000000"/>
              <w:bottom w:val="single" w:sz="4" w:space="0" w:color="000000"/>
              <w:right w:val="single" w:sz="4" w:space="0" w:color="000000"/>
            </w:tcBorders>
            <w:vAlign w:val="center"/>
          </w:tcPr>
          <w:p w:rsidR="009107E6" w:rsidRPr="0056268E" w:rsidRDefault="009107E6" w:rsidP="0056268E">
            <w:pPr>
              <w:spacing w:line="360" w:lineRule="auto"/>
              <w:ind w:firstLineChars="200" w:firstLine="420"/>
              <w:rPr>
                <w:rFonts w:ascii="Times New Roman" w:hAnsi="宋体"/>
                <w:color w:val="000000"/>
              </w:rPr>
            </w:pPr>
            <w:r w:rsidRPr="0056268E">
              <w:rPr>
                <w:rFonts w:ascii="Times New Roman" w:hAnsi="宋体"/>
                <w:color w:val="000000"/>
              </w:rPr>
              <w:t>S2</w:t>
            </w:r>
          </w:p>
        </w:tc>
        <w:tc>
          <w:tcPr>
            <w:tcW w:w="3278" w:type="dxa"/>
            <w:tcBorders>
              <w:top w:val="single" w:sz="4" w:space="0" w:color="000000"/>
              <w:left w:val="single" w:sz="4" w:space="0" w:color="000000"/>
              <w:bottom w:val="single" w:sz="4" w:space="0" w:color="000000"/>
              <w:right w:val="single" w:sz="4" w:space="0" w:color="000000"/>
            </w:tcBorders>
          </w:tcPr>
          <w:p w:rsidR="009107E6" w:rsidRPr="008963BB" w:rsidRDefault="009107E6" w:rsidP="00003A56">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62</w:t>
            </w:r>
          </w:p>
        </w:tc>
        <w:tc>
          <w:tcPr>
            <w:tcW w:w="2552" w:type="dxa"/>
            <w:tcBorders>
              <w:top w:val="single" w:sz="4" w:space="0" w:color="000000"/>
              <w:left w:val="single" w:sz="4" w:space="0" w:color="000000"/>
              <w:bottom w:val="single" w:sz="4" w:space="0" w:color="000000"/>
            </w:tcBorders>
            <w:vAlign w:val="center"/>
          </w:tcPr>
          <w:p w:rsidR="009107E6" w:rsidRPr="009107E6" w:rsidRDefault="009107E6" w:rsidP="009107E6">
            <w:pPr>
              <w:jc w:val="center"/>
              <w:rPr>
                <w:rFonts w:ascii="Times New Roman" w:hAnsi="Times New Roman"/>
                <w:color w:val="000000"/>
                <w:sz w:val="22"/>
              </w:rPr>
            </w:pPr>
            <w:r w:rsidRPr="009107E6">
              <w:rPr>
                <w:rFonts w:ascii="Times New Roman" w:hAnsi="Times New Roman"/>
                <w:color w:val="000000"/>
                <w:sz w:val="22"/>
              </w:rPr>
              <w:t>98.57</w:t>
            </w:r>
          </w:p>
        </w:tc>
      </w:tr>
      <w:tr w:rsidR="009107E6" w:rsidRPr="0056268E" w:rsidTr="00003A56">
        <w:trPr>
          <w:trHeight w:hRule="exact" w:val="397"/>
          <w:jc w:val="center"/>
        </w:trPr>
        <w:tc>
          <w:tcPr>
            <w:tcW w:w="1778" w:type="dxa"/>
            <w:tcBorders>
              <w:top w:val="single" w:sz="4" w:space="0" w:color="000000"/>
              <w:bottom w:val="single" w:sz="4" w:space="0" w:color="000000"/>
              <w:right w:val="single" w:sz="4" w:space="0" w:color="000000"/>
            </w:tcBorders>
            <w:vAlign w:val="center"/>
          </w:tcPr>
          <w:p w:rsidR="009107E6" w:rsidRPr="0056268E" w:rsidRDefault="009107E6" w:rsidP="0056268E">
            <w:pPr>
              <w:spacing w:line="360" w:lineRule="auto"/>
              <w:ind w:firstLineChars="200" w:firstLine="420"/>
              <w:rPr>
                <w:rFonts w:ascii="Times New Roman" w:hAnsi="宋体"/>
                <w:color w:val="000000"/>
              </w:rPr>
            </w:pPr>
            <w:r w:rsidRPr="0056268E">
              <w:rPr>
                <w:rFonts w:ascii="Times New Roman" w:hAnsi="宋体"/>
                <w:color w:val="000000"/>
              </w:rPr>
              <w:t>S3</w:t>
            </w:r>
          </w:p>
        </w:tc>
        <w:tc>
          <w:tcPr>
            <w:tcW w:w="3278" w:type="dxa"/>
            <w:tcBorders>
              <w:top w:val="single" w:sz="4" w:space="0" w:color="000000"/>
              <w:left w:val="single" w:sz="4" w:space="0" w:color="000000"/>
              <w:bottom w:val="single" w:sz="4" w:space="0" w:color="000000"/>
              <w:right w:val="single" w:sz="4" w:space="0" w:color="000000"/>
            </w:tcBorders>
          </w:tcPr>
          <w:p w:rsidR="009107E6" w:rsidRPr="008963BB" w:rsidRDefault="009107E6" w:rsidP="00003A56">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60</w:t>
            </w:r>
          </w:p>
        </w:tc>
        <w:tc>
          <w:tcPr>
            <w:tcW w:w="2552" w:type="dxa"/>
            <w:tcBorders>
              <w:top w:val="single" w:sz="4" w:space="0" w:color="000000"/>
              <w:left w:val="single" w:sz="4" w:space="0" w:color="000000"/>
              <w:bottom w:val="single" w:sz="4" w:space="0" w:color="000000"/>
            </w:tcBorders>
            <w:vAlign w:val="center"/>
          </w:tcPr>
          <w:p w:rsidR="009107E6" w:rsidRPr="009107E6" w:rsidRDefault="009107E6" w:rsidP="009107E6">
            <w:pPr>
              <w:jc w:val="center"/>
              <w:rPr>
                <w:rFonts w:ascii="Times New Roman" w:hAnsi="Times New Roman"/>
                <w:color w:val="000000"/>
                <w:sz w:val="22"/>
              </w:rPr>
            </w:pPr>
            <w:r w:rsidRPr="009107E6">
              <w:rPr>
                <w:rFonts w:ascii="Times New Roman" w:hAnsi="Times New Roman"/>
                <w:color w:val="000000"/>
                <w:sz w:val="22"/>
              </w:rPr>
              <w:t>98.6</w:t>
            </w:r>
          </w:p>
        </w:tc>
      </w:tr>
      <w:tr w:rsidR="009107E6" w:rsidRPr="0056268E" w:rsidTr="00003A56">
        <w:trPr>
          <w:trHeight w:hRule="exact" w:val="397"/>
          <w:jc w:val="center"/>
        </w:trPr>
        <w:tc>
          <w:tcPr>
            <w:tcW w:w="1778" w:type="dxa"/>
            <w:tcBorders>
              <w:top w:val="single" w:sz="4" w:space="0" w:color="000000"/>
              <w:bottom w:val="single" w:sz="4" w:space="0" w:color="000000"/>
              <w:right w:val="single" w:sz="4" w:space="0" w:color="000000"/>
            </w:tcBorders>
            <w:vAlign w:val="center"/>
          </w:tcPr>
          <w:p w:rsidR="009107E6" w:rsidRPr="0056268E" w:rsidRDefault="009107E6" w:rsidP="0056268E">
            <w:pPr>
              <w:spacing w:line="360" w:lineRule="auto"/>
              <w:ind w:firstLineChars="200" w:firstLine="420"/>
              <w:rPr>
                <w:rFonts w:ascii="Times New Roman" w:hAnsi="宋体"/>
                <w:color w:val="000000"/>
              </w:rPr>
            </w:pPr>
            <w:r w:rsidRPr="0056268E">
              <w:rPr>
                <w:rFonts w:ascii="Times New Roman" w:hAnsi="宋体"/>
                <w:color w:val="000000"/>
              </w:rPr>
              <w:t>S4</w:t>
            </w:r>
          </w:p>
        </w:tc>
        <w:tc>
          <w:tcPr>
            <w:tcW w:w="3278" w:type="dxa"/>
            <w:tcBorders>
              <w:top w:val="single" w:sz="4" w:space="0" w:color="000000"/>
              <w:left w:val="single" w:sz="4" w:space="0" w:color="000000"/>
              <w:bottom w:val="single" w:sz="4" w:space="0" w:color="000000"/>
              <w:right w:val="single" w:sz="4" w:space="0" w:color="000000"/>
            </w:tcBorders>
          </w:tcPr>
          <w:p w:rsidR="009107E6" w:rsidRPr="008963BB" w:rsidRDefault="009107E6" w:rsidP="00003A56">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61</w:t>
            </w:r>
          </w:p>
        </w:tc>
        <w:tc>
          <w:tcPr>
            <w:tcW w:w="2552" w:type="dxa"/>
            <w:tcBorders>
              <w:top w:val="single" w:sz="4" w:space="0" w:color="000000"/>
              <w:left w:val="single" w:sz="4" w:space="0" w:color="000000"/>
              <w:bottom w:val="single" w:sz="4" w:space="0" w:color="000000"/>
            </w:tcBorders>
            <w:vAlign w:val="center"/>
          </w:tcPr>
          <w:p w:rsidR="009107E6" w:rsidRPr="009107E6" w:rsidRDefault="009107E6" w:rsidP="009107E6">
            <w:pPr>
              <w:jc w:val="center"/>
              <w:rPr>
                <w:rFonts w:ascii="Times New Roman" w:hAnsi="Times New Roman"/>
                <w:color w:val="000000"/>
                <w:sz w:val="22"/>
              </w:rPr>
            </w:pPr>
            <w:r w:rsidRPr="009107E6">
              <w:rPr>
                <w:rFonts w:ascii="Times New Roman" w:hAnsi="Times New Roman"/>
                <w:color w:val="000000"/>
                <w:sz w:val="22"/>
              </w:rPr>
              <w:t>98.58</w:t>
            </w:r>
          </w:p>
        </w:tc>
      </w:tr>
      <w:tr w:rsidR="009107E6" w:rsidRPr="0056268E" w:rsidTr="00003A56">
        <w:trPr>
          <w:trHeight w:hRule="exact" w:val="397"/>
          <w:jc w:val="center"/>
        </w:trPr>
        <w:tc>
          <w:tcPr>
            <w:tcW w:w="1778" w:type="dxa"/>
            <w:tcBorders>
              <w:top w:val="single" w:sz="4" w:space="0" w:color="000000"/>
              <w:bottom w:val="single" w:sz="4" w:space="0" w:color="000000"/>
              <w:right w:val="single" w:sz="4" w:space="0" w:color="000000"/>
            </w:tcBorders>
            <w:vAlign w:val="center"/>
          </w:tcPr>
          <w:p w:rsidR="009107E6" w:rsidRPr="0056268E" w:rsidRDefault="009107E6" w:rsidP="0056268E">
            <w:pPr>
              <w:spacing w:line="360" w:lineRule="auto"/>
              <w:ind w:firstLineChars="200" w:firstLine="420"/>
              <w:rPr>
                <w:rFonts w:ascii="Times New Roman" w:hAnsi="宋体"/>
                <w:color w:val="000000"/>
              </w:rPr>
            </w:pPr>
            <w:r w:rsidRPr="0056268E">
              <w:rPr>
                <w:rFonts w:ascii="Times New Roman" w:hAnsi="宋体"/>
                <w:color w:val="000000"/>
              </w:rPr>
              <w:t>S5</w:t>
            </w:r>
          </w:p>
        </w:tc>
        <w:tc>
          <w:tcPr>
            <w:tcW w:w="3278" w:type="dxa"/>
            <w:tcBorders>
              <w:top w:val="single" w:sz="4" w:space="0" w:color="000000"/>
              <w:left w:val="single" w:sz="4" w:space="0" w:color="000000"/>
              <w:bottom w:val="single" w:sz="4" w:space="0" w:color="000000"/>
              <w:right w:val="single" w:sz="4" w:space="0" w:color="000000"/>
            </w:tcBorders>
          </w:tcPr>
          <w:p w:rsidR="009107E6" w:rsidRPr="008963BB" w:rsidRDefault="009107E6" w:rsidP="00003A56">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56</w:t>
            </w:r>
          </w:p>
        </w:tc>
        <w:tc>
          <w:tcPr>
            <w:tcW w:w="2552" w:type="dxa"/>
            <w:tcBorders>
              <w:top w:val="single" w:sz="4" w:space="0" w:color="000000"/>
              <w:left w:val="single" w:sz="4" w:space="0" w:color="000000"/>
              <w:bottom w:val="single" w:sz="4" w:space="0" w:color="000000"/>
            </w:tcBorders>
            <w:vAlign w:val="center"/>
          </w:tcPr>
          <w:p w:rsidR="009107E6" w:rsidRPr="009107E6" w:rsidRDefault="009107E6" w:rsidP="009107E6">
            <w:pPr>
              <w:jc w:val="center"/>
              <w:rPr>
                <w:rFonts w:ascii="Times New Roman" w:hAnsi="Times New Roman"/>
                <w:color w:val="000000"/>
                <w:sz w:val="22"/>
              </w:rPr>
            </w:pPr>
            <w:r w:rsidRPr="009107E6">
              <w:rPr>
                <w:rFonts w:ascii="Times New Roman" w:hAnsi="Times New Roman"/>
                <w:color w:val="000000"/>
                <w:sz w:val="22"/>
              </w:rPr>
              <w:t>98.56</w:t>
            </w:r>
          </w:p>
        </w:tc>
      </w:tr>
      <w:tr w:rsidR="009107E6" w:rsidRPr="0056268E" w:rsidTr="00003A56">
        <w:trPr>
          <w:trHeight w:hRule="exact" w:val="397"/>
          <w:jc w:val="center"/>
        </w:trPr>
        <w:tc>
          <w:tcPr>
            <w:tcW w:w="1778" w:type="dxa"/>
            <w:tcBorders>
              <w:top w:val="single" w:sz="4" w:space="0" w:color="000000"/>
              <w:bottom w:val="single" w:sz="4" w:space="0" w:color="000000"/>
              <w:right w:val="single" w:sz="4" w:space="0" w:color="000000"/>
            </w:tcBorders>
            <w:vAlign w:val="center"/>
          </w:tcPr>
          <w:p w:rsidR="009107E6" w:rsidRPr="0056268E" w:rsidRDefault="009107E6" w:rsidP="0056268E">
            <w:pPr>
              <w:spacing w:line="360" w:lineRule="auto"/>
              <w:ind w:firstLineChars="200" w:firstLine="420"/>
              <w:rPr>
                <w:rFonts w:ascii="Times New Roman" w:hAnsi="宋体"/>
                <w:color w:val="000000"/>
              </w:rPr>
            </w:pPr>
            <w:r w:rsidRPr="0056268E">
              <w:rPr>
                <w:rFonts w:ascii="Times New Roman" w:hAnsi="宋体"/>
                <w:color w:val="000000"/>
              </w:rPr>
              <w:t>S6</w:t>
            </w:r>
          </w:p>
        </w:tc>
        <w:tc>
          <w:tcPr>
            <w:tcW w:w="3278" w:type="dxa"/>
            <w:tcBorders>
              <w:top w:val="single" w:sz="4" w:space="0" w:color="000000"/>
              <w:left w:val="single" w:sz="4" w:space="0" w:color="000000"/>
              <w:bottom w:val="single" w:sz="4" w:space="0" w:color="000000"/>
              <w:right w:val="single" w:sz="4" w:space="0" w:color="000000"/>
            </w:tcBorders>
          </w:tcPr>
          <w:p w:rsidR="009107E6" w:rsidRPr="008963BB" w:rsidRDefault="009107E6" w:rsidP="00003A56">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66</w:t>
            </w:r>
          </w:p>
        </w:tc>
        <w:tc>
          <w:tcPr>
            <w:tcW w:w="2552" w:type="dxa"/>
            <w:tcBorders>
              <w:top w:val="single" w:sz="4" w:space="0" w:color="000000"/>
              <w:left w:val="single" w:sz="4" w:space="0" w:color="000000"/>
              <w:bottom w:val="single" w:sz="4" w:space="0" w:color="000000"/>
            </w:tcBorders>
            <w:vAlign w:val="center"/>
          </w:tcPr>
          <w:p w:rsidR="009107E6" w:rsidRPr="009107E6" w:rsidRDefault="009107E6" w:rsidP="009107E6">
            <w:pPr>
              <w:jc w:val="center"/>
              <w:rPr>
                <w:rFonts w:ascii="Times New Roman" w:hAnsi="Times New Roman"/>
                <w:color w:val="000000"/>
                <w:sz w:val="22"/>
              </w:rPr>
            </w:pPr>
            <w:r w:rsidRPr="009107E6">
              <w:rPr>
                <w:rFonts w:ascii="Times New Roman" w:hAnsi="Times New Roman"/>
                <w:color w:val="000000"/>
                <w:sz w:val="22"/>
              </w:rPr>
              <w:t>98.58</w:t>
            </w:r>
          </w:p>
        </w:tc>
      </w:tr>
      <w:tr w:rsidR="009107E6" w:rsidRPr="0056268E" w:rsidTr="00003A56">
        <w:trPr>
          <w:trHeight w:hRule="exact" w:val="454"/>
          <w:jc w:val="center"/>
        </w:trPr>
        <w:tc>
          <w:tcPr>
            <w:tcW w:w="1778" w:type="dxa"/>
            <w:tcBorders>
              <w:top w:val="single" w:sz="4" w:space="0" w:color="000000"/>
              <w:bottom w:val="single" w:sz="4" w:space="0" w:color="000000"/>
              <w:right w:val="single" w:sz="4" w:space="0" w:color="000000"/>
            </w:tcBorders>
            <w:vAlign w:val="center"/>
          </w:tcPr>
          <w:p w:rsidR="009107E6" w:rsidRPr="0056268E" w:rsidRDefault="009107E6" w:rsidP="0056268E">
            <w:pPr>
              <w:spacing w:line="360" w:lineRule="auto"/>
              <w:ind w:firstLineChars="200" w:firstLine="420"/>
              <w:rPr>
                <w:rFonts w:ascii="Times New Roman" w:hAnsi="宋体"/>
                <w:color w:val="000000"/>
              </w:rPr>
            </w:pPr>
            <w:r w:rsidRPr="0056268E">
              <w:rPr>
                <w:rFonts w:ascii="Times New Roman" w:hAnsi="宋体"/>
                <w:color w:val="000000"/>
              </w:rPr>
              <w:t>S7</w:t>
            </w:r>
          </w:p>
        </w:tc>
        <w:tc>
          <w:tcPr>
            <w:tcW w:w="3278" w:type="dxa"/>
            <w:tcBorders>
              <w:top w:val="single" w:sz="4" w:space="0" w:color="000000"/>
              <w:left w:val="single" w:sz="4" w:space="0" w:color="000000"/>
              <w:bottom w:val="single" w:sz="4" w:space="0" w:color="000000"/>
              <w:right w:val="single" w:sz="4" w:space="0" w:color="000000"/>
            </w:tcBorders>
            <w:vAlign w:val="center"/>
          </w:tcPr>
          <w:p w:rsidR="009107E6" w:rsidRPr="0056268E" w:rsidRDefault="009107E6" w:rsidP="00003A56">
            <w:pPr>
              <w:spacing w:line="360" w:lineRule="auto"/>
              <w:ind w:firstLineChars="600" w:firstLine="1260"/>
              <w:rPr>
                <w:rFonts w:ascii="Times New Roman" w:hAnsi="宋体"/>
                <w:color w:val="000000"/>
              </w:rPr>
            </w:pPr>
            <w:r>
              <w:rPr>
                <w:rFonts w:ascii="Times New Roman" w:hAnsi="宋体" w:hint="eastAsia"/>
                <w:color w:val="000000"/>
              </w:rPr>
              <w:t>98.63</w:t>
            </w:r>
          </w:p>
        </w:tc>
        <w:tc>
          <w:tcPr>
            <w:tcW w:w="2552" w:type="dxa"/>
            <w:tcBorders>
              <w:top w:val="single" w:sz="4" w:space="0" w:color="000000"/>
              <w:left w:val="single" w:sz="4" w:space="0" w:color="000000"/>
              <w:bottom w:val="single" w:sz="4" w:space="0" w:color="000000"/>
            </w:tcBorders>
            <w:vAlign w:val="center"/>
          </w:tcPr>
          <w:p w:rsidR="009107E6" w:rsidRPr="009107E6" w:rsidRDefault="009107E6" w:rsidP="009107E6">
            <w:pPr>
              <w:jc w:val="center"/>
              <w:rPr>
                <w:rFonts w:ascii="Times New Roman" w:hAnsi="Times New Roman"/>
                <w:color w:val="000000"/>
                <w:sz w:val="22"/>
              </w:rPr>
            </w:pPr>
            <w:r w:rsidRPr="009107E6">
              <w:rPr>
                <w:rFonts w:ascii="Times New Roman" w:hAnsi="Times New Roman"/>
                <w:color w:val="000000"/>
                <w:sz w:val="22"/>
              </w:rPr>
              <w:t>98.6</w:t>
            </w:r>
          </w:p>
        </w:tc>
      </w:tr>
      <w:tr w:rsidR="009107E6" w:rsidRPr="0056268E" w:rsidTr="0056268E">
        <w:trPr>
          <w:trHeight w:hRule="exact" w:val="397"/>
          <w:jc w:val="center"/>
        </w:trPr>
        <w:tc>
          <w:tcPr>
            <w:tcW w:w="1778" w:type="dxa"/>
            <w:tcBorders>
              <w:top w:val="single" w:sz="4" w:space="0" w:color="000000"/>
              <w:bottom w:val="single" w:sz="4" w:space="0" w:color="000000"/>
              <w:right w:val="single" w:sz="4" w:space="0" w:color="000000"/>
            </w:tcBorders>
            <w:vAlign w:val="center"/>
          </w:tcPr>
          <w:p w:rsidR="009107E6" w:rsidRPr="0056268E" w:rsidRDefault="009107E6" w:rsidP="0056268E">
            <w:pPr>
              <w:spacing w:line="360" w:lineRule="auto"/>
              <w:ind w:firstLineChars="200" w:firstLine="420"/>
              <w:rPr>
                <w:rFonts w:ascii="Times New Roman" w:hAnsi="宋体"/>
                <w:color w:val="000000"/>
              </w:rPr>
            </w:pPr>
            <w:r w:rsidRPr="0056268E">
              <w:rPr>
                <w:rFonts w:ascii="Times New Roman" w:hAnsi="宋体"/>
                <w:color w:val="000000"/>
              </w:rPr>
              <w:t>S8</w:t>
            </w:r>
          </w:p>
        </w:tc>
        <w:tc>
          <w:tcPr>
            <w:tcW w:w="3278" w:type="dxa"/>
            <w:tcBorders>
              <w:top w:val="single" w:sz="4" w:space="0" w:color="000000"/>
              <w:left w:val="single" w:sz="4" w:space="0" w:color="000000"/>
              <w:bottom w:val="single" w:sz="4" w:space="0" w:color="000000"/>
              <w:right w:val="single" w:sz="4" w:space="0" w:color="000000"/>
            </w:tcBorders>
            <w:vAlign w:val="center"/>
          </w:tcPr>
          <w:p w:rsidR="009107E6" w:rsidRPr="0056268E" w:rsidRDefault="009107E6" w:rsidP="00003A56">
            <w:pPr>
              <w:spacing w:line="360" w:lineRule="auto"/>
              <w:ind w:firstLineChars="200" w:firstLine="420"/>
              <w:rPr>
                <w:rFonts w:ascii="Times New Roman" w:hAnsi="宋体"/>
                <w:color w:val="000000"/>
              </w:rPr>
            </w:pPr>
            <w:r>
              <w:rPr>
                <w:rFonts w:ascii="Times New Roman" w:hAnsi="宋体" w:hint="eastAsia"/>
                <w:color w:val="000000"/>
              </w:rPr>
              <w:t xml:space="preserve">        98.55</w:t>
            </w:r>
          </w:p>
        </w:tc>
        <w:tc>
          <w:tcPr>
            <w:tcW w:w="2552" w:type="dxa"/>
            <w:tcBorders>
              <w:top w:val="single" w:sz="4" w:space="0" w:color="000000"/>
              <w:left w:val="single" w:sz="4" w:space="0" w:color="000000"/>
              <w:bottom w:val="single" w:sz="4" w:space="0" w:color="000000"/>
            </w:tcBorders>
            <w:vAlign w:val="center"/>
          </w:tcPr>
          <w:p w:rsidR="009107E6" w:rsidRPr="009107E6" w:rsidRDefault="009107E6" w:rsidP="009107E6">
            <w:pPr>
              <w:jc w:val="center"/>
              <w:rPr>
                <w:rFonts w:ascii="Times New Roman" w:hAnsi="Times New Roman"/>
                <w:color w:val="000000"/>
                <w:sz w:val="22"/>
              </w:rPr>
            </w:pPr>
            <w:r w:rsidRPr="009107E6">
              <w:rPr>
                <w:rFonts w:ascii="Times New Roman" w:hAnsi="Times New Roman"/>
                <w:color w:val="000000"/>
                <w:sz w:val="22"/>
              </w:rPr>
              <w:t>98.61</w:t>
            </w:r>
          </w:p>
        </w:tc>
      </w:tr>
      <w:tr w:rsidR="009107E6" w:rsidRPr="0056268E" w:rsidTr="0056268E">
        <w:trPr>
          <w:trHeight w:hRule="exact" w:val="608"/>
          <w:jc w:val="center"/>
        </w:trPr>
        <w:tc>
          <w:tcPr>
            <w:tcW w:w="1778" w:type="dxa"/>
            <w:tcBorders>
              <w:top w:val="single" w:sz="4" w:space="0" w:color="000000"/>
              <w:bottom w:val="single" w:sz="4" w:space="0" w:color="000000"/>
              <w:right w:val="single" w:sz="4" w:space="0" w:color="000000"/>
            </w:tcBorders>
            <w:vAlign w:val="center"/>
          </w:tcPr>
          <w:p w:rsidR="009107E6" w:rsidRPr="0056268E" w:rsidRDefault="009107E6" w:rsidP="00003A56">
            <w:pPr>
              <w:spacing w:line="360" w:lineRule="auto"/>
              <w:ind w:firstLineChars="200" w:firstLine="420"/>
              <w:jc w:val="left"/>
              <w:rPr>
                <w:rFonts w:ascii="Times New Roman" w:hAnsi="宋体"/>
                <w:color w:val="000000"/>
              </w:rPr>
            </w:pPr>
            <w:r w:rsidRPr="0056268E">
              <w:rPr>
                <w:rFonts w:ascii="Times New Roman" w:hAnsi="宋体" w:hint="eastAsia"/>
                <w:color w:val="000000"/>
              </w:rPr>
              <w:t>算术平均值</w:t>
            </w:r>
            <w:r w:rsidRPr="0056268E">
              <w:rPr>
                <w:rFonts w:ascii="Times New Roman" w:hAnsi="宋体"/>
                <w:noProof/>
                <w:color w:val="000000"/>
              </w:rPr>
              <w:drawing>
                <wp:inline distT="0" distB="0" distL="0" distR="0" wp14:anchorId="4BDEE26D" wp14:editId="40A13CD9">
                  <wp:extent cx="114300" cy="161925"/>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p>
        </w:tc>
        <w:tc>
          <w:tcPr>
            <w:tcW w:w="3278" w:type="dxa"/>
            <w:tcBorders>
              <w:top w:val="single" w:sz="4" w:space="0" w:color="000000"/>
              <w:left w:val="single" w:sz="4" w:space="0" w:color="000000"/>
              <w:bottom w:val="single" w:sz="4" w:space="0" w:color="000000"/>
              <w:right w:val="single" w:sz="4" w:space="0" w:color="000000"/>
            </w:tcBorders>
            <w:vAlign w:val="center"/>
          </w:tcPr>
          <w:p w:rsidR="009107E6" w:rsidRPr="0056268E" w:rsidRDefault="009107E6" w:rsidP="00003A56">
            <w:pPr>
              <w:spacing w:line="360" w:lineRule="auto"/>
              <w:jc w:val="center"/>
              <w:rPr>
                <w:rFonts w:ascii="Times New Roman" w:hAnsi="宋体"/>
                <w:color w:val="000000"/>
              </w:rPr>
            </w:pPr>
            <w:r>
              <w:rPr>
                <w:rFonts w:ascii="Times New Roman" w:hAnsi="宋体" w:hint="eastAsia"/>
                <w:color w:val="000000"/>
              </w:rPr>
              <w:t>98.60</w:t>
            </w:r>
          </w:p>
        </w:tc>
        <w:tc>
          <w:tcPr>
            <w:tcW w:w="2552" w:type="dxa"/>
            <w:tcBorders>
              <w:top w:val="single" w:sz="4" w:space="0" w:color="000000"/>
              <w:left w:val="single" w:sz="4" w:space="0" w:color="000000"/>
              <w:bottom w:val="single" w:sz="4" w:space="0" w:color="000000"/>
            </w:tcBorders>
            <w:vAlign w:val="center"/>
          </w:tcPr>
          <w:p w:rsidR="009107E6" w:rsidRPr="0056268E" w:rsidRDefault="009107E6" w:rsidP="009107E6">
            <w:pPr>
              <w:spacing w:line="360" w:lineRule="auto"/>
              <w:jc w:val="center"/>
              <w:rPr>
                <w:rFonts w:ascii="Times New Roman" w:hAnsi="宋体"/>
                <w:color w:val="000000"/>
              </w:rPr>
            </w:pPr>
            <w:r>
              <w:rPr>
                <w:rFonts w:ascii="Times New Roman" w:hAnsi="宋体" w:hint="eastAsia"/>
                <w:color w:val="000000"/>
              </w:rPr>
              <w:t>98.58</w:t>
            </w:r>
          </w:p>
        </w:tc>
      </w:tr>
      <w:tr w:rsidR="009107E6" w:rsidRPr="0056268E" w:rsidTr="0056268E">
        <w:trPr>
          <w:trHeight w:hRule="exact" w:val="474"/>
          <w:jc w:val="center"/>
        </w:trPr>
        <w:tc>
          <w:tcPr>
            <w:tcW w:w="1778" w:type="dxa"/>
            <w:tcBorders>
              <w:top w:val="single" w:sz="4" w:space="0" w:color="000000"/>
              <w:bottom w:val="single" w:sz="4" w:space="0" w:color="000000"/>
              <w:right w:val="single" w:sz="4" w:space="0" w:color="000000"/>
            </w:tcBorders>
            <w:vAlign w:val="center"/>
          </w:tcPr>
          <w:p w:rsidR="009107E6" w:rsidRPr="0056268E" w:rsidRDefault="009107E6" w:rsidP="00003A56">
            <w:pPr>
              <w:spacing w:line="360" w:lineRule="auto"/>
              <w:ind w:firstLineChars="200" w:firstLine="420"/>
              <w:jc w:val="center"/>
              <w:rPr>
                <w:rFonts w:ascii="Times New Roman" w:hAnsi="宋体"/>
                <w:color w:val="000000"/>
              </w:rPr>
            </w:pPr>
            <w:r w:rsidRPr="0056268E">
              <w:rPr>
                <w:rFonts w:ascii="Times New Roman" w:hAnsi="宋体" w:hint="eastAsia"/>
                <w:color w:val="000000"/>
              </w:rPr>
              <w:t>标准偏差</w:t>
            </w:r>
            <w:r w:rsidRPr="0056268E">
              <w:rPr>
                <w:rFonts w:ascii="Times New Roman" w:hAnsi="宋体"/>
                <w:color w:val="000000"/>
              </w:rPr>
              <w:t>S</w:t>
            </w:r>
          </w:p>
        </w:tc>
        <w:tc>
          <w:tcPr>
            <w:tcW w:w="3278" w:type="dxa"/>
            <w:tcBorders>
              <w:top w:val="single" w:sz="4" w:space="0" w:color="000000"/>
              <w:left w:val="single" w:sz="4" w:space="0" w:color="000000"/>
              <w:bottom w:val="single" w:sz="4" w:space="0" w:color="000000"/>
              <w:right w:val="single" w:sz="4" w:space="0" w:color="000000"/>
            </w:tcBorders>
            <w:vAlign w:val="center"/>
          </w:tcPr>
          <w:p w:rsidR="009107E6" w:rsidRPr="0056268E" w:rsidRDefault="009107E6" w:rsidP="00003A56">
            <w:pPr>
              <w:spacing w:line="360" w:lineRule="auto"/>
              <w:jc w:val="center"/>
              <w:rPr>
                <w:rFonts w:ascii="Times New Roman" w:hAnsi="宋体"/>
                <w:color w:val="000000"/>
              </w:rPr>
            </w:pPr>
            <w:r>
              <w:rPr>
                <w:rFonts w:ascii="Times New Roman" w:hAnsi="宋体" w:hint="eastAsia"/>
                <w:color w:val="000000"/>
              </w:rPr>
              <w:t>0.04</w:t>
            </w:r>
          </w:p>
        </w:tc>
        <w:tc>
          <w:tcPr>
            <w:tcW w:w="2552" w:type="dxa"/>
            <w:tcBorders>
              <w:top w:val="single" w:sz="4" w:space="0" w:color="000000"/>
              <w:left w:val="single" w:sz="4" w:space="0" w:color="000000"/>
              <w:bottom w:val="single" w:sz="4" w:space="0" w:color="000000"/>
            </w:tcBorders>
            <w:vAlign w:val="center"/>
          </w:tcPr>
          <w:p w:rsidR="009107E6" w:rsidRPr="0056268E" w:rsidRDefault="009107E6" w:rsidP="009107E6">
            <w:pPr>
              <w:spacing w:line="360" w:lineRule="auto"/>
              <w:jc w:val="center"/>
              <w:rPr>
                <w:rFonts w:ascii="Times New Roman" w:hAnsi="宋体"/>
                <w:color w:val="000000"/>
              </w:rPr>
            </w:pPr>
            <w:r>
              <w:rPr>
                <w:rFonts w:ascii="Times New Roman" w:hAnsi="宋体" w:hint="eastAsia"/>
                <w:color w:val="000000"/>
              </w:rPr>
              <w:t>0.03</w:t>
            </w:r>
          </w:p>
        </w:tc>
      </w:tr>
      <w:tr w:rsidR="009107E6" w:rsidRPr="0056268E" w:rsidTr="0056268E">
        <w:trPr>
          <w:trHeight w:hRule="exact" w:val="452"/>
          <w:jc w:val="center"/>
        </w:trPr>
        <w:tc>
          <w:tcPr>
            <w:tcW w:w="1778" w:type="dxa"/>
            <w:tcBorders>
              <w:top w:val="single" w:sz="4" w:space="0" w:color="000000"/>
              <w:bottom w:val="single" w:sz="4" w:space="0" w:color="000000"/>
              <w:right w:val="single" w:sz="4" w:space="0" w:color="000000"/>
            </w:tcBorders>
            <w:vAlign w:val="center"/>
          </w:tcPr>
          <w:p w:rsidR="009107E6" w:rsidRPr="0056268E" w:rsidRDefault="009107E6" w:rsidP="00003A56">
            <w:pPr>
              <w:spacing w:line="360" w:lineRule="auto"/>
              <w:ind w:firstLineChars="200" w:firstLine="420"/>
              <w:jc w:val="center"/>
              <w:rPr>
                <w:rFonts w:ascii="Times New Roman" w:hAnsi="宋体"/>
                <w:color w:val="000000"/>
              </w:rPr>
            </w:pPr>
            <w:r w:rsidRPr="0056268E">
              <w:rPr>
                <w:rFonts w:ascii="Times New Roman" w:hAnsi="宋体" w:hint="eastAsia"/>
                <w:color w:val="000000"/>
              </w:rPr>
              <w:t>方差</w:t>
            </w:r>
            <w:r w:rsidRPr="0056268E">
              <w:rPr>
                <w:rFonts w:ascii="Times New Roman" w:hAnsi="宋体"/>
                <w:color w:val="000000"/>
              </w:rPr>
              <w:t>S</w:t>
            </w:r>
            <w:r w:rsidRPr="0056268E">
              <w:rPr>
                <w:rFonts w:ascii="Times New Roman" w:hAnsi="宋体"/>
                <w:color w:val="000000"/>
                <w:vertAlign w:val="superscript"/>
              </w:rPr>
              <w:t>2</w:t>
            </w:r>
          </w:p>
        </w:tc>
        <w:tc>
          <w:tcPr>
            <w:tcW w:w="3278" w:type="dxa"/>
            <w:tcBorders>
              <w:top w:val="single" w:sz="4" w:space="0" w:color="000000"/>
              <w:left w:val="single" w:sz="4" w:space="0" w:color="000000"/>
              <w:bottom w:val="single" w:sz="4" w:space="0" w:color="000000"/>
              <w:right w:val="single" w:sz="4" w:space="0" w:color="000000"/>
            </w:tcBorders>
            <w:vAlign w:val="center"/>
          </w:tcPr>
          <w:p w:rsidR="009107E6" w:rsidRPr="0056268E" w:rsidRDefault="009107E6" w:rsidP="00BC3BFE">
            <w:pPr>
              <w:spacing w:line="360" w:lineRule="auto"/>
              <w:ind w:firstLineChars="600" w:firstLine="1260"/>
              <w:jc w:val="left"/>
              <w:rPr>
                <w:rFonts w:ascii="Times New Roman" w:hAnsi="宋体"/>
                <w:color w:val="000000"/>
              </w:rPr>
            </w:pPr>
            <w:r>
              <w:rPr>
                <w:rFonts w:ascii="Times New Roman" w:hAnsi="宋体" w:hint="eastAsia"/>
                <w:color w:val="000000"/>
              </w:rPr>
              <w:t>0.0016</w:t>
            </w:r>
          </w:p>
        </w:tc>
        <w:tc>
          <w:tcPr>
            <w:tcW w:w="2552" w:type="dxa"/>
            <w:tcBorders>
              <w:top w:val="single" w:sz="4" w:space="0" w:color="000000"/>
              <w:left w:val="single" w:sz="4" w:space="0" w:color="000000"/>
              <w:bottom w:val="single" w:sz="4" w:space="0" w:color="000000"/>
            </w:tcBorders>
            <w:vAlign w:val="center"/>
          </w:tcPr>
          <w:p w:rsidR="009107E6" w:rsidRPr="0056268E" w:rsidRDefault="009107E6" w:rsidP="009107E6">
            <w:pPr>
              <w:spacing w:line="360" w:lineRule="auto"/>
              <w:jc w:val="center"/>
              <w:rPr>
                <w:rFonts w:ascii="Times New Roman" w:hAnsi="宋体"/>
                <w:color w:val="000000"/>
              </w:rPr>
            </w:pPr>
            <w:r>
              <w:rPr>
                <w:rFonts w:ascii="Times New Roman" w:hAnsi="宋体" w:hint="eastAsia"/>
                <w:color w:val="000000"/>
              </w:rPr>
              <w:t>0.0009</w:t>
            </w:r>
          </w:p>
        </w:tc>
      </w:tr>
      <w:tr w:rsidR="009107E6" w:rsidRPr="0056268E" w:rsidTr="0056268E">
        <w:trPr>
          <w:trHeight w:hRule="exact" w:val="456"/>
          <w:jc w:val="center"/>
        </w:trPr>
        <w:tc>
          <w:tcPr>
            <w:tcW w:w="1778" w:type="dxa"/>
            <w:tcBorders>
              <w:top w:val="single" w:sz="4" w:space="0" w:color="000000"/>
              <w:bottom w:val="single" w:sz="4" w:space="0" w:color="000000"/>
              <w:right w:val="single" w:sz="4" w:space="0" w:color="000000"/>
            </w:tcBorders>
            <w:vAlign w:val="center"/>
          </w:tcPr>
          <w:p w:rsidR="009107E6" w:rsidRPr="0056268E" w:rsidRDefault="009107E6" w:rsidP="00003A56">
            <w:pPr>
              <w:spacing w:line="360" w:lineRule="auto"/>
              <w:ind w:firstLineChars="200" w:firstLine="420"/>
              <w:jc w:val="center"/>
              <w:rPr>
                <w:rFonts w:ascii="Times New Roman" w:hAnsi="宋体"/>
                <w:color w:val="000000"/>
              </w:rPr>
            </w:pPr>
            <w:r w:rsidRPr="0056268E">
              <w:rPr>
                <w:rFonts w:ascii="Times New Roman" w:hAnsi="宋体"/>
                <w:noProof/>
                <w:color w:val="000000"/>
              </w:rPr>
              <w:drawing>
                <wp:inline distT="0" distB="0" distL="0" distR="0" wp14:anchorId="30D1341F" wp14:editId="64C954B6">
                  <wp:extent cx="752475" cy="180975"/>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52475" cy="180975"/>
                          </a:xfrm>
                          <a:prstGeom prst="rect">
                            <a:avLst/>
                          </a:prstGeom>
                          <a:noFill/>
                          <a:ln>
                            <a:noFill/>
                          </a:ln>
                        </pic:spPr>
                      </pic:pic>
                    </a:graphicData>
                  </a:graphic>
                </wp:inline>
              </w:drawing>
            </w:r>
          </w:p>
        </w:tc>
        <w:tc>
          <w:tcPr>
            <w:tcW w:w="5830" w:type="dxa"/>
            <w:gridSpan w:val="2"/>
            <w:tcBorders>
              <w:top w:val="single" w:sz="4" w:space="0" w:color="000000"/>
              <w:left w:val="single" w:sz="4" w:space="0" w:color="000000"/>
              <w:bottom w:val="single" w:sz="4" w:space="0" w:color="000000"/>
            </w:tcBorders>
            <w:vAlign w:val="center"/>
          </w:tcPr>
          <w:p w:rsidR="009107E6" w:rsidRPr="0056268E" w:rsidRDefault="009107E6" w:rsidP="00003A56">
            <w:pPr>
              <w:spacing w:line="360" w:lineRule="auto"/>
              <w:ind w:firstLineChars="200" w:firstLine="420"/>
              <w:jc w:val="center"/>
              <w:rPr>
                <w:rFonts w:ascii="Times New Roman" w:hAnsi="宋体"/>
                <w:color w:val="000000"/>
              </w:rPr>
            </w:pPr>
            <w:r>
              <w:rPr>
                <w:rFonts w:ascii="Times New Roman" w:hAnsi="宋体" w:hint="eastAsia"/>
                <w:color w:val="000000"/>
              </w:rPr>
              <w:t>1.78</w:t>
            </w:r>
          </w:p>
        </w:tc>
      </w:tr>
      <w:tr w:rsidR="009107E6" w:rsidRPr="0056268E" w:rsidTr="0056268E">
        <w:trPr>
          <w:trHeight w:hRule="exact" w:val="531"/>
          <w:jc w:val="center"/>
        </w:trPr>
        <w:tc>
          <w:tcPr>
            <w:tcW w:w="1778" w:type="dxa"/>
            <w:tcBorders>
              <w:top w:val="single" w:sz="4" w:space="0" w:color="000000"/>
              <w:bottom w:val="single" w:sz="4" w:space="0" w:color="000000"/>
              <w:right w:val="single" w:sz="4" w:space="0" w:color="000000"/>
            </w:tcBorders>
            <w:vAlign w:val="center"/>
          </w:tcPr>
          <w:p w:rsidR="009107E6" w:rsidRPr="0056268E" w:rsidRDefault="009107E6" w:rsidP="00003A56">
            <w:pPr>
              <w:spacing w:line="360" w:lineRule="auto"/>
              <w:ind w:firstLineChars="200" w:firstLine="420"/>
              <w:jc w:val="center"/>
              <w:rPr>
                <w:rFonts w:ascii="Times New Roman" w:hAnsi="宋体"/>
                <w:color w:val="000000"/>
              </w:rPr>
            </w:pPr>
            <w:r w:rsidRPr="0056268E">
              <w:rPr>
                <w:rFonts w:ascii="Times New Roman" w:hAnsi="宋体"/>
                <w:color w:val="000000"/>
              </w:rPr>
              <w:t>F</w:t>
            </w:r>
            <w:r w:rsidRPr="0056268E">
              <w:rPr>
                <w:rFonts w:ascii="Times New Roman" w:hAnsi="宋体"/>
                <w:color w:val="000000"/>
                <w:vertAlign w:val="subscript"/>
              </w:rPr>
              <w:t>0.05</w:t>
            </w:r>
            <w:r w:rsidRPr="0056268E">
              <w:rPr>
                <w:rFonts w:ascii="Times New Roman" w:hAnsi="宋体"/>
                <w:color w:val="000000"/>
              </w:rPr>
              <w:t>(7,7)</w:t>
            </w:r>
          </w:p>
        </w:tc>
        <w:tc>
          <w:tcPr>
            <w:tcW w:w="5830" w:type="dxa"/>
            <w:gridSpan w:val="2"/>
            <w:tcBorders>
              <w:top w:val="single" w:sz="4" w:space="0" w:color="000000"/>
              <w:left w:val="single" w:sz="4" w:space="0" w:color="000000"/>
              <w:bottom w:val="single" w:sz="4" w:space="0" w:color="000000"/>
            </w:tcBorders>
            <w:vAlign w:val="center"/>
          </w:tcPr>
          <w:p w:rsidR="009107E6" w:rsidRPr="0056268E" w:rsidRDefault="009107E6" w:rsidP="0056268E">
            <w:pPr>
              <w:spacing w:line="360" w:lineRule="auto"/>
              <w:ind w:firstLineChars="200" w:firstLine="420"/>
              <w:jc w:val="center"/>
              <w:rPr>
                <w:rFonts w:ascii="Times New Roman" w:hAnsi="宋体"/>
                <w:color w:val="000000"/>
              </w:rPr>
            </w:pPr>
            <w:r w:rsidRPr="0056268E">
              <w:rPr>
                <w:rFonts w:ascii="Times New Roman" w:hAnsi="宋体"/>
                <w:color w:val="000000"/>
              </w:rPr>
              <w:t>3.79</w:t>
            </w:r>
          </w:p>
        </w:tc>
      </w:tr>
      <w:tr w:rsidR="009107E6" w:rsidRPr="0056268E" w:rsidTr="0056268E">
        <w:trPr>
          <w:trHeight w:hRule="exact" w:val="567"/>
          <w:jc w:val="center"/>
        </w:trPr>
        <w:tc>
          <w:tcPr>
            <w:tcW w:w="1778" w:type="dxa"/>
            <w:tcBorders>
              <w:top w:val="single" w:sz="4" w:space="0" w:color="000000"/>
              <w:bottom w:val="single" w:sz="4" w:space="0" w:color="000000"/>
              <w:right w:val="single" w:sz="4" w:space="0" w:color="000000"/>
            </w:tcBorders>
            <w:vAlign w:val="center"/>
          </w:tcPr>
          <w:p w:rsidR="009107E6" w:rsidRPr="0056268E" w:rsidRDefault="009107E6" w:rsidP="00003A56">
            <w:pPr>
              <w:spacing w:line="360" w:lineRule="auto"/>
              <w:jc w:val="center"/>
              <w:rPr>
                <w:rFonts w:ascii="Times New Roman" w:hAnsi="宋体"/>
                <w:color w:val="000000"/>
              </w:rPr>
            </w:pPr>
            <w:r w:rsidRPr="0056268E">
              <w:rPr>
                <w:rFonts w:ascii="Times New Roman" w:hAnsi="宋体"/>
                <w:noProof/>
                <w:color w:val="000000"/>
              </w:rPr>
              <w:drawing>
                <wp:inline distT="0" distB="0" distL="0" distR="0" wp14:anchorId="1AC3C6F3" wp14:editId="63B42347">
                  <wp:extent cx="1047750" cy="37147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47750" cy="371475"/>
                          </a:xfrm>
                          <a:prstGeom prst="rect">
                            <a:avLst/>
                          </a:prstGeom>
                          <a:noFill/>
                          <a:ln>
                            <a:noFill/>
                          </a:ln>
                        </pic:spPr>
                      </pic:pic>
                    </a:graphicData>
                  </a:graphic>
                </wp:inline>
              </w:drawing>
            </w:r>
          </w:p>
        </w:tc>
        <w:tc>
          <w:tcPr>
            <w:tcW w:w="5830" w:type="dxa"/>
            <w:gridSpan w:val="2"/>
            <w:tcBorders>
              <w:top w:val="single" w:sz="4" w:space="0" w:color="000000"/>
              <w:left w:val="single" w:sz="4" w:space="0" w:color="000000"/>
              <w:bottom w:val="single" w:sz="4" w:space="0" w:color="000000"/>
            </w:tcBorders>
            <w:vAlign w:val="center"/>
          </w:tcPr>
          <w:p w:rsidR="009107E6" w:rsidRPr="0056268E" w:rsidRDefault="009107E6" w:rsidP="0056268E">
            <w:pPr>
              <w:spacing w:line="360" w:lineRule="auto"/>
              <w:ind w:firstLineChars="200" w:firstLine="420"/>
              <w:jc w:val="center"/>
              <w:rPr>
                <w:rFonts w:ascii="Times New Roman" w:hAnsi="宋体"/>
                <w:color w:val="000000"/>
              </w:rPr>
            </w:pPr>
            <w:r>
              <w:rPr>
                <w:rFonts w:ascii="Times New Roman" w:hAnsi="宋体" w:hint="eastAsia"/>
                <w:color w:val="000000"/>
              </w:rPr>
              <w:t>0.035</w:t>
            </w:r>
          </w:p>
        </w:tc>
      </w:tr>
      <w:tr w:rsidR="009107E6" w:rsidRPr="0056268E" w:rsidTr="0056268E">
        <w:trPr>
          <w:trHeight w:hRule="exact" w:val="813"/>
          <w:jc w:val="center"/>
        </w:trPr>
        <w:tc>
          <w:tcPr>
            <w:tcW w:w="1778" w:type="dxa"/>
            <w:tcBorders>
              <w:top w:val="single" w:sz="4" w:space="0" w:color="000000"/>
              <w:bottom w:val="single" w:sz="4" w:space="0" w:color="000000"/>
              <w:right w:val="single" w:sz="4" w:space="0" w:color="000000"/>
            </w:tcBorders>
            <w:vAlign w:val="center"/>
          </w:tcPr>
          <w:p w:rsidR="009107E6" w:rsidRPr="0056268E" w:rsidRDefault="009107E6" w:rsidP="00003A56">
            <w:pPr>
              <w:spacing w:line="360" w:lineRule="auto"/>
              <w:jc w:val="center"/>
              <w:rPr>
                <w:rFonts w:ascii="Times New Roman" w:hAnsi="宋体"/>
                <w:color w:val="000000"/>
              </w:rPr>
            </w:pPr>
            <w:r w:rsidRPr="0056268E">
              <w:rPr>
                <w:rFonts w:ascii="Times New Roman" w:hAnsi="宋体"/>
                <w:noProof/>
                <w:color w:val="000000"/>
              </w:rPr>
              <w:drawing>
                <wp:inline distT="0" distB="0" distL="0" distR="0" wp14:anchorId="10BA542E" wp14:editId="573C2613">
                  <wp:extent cx="1038225" cy="390525"/>
                  <wp:effectExtent l="0" t="0" r="952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38225" cy="390525"/>
                          </a:xfrm>
                          <a:prstGeom prst="rect">
                            <a:avLst/>
                          </a:prstGeom>
                          <a:noFill/>
                          <a:ln>
                            <a:noFill/>
                          </a:ln>
                        </pic:spPr>
                      </pic:pic>
                    </a:graphicData>
                  </a:graphic>
                </wp:inline>
              </w:drawing>
            </w:r>
          </w:p>
        </w:tc>
        <w:tc>
          <w:tcPr>
            <w:tcW w:w="5830" w:type="dxa"/>
            <w:gridSpan w:val="2"/>
            <w:tcBorders>
              <w:top w:val="single" w:sz="4" w:space="0" w:color="000000"/>
              <w:left w:val="single" w:sz="4" w:space="0" w:color="000000"/>
              <w:bottom w:val="single" w:sz="4" w:space="0" w:color="000000"/>
            </w:tcBorders>
            <w:vAlign w:val="center"/>
          </w:tcPr>
          <w:p w:rsidR="009107E6" w:rsidRPr="0056268E" w:rsidRDefault="009107E6" w:rsidP="0056268E">
            <w:pPr>
              <w:spacing w:line="360" w:lineRule="auto"/>
              <w:ind w:firstLineChars="200" w:firstLine="420"/>
              <w:jc w:val="center"/>
              <w:rPr>
                <w:rFonts w:ascii="Times New Roman" w:hAnsi="宋体"/>
                <w:color w:val="000000"/>
              </w:rPr>
            </w:pPr>
            <w:r>
              <w:rPr>
                <w:rFonts w:ascii="Times New Roman" w:hAnsi="宋体" w:hint="eastAsia"/>
                <w:color w:val="000000"/>
              </w:rPr>
              <w:t>1.14</w:t>
            </w:r>
          </w:p>
        </w:tc>
      </w:tr>
      <w:tr w:rsidR="009107E6" w:rsidRPr="0056268E" w:rsidTr="0056268E">
        <w:trPr>
          <w:trHeight w:hRule="exact" w:val="567"/>
          <w:jc w:val="center"/>
        </w:trPr>
        <w:tc>
          <w:tcPr>
            <w:tcW w:w="1778" w:type="dxa"/>
            <w:tcBorders>
              <w:top w:val="single" w:sz="4" w:space="0" w:color="000000"/>
              <w:bottom w:val="single" w:sz="4" w:space="0" w:color="000000"/>
              <w:right w:val="single" w:sz="4" w:space="0" w:color="000000"/>
            </w:tcBorders>
            <w:vAlign w:val="center"/>
          </w:tcPr>
          <w:p w:rsidR="009107E6" w:rsidRPr="0056268E" w:rsidRDefault="009107E6" w:rsidP="00003A56">
            <w:pPr>
              <w:spacing w:line="360" w:lineRule="auto"/>
              <w:ind w:firstLineChars="200" w:firstLine="420"/>
              <w:jc w:val="center"/>
              <w:rPr>
                <w:rFonts w:ascii="Times New Roman" w:hAnsi="宋体"/>
                <w:color w:val="000000"/>
              </w:rPr>
            </w:pPr>
            <w:r w:rsidRPr="0056268E">
              <w:rPr>
                <w:rFonts w:ascii="Times New Roman" w:hAnsi="宋体"/>
                <w:color w:val="000000"/>
              </w:rPr>
              <w:t>t</w:t>
            </w:r>
            <w:r w:rsidRPr="0056268E">
              <w:rPr>
                <w:rFonts w:ascii="Times New Roman" w:hAnsi="宋体"/>
                <w:color w:val="000000"/>
                <w:vertAlign w:val="subscript"/>
              </w:rPr>
              <w:t>(0.05,14)</w:t>
            </w:r>
          </w:p>
        </w:tc>
        <w:tc>
          <w:tcPr>
            <w:tcW w:w="5830" w:type="dxa"/>
            <w:gridSpan w:val="2"/>
            <w:tcBorders>
              <w:top w:val="single" w:sz="4" w:space="0" w:color="000000"/>
              <w:left w:val="single" w:sz="4" w:space="0" w:color="000000"/>
              <w:bottom w:val="single" w:sz="4" w:space="0" w:color="000000"/>
            </w:tcBorders>
            <w:vAlign w:val="center"/>
          </w:tcPr>
          <w:p w:rsidR="009107E6" w:rsidRPr="0056268E" w:rsidRDefault="009107E6" w:rsidP="0056268E">
            <w:pPr>
              <w:spacing w:line="360" w:lineRule="auto"/>
              <w:ind w:firstLineChars="200" w:firstLine="420"/>
              <w:jc w:val="center"/>
              <w:rPr>
                <w:rFonts w:ascii="Times New Roman" w:hAnsi="宋体"/>
                <w:color w:val="000000"/>
              </w:rPr>
            </w:pPr>
            <w:r w:rsidRPr="0056268E">
              <w:rPr>
                <w:rFonts w:ascii="Times New Roman" w:hAnsi="宋体" w:hint="eastAsia"/>
                <w:color w:val="000000"/>
              </w:rPr>
              <w:t>2.145</w:t>
            </w:r>
          </w:p>
        </w:tc>
      </w:tr>
    </w:tbl>
    <w:p w:rsidR="008730A3" w:rsidRDefault="008730A3" w:rsidP="005D0B2D">
      <w:pPr>
        <w:spacing w:line="360" w:lineRule="auto"/>
        <w:rPr>
          <w:rFonts w:ascii="Times New Roman" w:hAnsi="Times New Roman"/>
          <w:b/>
          <w:color w:val="000000"/>
          <w:szCs w:val="21"/>
        </w:rPr>
      </w:pPr>
    </w:p>
    <w:p w:rsidR="0056268E" w:rsidRPr="000651E8" w:rsidRDefault="0056268E" w:rsidP="0056268E">
      <w:pPr>
        <w:spacing w:line="360" w:lineRule="auto"/>
        <w:jc w:val="center"/>
        <w:rPr>
          <w:rFonts w:ascii="Times New Roman" w:hAnsi="Times New Roman"/>
          <w:b/>
          <w:color w:val="000000"/>
          <w:kern w:val="0"/>
          <w:szCs w:val="21"/>
        </w:rPr>
      </w:pPr>
      <w:r w:rsidRPr="000651E8">
        <w:rPr>
          <w:rFonts w:ascii="Times New Roman" w:hAnsi="Times New Roman" w:hint="eastAsia"/>
          <w:b/>
          <w:color w:val="000000"/>
          <w:szCs w:val="21"/>
        </w:rPr>
        <w:t>表</w:t>
      </w:r>
      <w:r w:rsidR="00153CAA" w:rsidRPr="000651E8">
        <w:rPr>
          <w:rFonts w:ascii="Times New Roman" w:hAnsi="Times New Roman" w:hint="eastAsia"/>
          <w:b/>
          <w:color w:val="000000"/>
          <w:szCs w:val="21"/>
        </w:rPr>
        <w:t>1</w:t>
      </w:r>
      <w:r w:rsidR="00E70759">
        <w:rPr>
          <w:rFonts w:ascii="Times New Roman" w:hAnsi="Times New Roman" w:hint="eastAsia"/>
          <w:b/>
          <w:color w:val="000000"/>
          <w:szCs w:val="21"/>
        </w:rPr>
        <w:t>6</w:t>
      </w:r>
      <w:r w:rsidRPr="000651E8">
        <w:rPr>
          <w:rFonts w:ascii="Times New Roman" w:hAnsi="Times New Roman"/>
          <w:b/>
          <w:color w:val="000000"/>
          <w:szCs w:val="21"/>
        </w:rPr>
        <w:t xml:space="preserve">  </w:t>
      </w:r>
      <w:r w:rsidRPr="000651E8">
        <w:rPr>
          <w:rFonts w:ascii="Times New Roman" w:hAnsi="Times New Roman" w:hint="eastAsia"/>
          <w:b/>
          <w:color w:val="000000"/>
          <w:szCs w:val="21"/>
        </w:rPr>
        <w:t>班布特罗</w:t>
      </w:r>
      <w:r w:rsidRPr="000651E8">
        <w:rPr>
          <w:rFonts w:ascii="Times New Roman" w:hAnsi="Times New Roman" w:hint="eastAsia"/>
          <w:b/>
          <w:color w:val="000000"/>
          <w:szCs w:val="21"/>
        </w:rPr>
        <w:t>-D</w:t>
      </w:r>
      <w:r w:rsidRPr="000651E8">
        <w:rPr>
          <w:rFonts w:ascii="Times New Roman" w:hAnsi="Times New Roman" w:hint="eastAsia"/>
          <w:b/>
          <w:color w:val="000000"/>
          <w:szCs w:val="21"/>
          <w:vertAlign w:val="subscript"/>
        </w:rPr>
        <w:t>9</w:t>
      </w:r>
      <w:r w:rsidR="007845CC" w:rsidRPr="000651E8">
        <w:rPr>
          <w:rFonts w:ascii="Times New Roman" w:hAnsi="Times New Roman" w:hint="eastAsia"/>
          <w:b/>
          <w:color w:val="000000"/>
          <w:szCs w:val="21"/>
        </w:rPr>
        <w:t>丰度测试</w:t>
      </w:r>
      <w:r w:rsidRPr="000651E8">
        <w:rPr>
          <w:rFonts w:ascii="Times New Roman" w:hAnsi="Times New Roman" w:hint="eastAsia"/>
          <w:b/>
          <w:color w:val="000000"/>
          <w:szCs w:val="21"/>
        </w:rPr>
        <w:t>方法的再现性试验</w:t>
      </w:r>
    </w:p>
    <w:tbl>
      <w:tblPr>
        <w:tblW w:w="0" w:type="auto"/>
        <w:jc w:val="center"/>
        <w:tblBorders>
          <w:top w:val="single" w:sz="12" w:space="0" w:color="000000"/>
          <w:bottom w:val="single" w:sz="12" w:space="0" w:color="000000"/>
        </w:tblBorders>
        <w:tblLayout w:type="fixed"/>
        <w:tblLook w:val="00A0" w:firstRow="1" w:lastRow="0" w:firstColumn="1" w:lastColumn="0" w:noHBand="0" w:noVBand="0"/>
      </w:tblPr>
      <w:tblGrid>
        <w:gridCol w:w="1781"/>
        <w:gridCol w:w="3275"/>
        <w:gridCol w:w="2552"/>
      </w:tblGrid>
      <w:tr w:rsidR="0056268E" w:rsidRPr="00D637E0" w:rsidTr="009C0DCB">
        <w:trPr>
          <w:trHeight w:hRule="exact" w:val="1332"/>
          <w:jc w:val="center"/>
        </w:trPr>
        <w:tc>
          <w:tcPr>
            <w:tcW w:w="1781" w:type="dxa"/>
            <w:tcBorders>
              <w:top w:val="single" w:sz="12" w:space="0" w:color="000000"/>
              <w:bottom w:val="single" w:sz="4" w:space="0" w:color="000000"/>
              <w:right w:val="single" w:sz="4" w:space="0" w:color="000000"/>
              <w:tl2br w:val="single" w:sz="4" w:space="0" w:color="auto"/>
            </w:tcBorders>
            <w:vAlign w:val="center"/>
          </w:tcPr>
          <w:p w:rsidR="0056268E" w:rsidRPr="008963BB" w:rsidRDefault="0056268E" w:rsidP="009C0DCB">
            <w:pPr>
              <w:jc w:val="center"/>
              <w:rPr>
                <w:color w:val="000000"/>
                <w:szCs w:val="21"/>
              </w:rPr>
            </w:pPr>
          </w:p>
          <w:p w:rsidR="0056268E" w:rsidRPr="008963BB" w:rsidRDefault="0056268E" w:rsidP="009C0DCB">
            <w:pPr>
              <w:jc w:val="center"/>
              <w:rPr>
                <w:color w:val="000000"/>
                <w:szCs w:val="21"/>
              </w:rPr>
            </w:pPr>
          </w:p>
          <w:p w:rsidR="0056268E" w:rsidRPr="008963BB" w:rsidRDefault="0056268E" w:rsidP="009C0DCB">
            <w:pPr>
              <w:jc w:val="center"/>
              <w:rPr>
                <w:color w:val="000000"/>
                <w:szCs w:val="21"/>
              </w:rPr>
            </w:pPr>
          </w:p>
        </w:tc>
        <w:tc>
          <w:tcPr>
            <w:tcW w:w="3275" w:type="dxa"/>
            <w:tcBorders>
              <w:top w:val="single" w:sz="12" w:space="0" w:color="000000"/>
              <w:left w:val="single" w:sz="4" w:space="0" w:color="000000"/>
              <w:bottom w:val="single" w:sz="4" w:space="0" w:color="000000"/>
              <w:right w:val="single" w:sz="4" w:space="0" w:color="000000"/>
            </w:tcBorders>
            <w:vAlign w:val="center"/>
          </w:tcPr>
          <w:p w:rsidR="0056268E" w:rsidRPr="008963BB" w:rsidRDefault="0056268E" w:rsidP="009C0DCB">
            <w:pPr>
              <w:jc w:val="center"/>
              <w:rPr>
                <w:rFonts w:ascii="Times New Roman" w:hAnsi="Times New Roman"/>
                <w:color w:val="000000"/>
                <w:szCs w:val="21"/>
              </w:rPr>
            </w:pPr>
            <w:r w:rsidRPr="008963BB">
              <w:rPr>
                <w:rFonts w:ascii="Times New Roman" w:hAnsi="Times New Roman" w:hint="eastAsia"/>
                <w:color w:val="000000"/>
                <w:szCs w:val="21"/>
              </w:rPr>
              <w:t>上海化工研究院有限公司</w:t>
            </w:r>
          </w:p>
          <w:p w:rsidR="0056268E" w:rsidRPr="008963BB" w:rsidRDefault="0056268E" w:rsidP="009C0DCB">
            <w:pPr>
              <w:jc w:val="center"/>
              <w:rPr>
                <w:rFonts w:ascii="Times New Roman" w:hAnsi="Times New Roman"/>
                <w:color w:val="000000"/>
                <w:szCs w:val="21"/>
              </w:rPr>
            </w:pPr>
            <w:r w:rsidRPr="008963BB">
              <w:rPr>
                <w:rFonts w:ascii="Times New Roman" w:hAnsi="Times New Roman" w:hint="eastAsia"/>
                <w:color w:val="000000"/>
                <w:szCs w:val="21"/>
              </w:rPr>
              <w:t>技术开发中心</w:t>
            </w:r>
          </w:p>
          <w:p w:rsidR="0056268E" w:rsidRPr="008963BB" w:rsidRDefault="0056268E" w:rsidP="009C0DCB">
            <w:pPr>
              <w:jc w:val="center"/>
              <w:rPr>
                <w:rFonts w:ascii="Times New Roman" w:hAnsi="Times New Roman"/>
                <w:color w:val="000000"/>
                <w:szCs w:val="21"/>
              </w:rPr>
            </w:pPr>
            <w:r w:rsidRPr="008963BB">
              <w:rPr>
                <w:rFonts w:ascii="Times New Roman" w:hAnsi="Times New Roman"/>
                <w:szCs w:val="21"/>
              </w:rPr>
              <w:t>TSQ Quantum Access</w:t>
            </w:r>
          </w:p>
        </w:tc>
        <w:tc>
          <w:tcPr>
            <w:tcW w:w="2552" w:type="dxa"/>
            <w:tcBorders>
              <w:top w:val="single" w:sz="12" w:space="0" w:color="000000"/>
              <w:left w:val="single" w:sz="4" w:space="0" w:color="000000"/>
              <w:bottom w:val="single" w:sz="4" w:space="0" w:color="000000"/>
            </w:tcBorders>
            <w:vAlign w:val="center"/>
          </w:tcPr>
          <w:p w:rsidR="0056268E" w:rsidRDefault="0056268E" w:rsidP="009C0DCB">
            <w:pPr>
              <w:jc w:val="center"/>
              <w:rPr>
                <w:rFonts w:ascii="Times New Roman" w:hAnsi="Times New Roman"/>
                <w:color w:val="000000"/>
                <w:szCs w:val="21"/>
              </w:rPr>
            </w:pPr>
            <w:proofErr w:type="gramStart"/>
            <w:r w:rsidRPr="008963BB">
              <w:rPr>
                <w:rFonts w:ascii="Times New Roman" w:hAnsi="Times New Roman" w:hint="eastAsia"/>
                <w:color w:val="000000"/>
                <w:szCs w:val="21"/>
              </w:rPr>
              <w:t>上海天科化工</w:t>
            </w:r>
            <w:proofErr w:type="gramEnd"/>
            <w:r w:rsidRPr="008963BB">
              <w:rPr>
                <w:rFonts w:ascii="Times New Roman" w:hAnsi="Times New Roman" w:hint="eastAsia"/>
                <w:color w:val="000000"/>
                <w:szCs w:val="21"/>
              </w:rPr>
              <w:t>检测</w:t>
            </w:r>
          </w:p>
          <w:p w:rsidR="0056268E" w:rsidRPr="008963BB" w:rsidRDefault="0056268E" w:rsidP="009C0DCB">
            <w:pPr>
              <w:jc w:val="center"/>
              <w:rPr>
                <w:rFonts w:ascii="Times New Roman" w:hAnsi="Times New Roman"/>
                <w:color w:val="000000"/>
                <w:szCs w:val="21"/>
              </w:rPr>
            </w:pPr>
            <w:r w:rsidRPr="008963BB">
              <w:rPr>
                <w:rFonts w:ascii="Times New Roman" w:hAnsi="Times New Roman" w:hint="eastAsia"/>
                <w:color w:val="000000"/>
                <w:szCs w:val="21"/>
              </w:rPr>
              <w:t>有限公司</w:t>
            </w:r>
          </w:p>
          <w:p w:rsidR="0056268E" w:rsidRPr="008963BB" w:rsidRDefault="0056268E" w:rsidP="009C0DCB">
            <w:pPr>
              <w:jc w:val="center"/>
              <w:rPr>
                <w:rFonts w:ascii="Times New Roman" w:hAnsi="Times New Roman"/>
                <w:color w:val="000000"/>
                <w:szCs w:val="21"/>
              </w:rPr>
            </w:pPr>
            <w:r w:rsidRPr="008963BB">
              <w:rPr>
                <w:rFonts w:ascii="Times New Roman" w:hAnsi="Times New Roman" w:hint="eastAsia"/>
                <w:color w:val="000000"/>
                <w:szCs w:val="21"/>
              </w:rPr>
              <w:t>AB 4500QTRAP</w:t>
            </w:r>
          </w:p>
        </w:tc>
      </w:tr>
      <w:tr w:rsidR="006D66E1" w:rsidRPr="003C6A2F" w:rsidTr="009C0DCB">
        <w:trPr>
          <w:trHeight w:hRule="exact" w:val="397"/>
          <w:jc w:val="center"/>
        </w:trPr>
        <w:tc>
          <w:tcPr>
            <w:tcW w:w="1781" w:type="dxa"/>
            <w:tcBorders>
              <w:top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sidRPr="008963BB">
              <w:rPr>
                <w:rFonts w:ascii="Times New Roman" w:hAnsi="Times New Roman"/>
                <w:color w:val="000000"/>
                <w:szCs w:val="21"/>
              </w:rPr>
              <w:t>S1</w:t>
            </w:r>
          </w:p>
        </w:tc>
        <w:tc>
          <w:tcPr>
            <w:tcW w:w="3275" w:type="dxa"/>
            <w:tcBorders>
              <w:top w:val="single" w:sz="4" w:space="0" w:color="000000"/>
              <w:left w:val="single" w:sz="4" w:space="0" w:color="000000"/>
              <w:bottom w:val="single" w:sz="4" w:space="0" w:color="000000"/>
              <w:right w:val="single" w:sz="4" w:space="0" w:color="000000"/>
            </w:tcBorders>
            <w:vAlign w:val="center"/>
          </w:tcPr>
          <w:p w:rsidR="006D66E1" w:rsidRPr="008963BB" w:rsidRDefault="006D66E1"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53</w:t>
            </w:r>
          </w:p>
        </w:tc>
        <w:tc>
          <w:tcPr>
            <w:tcW w:w="2552" w:type="dxa"/>
            <w:tcBorders>
              <w:top w:val="single" w:sz="4" w:space="0" w:color="000000"/>
              <w:left w:val="single" w:sz="4" w:space="0" w:color="000000"/>
              <w:bottom w:val="single" w:sz="4" w:space="0" w:color="000000"/>
            </w:tcBorders>
            <w:vAlign w:val="center"/>
          </w:tcPr>
          <w:p w:rsidR="006D66E1" w:rsidRDefault="006D66E1" w:rsidP="006D66E1">
            <w:pPr>
              <w:jc w:val="center"/>
              <w:rPr>
                <w:rFonts w:ascii="宋体" w:hAnsi="宋体" w:cs="宋体"/>
                <w:color w:val="000000"/>
                <w:sz w:val="22"/>
              </w:rPr>
            </w:pPr>
            <w:r>
              <w:rPr>
                <w:rFonts w:hint="eastAsia"/>
                <w:color w:val="000000"/>
                <w:sz w:val="22"/>
              </w:rPr>
              <w:t>98.58</w:t>
            </w:r>
          </w:p>
        </w:tc>
      </w:tr>
      <w:tr w:rsidR="006D66E1" w:rsidRPr="003C6A2F" w:rsidTr="009C0DCB">
        <w:trPr>
          <w:trHeight w:hRule="exact" w:val="412"/>
          <w:jc w:val="center"/>
        </w:trPr>
        <w:tc>
          <w:tcPr>
            <w:tcW w:w="1781" w:type="dxa"/>
            <w:tcBorders>
              <w:top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sidRPr="008963BB">
              <w:rPr>
                <w:rFonts w:ascii="Times New Roman" w:hAnsi="Times New Roman"/>
                <w:color w:val="000000"/>
                <w:szCs w:val="21"/>
              </w:rPr>
              <w:t>S2</w:t>
            </w:r>
          </w:p>
        </w:tc>
        <w:tc>
          <w:tcPr>
            <w:tcW w:w="3275" w:type="dxa"/>
            <w:tcBorders>
              <w:top w:val="single" w:sz="4" w:space="0" w:color="000000"/>
              <w:left w:val="single" w:sz="4" w:space="0" w:color="000000"/>
              <w:bottom w:val="single" w:sz="4" w:space="0" w:color="000000"/>
              <w:right w:val="single" w:sz="4" w:space="0" w:color="000000"/>
            </w:tcBorders>
            <w:vAlign w:val="center"/>
          </w:tcPr>
          <w:p w:rsidR="006D66E1" w:rsidRPr="008963BB" w:rsidRDefault="006D66E1"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50</w:t>
            </w:r>
          </w:p>
        </w:tc>
        <w:tc>
          <w:tcPr>
            <w:tcW w:w="2552" w:type="dxa"/>
            <w:tcBorders>
              <w:top w:val="single" w:sz="4" w:space="0" w:color="000000"/>
              <w:left w:val="single" w:sz="4" w:space="0" w:color="000000"/>
              <w:bottom w:val="single" w:sz="4" w:space="0" w:color="000000"/>
            </w:tcBorders>
            <w:vAlign w:val="center"/>
          </w:tcPr>
          <w:p w:rsidR="006D66E1" w:rsidRDefault="006D66E1" w:rsidP="006D66E1">
            <w:pPr>
              <w:jc w:val="center"/>
              <w:rPr>
                <w:rFonts w:ascii="宋体" w:hAnsi="宋体" w:cs="宋体"/>
                <w:color w:val="000000"/>
                <w:sz w:val="22"/>
              </w:rPr>
            </w:pPr>
            <w:r>
              <w:rPr>
                <w:rFonts w:hint="eastAsia"/>
                <w:color w:val="000000"/>
                <w:sz w:val="22"/>
              </w:rPr>
              <w:t>98.54</w:t>
            </w:r>
          </w:p>
        </w:tc>
      </w:tr>
      <w:tr w:rsidR="006D66E1" w:rsidRPr="003C6A2F" w:rsidTr="009C0DCB">
        <w:trPr>
          <w:trHeight w:hRule="exact" w:val="397"/>
          <w:jc w:val="center"/>
        </w:trPr>
        <w:tc>
          <w:tcPr>
            <w:tcW w:w="1781" w:type="dxa"/>
            <w:tcBorders>
              <w:top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sidRPr="008963BB">
              <w:rPr>
                <w:rFonts w:ascii="Times New Roman" w:hAnsi="Times New Roman"/>
                <w:color w:val="000000"/>
                <w:szCs w:val="21"/>
              </w:rPr>
              <w:lastRenderedPageBreak/>
              <w:t>S3</w:t>
            </w:r>
          </w:p>
        </w:tc>
        <w:tc>
          <w:tcPr>
            <w:tcW w:w="3275" w:type="dxa"/>
            <w:tcBorders>
              <w:top w:val="single" w:sz="4" w:space="0" w:color="000000"/>
              <w:left w:val="single" w:sz="4" w:space="0" w:color="000000"/>
              <w:bottom w:val="single" w:sz="4" w:space="0" w:color="000000"/>
              <w:right w:val="single" w:sz="4" w:space="0" w:color="000000"/>
            </w:tcBorders>
            <w:vAlign w:val="center"/>
          </w:tcPr>
          <w:p w:rsidR="006D66E1" w:rsidRPr="008963BB" w:rsidRDefault="006D66E1"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48</w:t>
            </w:r>
          </w:p>
        </w:tc>
        <w:tc>
          <w:tcPr>
            <w:tcW w:w="2552" w:type="dxa"/>
            <w:tcBorders>
              <w:top w:val="single" w:sz="4" w:space="0" w:color="000000"/>
              <w:left w:val="single" w:sz="4" w:space="0" w:color="000000"/>
              <w:bottom w:val="single" w:sz="4" w:space="0" w:color="000000"/>
            </w:tcBorders>
            <w:vAlign w:val="center"/>
          </w:tcPr>
          <w:p w:rsidR="006D66E1" w:rsidRDefault="006D66E1" w:rsidP="006D66E1">
            <w:pPr>
              <w:jc w:val="center"/>
              <w:rPr>
                <w:rFonts w:ascii="宋体" w:hAnsi="宋体" w:cs="宋体"/>
                <w:color w:val="000000"/>
                <w:sz w:val="22"/>
              </w:rPr>
            </w:pPr>
            <w:r>
              <w:rPr>
                <w:rFonts w:hint="eastAsia"/>
                <w:color w:val="000000"/>
                <w:sz w:val="22"/>
              </w:rPr>
              <w:t>98.52</w:t>
            </w:r>
          </w:p>
        </w:tc>
      </w:tr>
      <w:tr w:rsidR="006D66E1" w:rsidRPr="003C6A2F" w:rsidTr="009C0DCB">
        <w:trPr>
          <w:trHeight w:hRule="exact" w:val="397"/>
          <w:jc w:val="center"/>
        </w:trPr>
        <w:tc>
          <w:tcPr>
            <w:tcW w:w="1781" w:type="dxa"/>
            <w:tcBorders>
              <w:top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sidRPr="008963BB">
              <w:rPr>
                <w:rFonts w:ascii="Times New Roman" w:hAnsi="Times New Roman"/>
                <w:color w:val="000000"/>
                <w:szCs w:val="21"/>
              </w:rPr>
              <w:t>S4</w:t>
            </w:r>
          </w:p>
        </w:tc>
        <w:tc>
          <w:tcPr>
            <w:tcW w:w="3275" w:type="dxa"/>
            <w:tcBorders>
              <w:top w:val="single" w:sz="4" w:space="0" w:color="000000"/>
              <w:left w:val="single" w:sz="4" w:space="0" w:color="000000"/>
              <w:bottom w:val="single" w:sz="4" w:space="0" w:color="000000"/>
              <w:right w:val="single" w:sz="4" w:space="0" w:color="000000"/>
            </w:tcBorders>
            <w:vAlign w:val="center"/>
          </w:tcPr>
          <w:p w:rsidR="006D66E1" w:rsidRPr="008963BB" w:rsidRDefault="006D66E1"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56</w:t>
            </w:r>
          </w:p>
        </w:tc>
        <w:tc>
          <w:tcPr>
            <w:tcW w:w="2552" w:type="dxa"/>
            <w:tcBorders>
              <w:top w:val="single" w:sz="4" w:space="0" w:color="000000"/>
              <w:left w:val="single" w:sz="4" w:space="0" w:color="000000"/>
              <w:bottom w:val="single" w:sz="4" w:space="0" w:color="000000"/>
            </w:tcBorders>
            <w:vAlign w:val="center"/>
          </w:tcPr>
          <w:p w:rsidR="006D66E1" w:rsidRDefault="006D66E1" w:rsidP="006D66E1">
            <w:pPr>
              <w:jc w:val="center"/>
              <w:rPr>
                <w:rFonts w:ascii="宋体" w:hAnsi="宋体" w:cs="宋体"/>
                <w:color w:val="000000"/>
                <w:sz w:val="22"/>
              </w:rPr>
            </w:pPr>
            <w:r>
              <w:rPr>
                <w:rFonts w:hint="eastAsia"/>
                <w:color w:val="000000"/>
                <w:sz w:val="22"/>
              </w:rPr>
              <w:t>98.55</w:t>
            </w:r>
          </w:p>
        </w:tc>
      </w:tr>
      <w:tr w:rsidR="006D66E1" w:rsidRPr="003C6A2F" w:rsidTr="009C0DCB">
        <w:trPr>
          <w:trHeight w:hRule="exact" w:val="397"/>
          <w:jc w:val="center"/>
        </w:trPr>
        <w:tc>
          <w:tcPr>
            <w:tcW w:w="1781" w:type="dxa"/>
            <w:tcBorders>
              <w:top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sidRPr="008963BB">
              <w:rPr>
                <w:rFonts w:ascii="Times New Roman" w:hAnsi="Times New Roman"/>
                <w:color w:val="000000"/>
                <w:szCs w:val="21"/>
              </w:rPr>
              <w:t>S5</w:t>
            </w:r>
          </w:p>
        </w:tc>
        <w:tc>
          <w:tcPr>
            <w:tcW w:w="3275" w:type="dxa"/>
            <w:tcBorders>
              <w:top w:val="single" w:sz="4" w:space="0" w:color="000000"/>
              <w:left w:val="single" w:sz="4" w:space="0" w:color="000000"/>
              <w:bottom w:val="single" w:sz="4" w:space="0" w:color="000000"/>
              <w:right w:val="single" w:sz="4" w:space="0" w:color="000000"/>
            </w:tcBorders>
            <w:vAlign w:val="center"/>
          </w:tcPr>
          <w:p w:rsidR="006D66E1" w:rsidRPr="008963BB" w:rsidRDefault="006D66E1"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47</w:t>
            </w:r>
          </w:p>
        </w:tc>
        <w:tc>
          <w:tcPr>
            <w:tcW w:w="2552" w:type="dxa"/>
            <w:tcBorders>
              <w:top w:val="single" w:sz="4" w:space="0" w:color="000000"/>
              <w:left w:val="single" w:sz="4" w:space="0" w:color="000000"/>
              <w:bottom w:val="single" w:sz="4" w:space="0" w:color="000000"/>
            </w:tcBorders>
            <w:vAlign w:val="center"/>
          </w:tcPr>
          <w:p w:rsidR="006D66E1" w:rsidRDefault="00DB25DC" w:rsidP="006D66E1">
            <w:pPr>
              <w:jc w:val="center"/>
              <w:rPr>
                <w:rFonts w:ascii="宋体" w:hAnsi="宋体" w:cs="宋体"/>
                <w:color w:val="000000"/>
                <w:sz w:val="22"/>
              </w:rPr>
            </w:pPr>
            <w:r>
              <w:rPr>
                <w:rFonts w:hint="eastAsia"/>
                <w:color w:val="000000"/>
                <w:sz w:val="22"/>
              </w:rPr>
              <w:t>98.48</w:t>
            </w:r>
          </w:p>
        </w:tc>
      </w:tr>
      <w:tr w:rsidR="006D66E1" w:rsidRPr="003C6A2F" w:rsidTr="009C0DCB">
        <w:trPr>
          <w:trHeight w:hRule="exact" w:val="397"/>
          <w:jc w:val="center"/>
        </w:trPr>
        <w:tc>
          <w:tcPr>
            <w:tcW w:w="1781" w:type="dxa"/>
            <w:tcBorders>
              <w:top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sidRPr="008963BB">
              <w:rPr>
                <w:rFonts w:ascii="Times New Roman" w:hAnsi="Times New Roman"/>
                <w:color w:val="000000"/>
                <w:szCs w:val="21"/>
              </w:rPr>
              <w:t>S6</w:t>
            </w:r>
          </w:p>
        </w:tc>
        <w:tc>
          <w:tcPr>
            <w:tcW w:w="3275" w:type="dxa"/>
            <w:tcBorders>
              <w:top w:val="single" w:sz="4" w:space="0" w:color="000000"/>
              <w:left w:val="single" w:sz="4" w:space="0" w:color="000000"/>
              <w:bottom w:val="single" w:sz="4" w:space="0" w:color="000000"/>
              <w:right w:val="single" w:sz="4" w:space="0" w:color="000000"/>
            </w:tcBorders>
            <w:vAlign w:val="center"/>
          </w:tcPr>
          <w:p w:rsidR="006D66E1" w:rsidRPr="008963BB" w:rsidRDefault="006D66E1"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48</w:t>
            </w:r>
          </w:p>
        </w:tc>
        <w:tc>
          <w:tcPr>
            <w:tcW w:w="2552" w:type="dxa"/>
            <w:tcBorders>
              <w:top w:val="single" w:sz="4" w:space="0" w:color="000000"/>
              <w:left w:val="single" w:sz="4" w:space="0" w:color="000000"/>
              <w:bottom w:val="single" w:sz="4" w:space="0" w:color="000000"/>
            </w:tcBorders>
            <w:vAlign w:val="center"/>
          </w:tcPr>
          <w:p w:rsidR="006D66E1" w:rsidRDefault="006D66E1" w:rsidP="006D66E1">
            <w:pPr>
              <w:jc w:val="center"/>
              <w:rPr>
                <w:rFonts w:ascii="宋体" w:hAnsi="宋体" w:cs="宋体"/>
                <w:color w:val="000000"/>
                <w:sz w:val="22"/>
              </w:rPr>
            </w:pPr>
            <w:r>
              <w:rPr>
                <w:rFonts w:hint="eastAsia"/>
                <w:color w:val="000000"/>
                <w:sz w:val="22"/>
              </w:rPr>
              <w:t>98.54</w:t>
            </w:r>
          </w:p>
        </w:tc>
      </w:tr>
      <w:tr w:rsidR="006D66E1" w:rsidRPr="003C6A2F" w:rsidTr="009C0DCB">
        <w:trPr>
          <w:trHeight w:hRule="exact" w:val="397"/>
          <w:jc w:val="center"/>
        </w:trPr>
        <w:tc>
          <w:tcPr>
            <w:tcW w:w="1781" w:type="dxa"/>
            <w:tcBorders>
              <w:top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sidRPr="008963BB">
              <w:rPr>
                <w:rFonts w:ascii="Times New Roman" w:hAnsi="Times New Roman"/>
                <w:color w:val="000000"/>
                <w:szCs w:val="21"/>
              </w:rPr>
              <w:t>S7</w:t>
            </w:r>
          </w:p>
        </w:tc>
        <w:tc>
          <w:tcPr>
            <w:tcW w:w="3275" w:type="dxa"/>
            <w:tcBorders>
              <w:top w:val="single" w:sz="4" w:space="0" w:color="000000"/>
              <w:left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Pr>
                <w:rFonts w:ascii="Times New Roman" w:hAnsi="Times New Roman" w:hint="eastAsia"/>
                <w:color w:val="000000"/>
                <w:szCs w:val="21"/>
              </w:rPr>
              <w:t>98.50</w:t>
            </w:r>
          </w:p>
        </w:tc>
        <w:tc>
          <w:tcPr>
            <w:tcW w:w="2552" w:type="dxa"/>
            <w:tcBorders>
              <w:top w:val="single" w:sz="4" w:space="0" w:color="000000"/>
              <w:left w:val="single" w:sz="4" w:space="0" w:color="000000"/>
              <w:bottom w:val="single" w:sz="4" w:space="0" w:color="000000"/>
            </w:tcBorders>
            <w:vAlign w:val="center"/>
          </w:tcPr>
          <w:p w:rsidR="006D66E1" w:rsidRDefault="006D66E1" w:rsidP="006D66E1">
            <w:pPr>
              <w:jc w:val="center"/>
              <w:rPr>
                <w:rFonts w:ascii="宋体" w:hAnsi="宋体" w:cs="宋体"/>
                <w:color w:val="000000"/>
                <w:sz w:val="22"/>
              </w:rPr>
            </w:pPr>
            <w:r>
              <w:rPr>
                <w:rFonts w:hint="eastAsia"/>
                <w:color w:val="000000"/>
                <w:sz w:val="22"/>
              </w:rPr>
              <w:t>98.53</w:t>
            </w:r>
          </w:p>
        </w:tc>
      </w:tr>
      <w:tr w:rsidR="006D66E1" w:rsidRPr="003C6A2F" w:rsidTr="009C0DCB">
        <w:trPr>
          <w:trHeight w:hRule="exact" w:val="397"/>
          <w:jc w:val="center"/>
        </w:trPr>
        <w:tc>
          <w:tcPr>
            <w:tcW w:w="1781" w:type="dxa"/>
            <w:tcBorders>
              <w:top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sidRPr="008963BB">
              <w:rPr>
                <w:rFonts w:ascii="Times New Roman" w:hAnsi="Times New Roman"/>
                <w:color w:val="000000"/>
                <w:szCs w:val="21"/>
              </w:rPr>
              <w:t>S8</w:t>
            </w:r>
          </w:p>
        </w:tc>
        <w:tc>
          <w:tcPr>
            <w:tcW w:w="3275" w:type="dxa"/>
            <w:tcBorders>
              <w:top w:val="single" w:sz="4" w:space="0" w:color="000000"/>
              <w:left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Pr>
                <w:rFonts w:ascii="Times New Roman" w:hAnsi="Times New Roman" w:hint="eastAsia"/>
                <w:color w:val="000000"/>
                <w:szCs w:val="21"/>
              </w:rPr>
              <w:t>98.52</w:t>
            </w:r>
          </w:p>
        </w:tc>
        <w:tc>
          <w:tcPr>
            <w:tcW w:w="2552" w:type="dxa"/>
            <w:tcBorders>
              <w:top w:val="single" w:sz="4" w:space="0" w:color="000000"/>
              <w:left w:val="single" w:sz="4" w:space="0" w:color="000000"/>
              <w:bottom w:val="single" w:sz="4" w:space="0" w:color="000000"/>
            </w:tcBorders>
            <w:vAlign w:val="center"/>
          </w:tcPr>
          <w:p w:rsidR="006D66E1" w:rsidRDefault="006D66E1" w:rsidP="006D66E1">
            <w:pPr>
              <w:jc w:val="center"/>
              <w:rPr>
                <w:rFonts w:ascii="宋体" w:hAnsi="宋体" w:cs="宋体"/>
                <w:color w:val="000000"/>
                <w:sz w:val="22"/>
              </w:rPr>
            </w:pPr>
            <w:r>
              <w:rPr>
                <w:rFonts w:hint="eastAsia"/>
                <w:color w:val="000000"/>
                <w:sz w:val="22"/>
              </w:rPr>
              <w:t>98.55</w:t>
            </w:r>
          </w:p>
        </w:tc>
      </w:tr>
      <w:tr w:rsidR="006D66E1" w:rsidRPr="003C6A2F" w:rsidTr="009C0DCB">
        <w:trPr>
          <w:trHeight w:hRule="exact" w:val="608"/>
          <w:jc w:val="center"/>
        </w:trPr>
        <w:tc>
          <w:tcPr>
            <w:tcW w:w="1781" w:type="dxa"/>
            <w:tcBorders>
              <w:top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sidRPr="008963BB">
              <w:rPr>
                <w:rFonts w:ascii="Times New Roman" w:hAnsi="Times New Roman" w:hint="eastAsia"/>
                <w:color w:val="000000"/>
                <w:szCs w:val="21"/>
              </w:rPr>
              <w:t>算术平均值</w:t>
            </w:r>
            <w:r>
              <w:rPr>
                <w:rFonts w:ascii="Times New Roman" w:hAnsi="Times New Roman"/>
                <w:noProof/>
                <w:color w:val="000000"/>
                <w:szCs w:val="21"/>
              </w:rPr>
              <w:drawing>
                <wp:inline distT="0" distB="0" distL="0" distR="0" wp14:anchorId="2DECA6CC" wp14:editId="6AC7BD65">
                  <wp:extent cx="114300" cy="161925"/>
                  <wp:effectExtent l="0" t="0" r="0"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p>
        </w:tc>
        <w:tc>
          <w:tcPr>
            <w:tcW w:w="3275" w:type="dxa"/>
            <w:tcBorders>
              <w:top w:val="single" w:sz="4" w:space="0" w:color="000000"/>
              <w:left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51</w:t>
            </w:r>
          </w:p>
        </w:tc>
        <w:tc>
          <w:tcPr>
            <w:tcW w:w="2552" w:type="dxa"/>
            <w:tcBorders>
              <w:top w:val="single" w:sz="4" w:space="0" w:color="000000"/>
              <w:left w:val="single" w:sz="4" w:space="0" w:color="000000"/>
              <w:bottom w:val="single" w:sz="4" w:space="0" w:color="000000"/>
            </w:tcBorders>
            <w:vAlign w:val="center"/>
          </w:tcPr>
          <w:p w:rsidR="006D66E1" w:rsidRPr="008963BB" w:rsidRDefault="006D66E1" w:rsidP="009C0DCB">
            <w:pPr>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54</w:t>
            </w:r>
          </w:p>
        </w:tc>
      </w:tr>
      <w:tr w:rsidR="006D66E1" w:rsidRPr="00D637E0" w:rsidTr="009C0DCB">
        <w:trPr>
          <w:trHeight w:hRule="exact" w:val="474"/>
          <w:jc w:val="center"/>
        </w:trPr>
        <w:tc>
          <w:tcPr>
            <w:tcW w:w="1781" w:type="dxa"/>
            <w:tcBorders>
              <w:top w:val="single" w:sz="4" w:space="0" w:color="000000"/>
              <w:bottom w:val="single" w:sz="4" w:space="0" w:color="000000"/>
              <w:right w:val="single" w:sz="4" w:space="0" w:color="000000"/>
            </w:tcBorders>
            <w:vAlign w:val="center"/>
          </w:tcPr>
          <w:p w:rsidR="006D66E1" w:rsidRPr="008963BB" w:rsidRDefault="00BD294B" w:rsidP="009C0DCB">
            <w:pPr>
              <w:jc w:val="center"/>
              <w:rPr>
                <w:rFonts w:ascii="Times New Roman" w:hAnsi="Times New Roman"/>
                <w:color w:val="000000"/>
                <w:szCs w:val="21"/>
              </w:rPr>
            </w:pPr>
            <w:r>
              <w:rPr>
                <w:rFonts w:ascii="Times New Roman" w:hAnsi="Times New Roman" w:hint="eastAsia"/>
                <w:color w:val="000000"/>
                <w:szCs w:val="21"/>
              </w:rPr>
              <w:t xml:space="preserve"> </w:t>
            </w:r>
            <w:r w:rsidR="006D66E1" w:rsidRPr="008963BB">
              <w:rPr>
                <w:rFonts w:ascii="Times New Roman" w:hAnsi="Times New Roman" w:hint="eastAsia"/>
                <w:color w:val="000000"/>
                <w:szCs w:val="21"/>
              </w:rPr>
              <w:t>标准偏差</w:t>
            </w:r>
            <w:r w:rsidR="006D66E1" w:rsidRPr="008963BB">
              <w:rPr>
                <w:rFonts w:ascii="Times New Roman" w:hAnsi="Times New Roman"/>
                <w:color w:val="000000"/>
                <w:szCs w:val="21"/>
              </w:rPr>
              <w:t>S</w:t>
            </w:r>
          </w:p>
        </w:tc>
        <w:tc>
          <w:tcPr>
            <w:tcW w:w="3275" w:type="dxa"/>
            <w:tcBorders>
              <w:top w:val="single" w:sz="4" w:space="0" w:color="000000"/>
              <w:left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Pr>
                <w:rFonts w:ascii="Times New Roman" w:hAnsi="Times New Roman" w:hint="eastAsia"/>
                <w:color w:val="000000"/>
                <w:szCs w:val="21"/>
              </w:rPr>
              <w:t>0.03</w:t>
            </w:r>
          </w:p>
        </w:tc>
        <w:tc>
          <w:tcPr>
            <w:tcW w:w="2552" w:type="dxa"/>
            <w:tcBorders>
              <w:top w:val="single" w:sz="4" w:space="0" w:color="000000"/>
              <w:left w:val="single" w:sz="4" w:space="0" w:color="000000"/>
              <w:bottom w:val="single" w:sz="4" w:space="0" w:color="000000"/>
            </w:tcBorders>
            <w:vAlign w:val="center"/>
          </w:tcPr>
          <w:p w:rsidR="006D66E1" w:rsidRPr="008963BB" w:rsidRDefault="006D66E1" w:rsidP="009C0DCB">
            <w:pPr>
              <w:jc w:val="center"/>
              <w:rPr>
                <w:rFonts w:ascii="Times New Roman" w:hAnsi="Times New Roman"/>
                <w:color w:val="000000"/>
                <w:szCs w:val="21"/>
              </w:rPr>
            </w:pPr>
            <w:r>
              <w:rPr>
                <w:rFonts w:ascii="Times New Roman" w:hAnsi="Times New Roman" w:hint="eastAsia"/>
                <w:color w:val="000000"/>
                <w:szCs w:val="21"/>
              </w:rPr>
              <w:t>0.0</w:t>
            </w:r>
            <w:r w:rsidR="00DB25DC">
              <w:rPr>
                <w:rFonts w:ascii="Times New Roman" w:hAnsi="Times New Roman" w:hint="eastAsia"/>
                <w:color w:val="000000"/>
                <w:szCs w:val="21"/>
              </w:rPr>
              <w:t>3</w:t>
            </w:r>
          </w:p>
        </w:tc>
      </w:tr>
      <w:tr w:rsidR="006D66E1" w:rsidRPr="00D637E0" w:rsidTr="009C0DCB">
        <w:trPr>
          <w:trHeight w:hRule="exact" w:val="452"/>
          <w:jc w:val="center"/>
        </w:trPr>
        <w:tc>
          <w:tcPr>
            <w:tcW w:w="1781" w:type="dxa"/>
            <w:tcBorders>
              <w:top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sidRPr="008963BB">
              <w:rPr>
                <w:rFonts w:ascii="Times New Roman" w:hAnsi="Times New Roman" w:hint="eastAsia"/>
                <w:color w:val="000000"/>
                <w:szCs w:val="21"/>
              </w:rPr>
              <w:t>方差</w:t>
            </w:r>
            <w:r w:rsidRPr="008963BB">
              <w:rPr>
                <w:rFonts w:ascii="Times New Roman" w:hAnsi="Times New Roman"/>
                <w:color w:val="000000"/>
                <w:szCs w:val="21"/>
              </w:rPr>
              <w:t>S</w:t>
            </w:r>
            <w:r w:rsidRPr="008963BB">
              <w:rPr>
                <w:rFonts w:ascii="Times New Roman" w:hAnsi="Times New Roman"/>
                <w:color w:val="000000"/>
                <w:szCs w:val="21"/>
                <w:vertAlign w:val="superscript"/>
              </w:rPr>
              <w:t>2</w:t>
            </w:r>
          </w:p>
        </w:tc>
        <w:tc>
          <w:tcPr>
            <w:tcW w:w="3275" w:type="dxa"/>
            <w:tcBorders>
              <w:top w:val="single" w:sz="4" w:space="0" w:color="000000"/>
              <w:left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Pr>
                <w:rFonts w:ascii="Times New Roman" w:hAnsi="Times New Roman" w:hint="eastAsia"/>
                <w:color w:val="000000"/>
                <w:szCs w:val="21"/>
              </w:rPr>
              <w:t>0.0009</w:t>
            </w:r>
          </w:p>
        </w:tc>
        <w:tc>
          <w:tcPr>
            <w:tcW w:w="2552" w:type="dxa"/>
            <w:tcBorders>
              <w:top w:val="single" w:sz="4" w:space="0" w:color="000000"/>
              <w:left w:val="single" w:sz="4" w:space="0" w:color="000000"/>
              <w:bottom w:val="single" w:sz="4" w:space="0" w:color="000000"/>
            </w:tcBorders>
            <w:vAlign w:val="center"/>
          </w:tcPr>
          <w:p w:rsidR="006D66E1" w:rsidRPr="008963BB" w:rsidRDefault="006D66E1" w:rsidP="009C0DCB">
            <w:pPr>
              <w:jc w:val="center"/>
              <w:rPr>
                <w:rFonts w:ascii="Times New Roman" w:hAnsi="Times New Roman"/>
                <w:color w:val="000000"/>
                <w:szCs w:val="21"/>
              </w:rPr>
            </w:pPr>
            <w:r>
              <w:rPr>
                <w:rFonts w:ascii="Times New Roman" w:hAnsi="Times New Roman" w:hint="eastAsia"/>
                <w:color w:val="000000"/>
                <w:szCs w:val="21"/>
              </w:rPr>
              <w:t>0.000</w:t>
            </w:r>
            <w:r w:rsidR="00DB25DC">
              <w:rPr>
                <w:rFonts w:ascii="Times New Roman" w:hAnsi="Times New Roman" w:hint="eastAsia"/>
                <w:color w:val="000000"/>
                <w:szCs w:val="21"/>
              </w:rPr>
              <w:t>9</w:t>
            </w:r>
          </w:p>
        </w:tc>
      </w:tr>
      <w:tr w:rsidR="006D66E1" w:rsidRPr="00D637E0" w:rsidTr="009C0DCB">
        <w:trPr>
          <w:trHeight w:hRule="exact" w:val="456"/>
          <w:jc w:val="center"/>
        </w:trPr>
        <w:tc>
          <w:tcPr>
            <w:tcW w:w="1781" w:type="dxa"/>
            <w:tcBorders>
              <w:top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Pr>
                <w:rFonts w:ascii="Times New Roman" w:hAnsi="Times New Roman"/>
                <w:noProof/>
                <w:color w:val="000000"/>
                <w:szCs w:val="21"/>
              </w:rPr>
              <w:drawing>
                <wp:inline distT="0" distB="0" distL="0" distR="0" wp14:anchorId="0BB9AB01" wp14:editId="6CE1FAA3">
                  <wp:extent cx="752475" cy="180975"/>
                  <wp:effectExtent l="0" t="0" r="0"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52475" cy="180975"/>
                          </a:xfrm>
                          <a:prstGeom prst="rect">
                            <a:avLst/>
                          </a:prstGeom>
                          <a:noFill/>
                          <a:ln>
                            <a:noFill/>
                          </a:ln>
                        </pic:spPr>
                      </pic:pic>
                    </a:graphicData>
                  </a:graphic>
                </wp:inline>
              </w:drawing>
            </w:r>
          </w:p>
        </w:tc>
        <w:tc>
          <w:tcPr>
            <w:tcW w:w="5827" w:type="dxa"/>
            <w:gridSpan w:val="2"/>
            <w:tcBorders>
              <w:top w:val="single" w:sz="4" w:space="0" w:color="000000"/>
              <w:left w:val="single" w:sz="4" w:space="0" w:color="000000"/>
              <w:bottom w:val="single" w:sz="4" w:space="0" w:color="000000"/>
            </w:tcBorders>
            <w:vAlign w:val="center"/>
          </w:tcPr>
          <w:p w:rsidR="006D66E1" w:rsidRPr="008963BB" w:rsidRDefault="00DB25DC" w:rsidP="009C0DCB">
            <w:pPr>
              <w:jc w:val="center"/>
              <w:rPr>
                <w:rFonts w:ascii="Times New Roman" w:hAnsi="Times New Roman"/>
                <w:color w:val="000000"/>
                <w:szCs w:val="21"/>
              </w:rPr>
            </w:pPr>
            <w:r>
              <w:rPr>
                <w:rFonts w:ascii="Times New Roman" w:hAnsi="Times New Roman" w:hint="eastAsia"/>
                <w:color w:val="000000"/>
                <w:szCs w:val="21"/>
              </w:rPr>
              <w:t>1.00</w:t>
            </w:r>
          </w:p>
        </w:tc>
      </w:tr>
      <w:tr w:rsidR="006D66E1" w:rsidRPr="00D637E0" w:rsidTr="009C0DCB">
        <w:trPr>
          <w:trHeight w:hRule="exact" w:val="531"/>
          <w:jc w:val="center"/>
        </w:trPr>
        <w:tc>
          <w:tcPr>
            <w:tcW w:w="1781" w:type="dxa"/>
            <w:tcBorders>
              <w:top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sidRPr="008963BB">
              <w:rPr>
                <w:rFonts w:ascii="Times New Roman" w:hAnsi="Times New Roman"/>
                <w:color w:val="000000"/>
                <w:szCs w:val="21"/>
              </w:rPr>
              <w:t>F</w:t>
            </w:r>
            <w:r w:rsidRPr="008963BB">
              <w:rPr>
                <w:rFonts w:ascii="Times New Roman" w:hAnsi="Times New Roman"/>
                <w:color w:val="000000"/>
                <w:szCs w:val="21"/>
                <w:vertAlign w:val="subscript"/>
              </w:rPr>
              <w:t>0.05</w:t>
            </w:r>
            <w:r w:rsidRPr="008963BB">
              <w:rPr>
                <w:rFonts w:ascii="Times New Roman" w:hAnsi="Times New Roman"/>
                <w:color w:val="000000"/>
                <w:szCs w:val="21"/>
              </w:rPr>
              <w:t>(7,7)</w:t>
            </w:r>
          </w:p>
        </w:tc>
        <w:tc>
          <w:tcPr>
            <w:tcW w:w="5827" w:type="dxa"/>
            <w:gridSpan w:val="2"/>
            <w:tcBorders>
              <w:top w:val="single" w:sz="4" w:space="0" w:color="000000"/>
              <w:left w:val="single" w:sz="4" w:space="0" w:color="000000"/>
              <w:bottom w:val="single" w:sz="4" w:space="0" w:color="000000"/>
            </w:tcBorders>
            <w:vAlign w:val="center"/>
          </w:tcPr>
          <w:p w:rsidR="006D66E1" w:rsidRPr="008963BB" w:rsidRDefault="006D66E1" w:rsidP="009C0DCB">
            <w:pPr>
              <w:jc w:val="center"/>
              <w:rPr>
                <w:rFonts w:ascii="Times New Roman" w:hAnsi="Times New Roman"/>
                <w:color w:val="000000"/>
                <w:szCs w:val="21"/>
              </w:rPr>
            </w:pPr>
            <w:r w:rsidRPr="008963BB">
              <w:rPr>
                <w:rFonts w:ascii="Times New Roman" w:hAnsi="Times New Roman" w:hint="eastAsia"/>
                <w:color w:val="000000"/>
                <w:szCs w:val="21"/>
              </w:rPr>
              <w:t xml:space="preserve"> </w:t>
            </w:r>
            <w:r w:rsidRPr="008963BB">
              <w:rPr>
                <w:rFonts w:ascii="Times New Roman" w:hAnsi="Times New Roman"/>
                <w:color w:val="000000"/>
                <w:szCs w:val="21"/>
              </w:rPr>
              <w:t>3.79</w:t>
            </w:r>
          </w:p>
        </w:tc>
      </w:tr>
      <w:tr w:rsidR="006D66E1" w:rsidRPr="00D637E0" w:rsidTr="009C0DCB">
        <w:trPr>
          <w:trHeight w:hRule="exact" w:val="567"/>
          <w:jc w:val="center"/>
        </w:trPr>
        <w:tc>
          <w:tcPr>
            <w:tcW w:w="1781" w:type="dxa"/>
            <w:tcBorders>
              <w:top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Pr>
                <w:rFonts w:ascii="Times New Roman" w:hAnsi="Times New Roman"/>
                <w:noProof/>
                <w:color w:val="000000"/>
                <w:szCs w:val="21"/>
              </w:rPr>
              <w:drawing>
                <wp:inline distT="0" distB="0" distL="0" distR="0" wp14:anchorId="34591EAD" wp14:editId="59FA960F">
                  <wp:extent cx="1047750" cy="371475"/>
                  <wp:effectExtent l="0" t="0" r="0"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47750" cy="371475"/>
                          </a:xfrm>
                          <a:prstGeom prst="rect">
                            <a:avLst/>
                          </a:prstGeom>
                          <a:noFill/>
                          <a:ln>
                            <a:noFill/>
                          </a:ln>
                        </pic:spPr>
                      </pic:pic>
                    </a:graphicData>
                  </a:graphic>
                </wp:inline>
              </w:drawing>
            </w:r>
          </w:p>
        </w:tc>
        <w:tc>
          <w:tcPr>
            <w:tcW w:w="5827" w:type="dxa"/>
            <w:gridSpan w:val="2"/>
            <w:tcBorders>
              <w:top w:val="single" w:sz="4" w:space="0" w:color="000000"/>
              <w:left w:val="single" w:sz="4" w:space="0" w:color="000000"/>
              <w:bottom w:val="single" w:sz="4" w:space="0" w:color="000000"/>
            </w:tcBorders>
            <w:vAlign w:val="center"/>
          </w:tcPr>
          <w:p w:rsidR="006D66E1" w:rsidRPr="008963BB" w:rsidRDefault="00DB25DC" w:rsidP="009C0DCB">
            <w:pPr>
              <w:jc w:val="center"/>
              <w:rPr>
                <w:rFonts w:ascii="Times New Roman" w:hAnsi="Times New Roman"/>
                <w:szCs w:val="21"/>
              </w:rPr>
            </w:pPr>
            <w:r>
              <w:rPr>
                <w:rFonts w:ascii="Times New Roman" w:hAnsi="Times New Roman" w:hint="eastAsia"/>
                <w:szCs w:val="21"/>
              </w:rPr>
              <w:t>0.03</w:t>
            </w:r>
          </w:p>
        </w:tc>
      </w:tr>
      <w:tr w:rsidR="006D66E1" w:rsidRPr="00D637E0" w:rsidTr="009C0DCB">
        <w:trPr>
          <w:trHeight w:hRule="exact" w:val="813"/>
          <w:jc w:val="center"/>
        </w:trPr>
        <w:tc>
          <w:tcPr>
            <w:tcW w:w="1781" w:type="dxa"/>
            <w:tcBorders>
              <w:top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Pr>
                <w:rFonts w:ascii="Times New Roman" w:hAnsi="Times New Roman"/>
                <w:noProof/>
                <w:color w:val="000000"/>
                <w:szCs w:val="21"/>
              </w:rPr>
              <w:drawing>
                <wp:inline distT="0" distB="0" distL="0" distR="0" wp14:anchorId="7D5B94AA" wp14:editId="3D632815">
                  <wp:extent cx="1038225" cy="390525"/>
                  <wp:effectExtent l="0" t="0" r="9525"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38225" cy="390525"/>
                          </a:xfrm>
                          <a:prstGeom prst="rect">
                            <a:avLst/>
                          </a:prstGeom>
                          <a:noFill/>
                          <a:ln>
                            <a:noFill/>
                          </a:ln>
                        </pic:spPr>
                      </pic:pic>
                    </a:graphicData>
                  </a:graphic>
                </wp:inline>
              </w:drawing>
            </w:r>
          </w:p>
        </w:tc>
        <w:tc>
          <w:tcPr>
            <w:tcW w:w="5827" w:type="dxa"/>
            <w:gridSpan w:val="2"/>
            <w:tcBorders>
              <w:top w:val="single" w:sz="4" w:space="0" w:color="000000"/>
              <w:left w:val="single" w:sz="4" w:space="0" w:color="000000"/>
              <w:bottom w:val="single" w:sz="4" w:space="0" w:color="000000"/>
            </w:tcBorders>
            <w:vAlign w:val="center"/>
          </w:tcPr>
          <w:p w:rsidR="006D66E1" w:rsidRPr="008963BB" w:rsidRDefault="00DB25DC" w:rsidP="009C0DCB">
            <w:pPr>
              <w:jc w:val="center"/>
              <w:rPr>
                <w:rFonts w:ascii="Times New Roman" w:hAnsi="Times New Roman"/>
                <w:szCs w:val="21"/>
              </w:rPr>
            </w:pPr>
            <w:r>
              <w:rPr>
                <w:rFonts w:ascii="Times New Roman" w:hAnsi="Times New Roman" w:hint="eastAsia"/>
                <w:szCs w:val="21"/>
              </w:rPr>
              <w:t>2.00</w:t>
            </w:r>
          </w:p>
        </w:tc>
      </w:tr>
      <w:tr w:rsidR="006D66E1" w:rsidRPr="00D637E0" w:rsidTr="009C0DCB">
        <w:trPr>
          <w:trHeight w:hRule="exact" w:val="567"/>
          <w:jc w:val="center"/>
        </w:trPr>
        <w:tc>
          <w:tcPr>
            <w:tcW w:w="1781" w:type="dxa"/>
            <w:tcBorders>
              <w:top w:val="single" w:sz="4" w:space="0" w:color="000000"/>
              <w:bottom w:val="single" w:sz="4" w:space="0" w:color="000000"/>
              <w:right w:val="single" w:sz="4" w:space="0" w:color="000000"/>
            </w:tcBorders>
            <w:vAlign w:val="center"/>
          </w:tcPr>
          <w:p w:rsidR="006D66E1" w:rsidRPr="005D7C3B" w:rsidRDefault="006D66E1" w:rsidP="009C0DCB">
            <w:pPr>
              <w:jc w:val="center"/>
              <w:rPr>
                <w:rFonts w:ascii="Times New Roman" w:hAnsi="Times New Roman"/>
                <w:color w:val="000000"/>
              </w:rPr>
            </w:pPr>
            <w:r w:rsidRPr="005D7C3B">
              <w:rPr>
                <w:rFonts w:ascii="Times New Roman" w:hAnsi="Times New Roman"/>
                <w:color w:val="000000"/>
              </w:rPr>
              <w:t>t</w:t>
            </w:r>
            <w:r w:rsidRPr="005D7C3B">
              <w:rPr>
                <w:rFonts w:ascii="Times New Roman" w:hAnsi="Times New Roman"/>
                <w:color w:val="000000"/>
                <w:vertAlign w:val="subscript"/>
              </w:rPr>
              <w:t>(0.05,14)</w:t>
            </w:r>
          </w:p>
        </w:tc>
        <w:tc>
          <w:tcPr>
            <w:tcW w:w="5827" w:type="dxa"/>
            <w:gridSpan w:val="2"/>
            <w:tcBorders>
              <w:top w:val="single" w:sz="4" w:space="0" w:color="000000"/>
              <w:left w:val="single" w:sz="4" w:space="0" w:color="000000"/>
              <w:bottom w:val="single" w:sz="4" w:space="0" w:color="000000"/>
            </w:tcBorders>
            <w:vAlign w:val="center"/>
          </w:tcPr>
          <w:p w:rsidR="006D66E1" w:rsidRPr="008963BB" w:rsidRDefault="006D66E1" w:rsidP="009C0DCB">
            <w:pPr>
              <w:jc w:val="center"/>
              <w:rPr>
                <w:rFonts w:ascii="Times New Roman" w:hAnsi="Times New Roman"/>
                <w:szCs w:val="21"/>
              </w:rPr>
            </w:pPr>
            <w:r w:rsidRPr="008963BB">
              <w:rPr>
                <w:rFonts w:ascii="Times New Roman" w:hAnsi="Times New Roman" w:hint="eastAsia"/>
                <w:szCs w:val="21"/>
              </w:rPr>
              <w:t>2.145</w:t>
            </w:r>
          </w:p>
        </w:tc>
      </w:tr>
    </w:tbl>
    <w:p w:rsidR="00411AFB" w:rsidRPr="00E55BEF" w:rsidRDefault="000651E8" w:rsidP="00411AFB">
      <w:pPr>
        <w:spacing w:line="360" w:lineRule="auto"/>
        <w:ind w:firstLineChars="200" w:firstLine="420"/>
        <w:rPr>
          <w:rFonts w:ascii="Times New Roman" w:hAnsi="宋体"/>
          <w:color w:val="000000"/>
        </w:rPr>
      </w:pPr>
      <w:r>
        <w:rPr>
          <w:rFonts w:ascii="Times New Roman" w:hAnsi="宋体" w:hint="eastAsia"/>
          <w:color w:val="000000"/>
        </w:rPr>
        <w:t>由</w:t>
      </w:r>
      <w:r w:rsidR="00411AFB" w:rsidRPr="00E55BEF">
        <w:rPr>
          <w:rFonts w:ascii="Times New Roman" w:hAnsi="宋体"/>
          <w:color w:val="000000"/>
        </w:rPr>
        <w:t>表</w:t>
      </w:r>
      <w:r>
        <w:rPr>
          <w:rFonts w:ascii="Times New Roman" w:hAnsi="宋体" w:hint="eastAsia"/>
          <w:color w:val="000000"/>
        </w:rPr>
        <w:t>1</w:t>
      </w:r>
      <w:r w:rsidR="00E70759">
        <w:rPr>
          <w:rFonts w:ascii="Times New Roman" w:hAnsi="宋体" w:hint="eastAsia"/>
          <w:color w:val="000000"/>
        </w:rPr>
        <w:t>4</w:t>
      </w:r>
      <w:r>
        <w:rPr>
          <w:rFonts w:ascii="Times New Roman" w:hAnsi="宋体" w:hint="eastAsia"/>
          <w:color w:val="000000"/>
        </w:rPr>
        <w:t>~</w:t>
      </w:r>
      <w:r>
        <w:rPr>
          <w:rFonts w:ascii="Times New Roman" w:hAnsi="宋体" w:hint="eastAsia"/>
          <w:color w:val="000000"/>
        </w:rPr>
        <w:t>表</w:t>
      </w:r>
      <w:r w:rsidR="00044EFB">
        <w:rPr>
          <w:rFonts w:ascii="Times New Roman" w:hAnsi="宋体" w:hint="eastAsia"/>
          <w:color w:val="000000"/>
        </w:rPr>
        <w:t>1</w:t>
      </w:r>
      <w:r w:rsidR="00E70759">
        <w:rPr>
          <w:rFonts w:ascii="Times New Roman" w:hAnsi="宋体" w:hint="eastAsia"/>
          <w:color w:val="000000"/>
        </w:rPr>
        <w:t>6</w:t>
      </w:r>
      <w:r w:rsidR="00411AFB" w:rsidRPr="00E55BEF">
        <w:rPr>
          <w:rFonts w:ascii="Times New Roman" w:hAnsi="宋体" w:hint="eastAsia"/>
          <w:color w:val="000000"/>
        </w:rPr>
        <w:t>可见</w:t>
      </w:r>
      <w:r w:rsidR="00411AFB" w:rsidRPr="00E55BEF">
        <w:rPr>
          <w:rFonts w:ascii="Times New Roman" w:hAnsi="宋体"/>
          <w:color w:val="000000"/>
        </w:rPr>
        <w:t>：</w:t>
      </w:r>
      <w:r w:rsidR="00411AFB">
        <w:rPr>
          <w:rFonts w:ascii="Times New Roman" w:hAnsi="Times New Roman" w:hint="eastAsia"/>
          <w:color w:val="000000"/>
        </w:rPr>
        <w:t>在不同</w:t>
      </w:r>
      <w:r w:rsidR="00411AFB" w:rsidRPr="00FF6584">
        <w:rPr>
          <w:rFonts w:ascii="Times New Roman" w:hAnsi="Times New Roman" w:hint="eastAsia"/>
          <w:color w:val="000000"/>
        </w:rPr>
        <w:t>实验室，</w:t>
      </w:r>
      <w:r w:rsidR="00411AFB" w:rsidRPr="00E55BEF">
        <w:rPr>
          <w:rFonts w:ascii="Times New Roman" w:hAnsi="宋体"/>
          <w:color w:val="000000"/>
        </w:rPr>
        <w:t>分别</w:t>
      </w:r>
      <w:r w:rsidR="00411AFB" w:rsidRPr="00E55BEF">
        <w:rPr>
          <w:rFonts w:ascii="Times New Roman" w:hAnsi="宋体" w:hint="eastAsia"/>
          <w:color w:val="000000"/>
        </w:rPr>
        <w:t>采</w:t>
      </w:r>
      <w:r w:rsidR="00411AFB" w:rsidRPr="00E55BEF">
        <w:rPr>
          <w:rFonts w:ascii="Times New Roman" w:hAnsi="宋体"/>
          <w:color w:val="000000"/>
        </w:rPr>
        <w:t>用不同型号质谱</w:t>
      </w:r>
      <w:r w:rsidR="00411AFB" w:rsidRPr="00E55BEF">
        <w:rPr>
          <w:rFonts w:ascii="Times New Roman" w:hAnsi="宋体" w:hint="eastAsia"/>
          <w:color w:val="000000"/>
        </w:rPr>
        <w:t>仪对同一批次</w:t>
      </w:r>
      <w:r w:rsidRPr="000651E8">
        <w:rPr>
          <w:rFonts w:ascii="Times New Roman" w:hAnsi="宋体" w:hint="eastAsia"/>
          <w:color w:val="000000"/>
        </w:rPr>
        <w:t>妥布</w:t>
      </w:r>
      <w:proofErr w:type="gramStart"/>
      <w:r w:rsidRPr="000651E8">
        <w:rPr>
          <w:rFonts w:ascii="Times New Roman" w:hAnsi="宋体" w:hint="eastAsia"/>
          <w:color w:val="000000"/>
        </w:rPr>
        <w:t>特</w:t>
      </w:r>
      <w:proofErr w:type="gramEnd"/>
      <w:r w:rsidRPr="000651E8">
        <w:rPr>
          <w:rFonts w:ascii="Times New Roman" w:hAnsi="宋体" w:hint="eastAsia"/>
          <w:color w:val="000000"/>
        </w:rPr>
        <w:t>罗</w:t>
      </w:r>
      <w:r w:rsidRPr="000651E8">
        <w:rPr>
          <w:rFonts w:ascii="Times New Roman" w:hAnsi="宋体" w:hint="eastAsia"/>
          <w:color w:val="000000"/>
        </w:rPr>
        <w:t>-D</w:t>
      </w:r>
      <w:r w:rsidRPr="000651E8">
        <w:rPr>
          <w:rFonts w:ascii="Times New Roman" w:hAnsi="宋体" w:hint="eastAsia"/>
          <w:color w:val="000000"/>
          <w:vertAlign w:val="subscript"/>
        </w:rPr>
        <w:t>9</w:t>
      </w:r>
      <w:r>
        <w:rPr>
          <w:rFonts w:ascii="宋体" w:hAnsi="宋体" w:hint="eastAsia"/>
          <w:color w:val="000000"/>
        </w:rPr>
        <w:t>、</w:t>
      </w:r>
      <w:r w:rsidRPr="000651E8">
        <w:rPr>
          <w:rFonts w:ascii="Times New Roman" w:hAnsi="宋体" w:hint="eastAsia"/>
          <w:color w:val="000000"/>
        </w:rPr>
        <w:t>马布特罗</w:t>
      </w:r>
      <w:r w:rsidRPr="000651E8">
        <w:rPr>
          <w:rFonts w:ascii="Times New Roman" w:hAnsi="宋体" w:hint="eastAsia"/>
          <w:color w:val="000000"/>
        </w:rPr>
        <w:t>-D</w:t>
      </w:r>
      <w:r w:rsidRPr="000651E8">
        <w:rPr>
          <w:rFonts w:ascii="Times New Roman" w:hAnsi="宋体" w:hint="eastAsia"/>
          <w:color w:val="000000"/>
          <w:vertAlign w:val="subscript"/>
        </w:rPr>
        <w:t>9</w:t>
      </w:r>
      <w:r>
        <w:rPr>
          <w:rFonts w:ascii="宋体" w:hAnsi="宋体" w:hint="eastAsia"/>
          <w:color w:val="000000"/>
        </w:rPr>
        <w:t>、</w:t>
      </w:r>
      <w:r w:rsidR="009107E6">
        <w:rPr>
          <w:rFonts w:ascii="Times New Roman" w:hAnsi="宋体" w:hint="eastAsia"/>
          <w:color w:val="000000"/>
        </w:rPr>
        <w:t>班</w:t>
      </w:r>
      <w:r w:rsidR="009107E6" w:rsidRPr="009107E6">
        <w:rPr>
          <w:rFonts w:ascii="Times New Roman" w:hAnsi="宋体" w:hint="eastAsia"/>
          <w:color w:val="000000"/>
        </w:rPr>
        <w:t>布特罗</w:t>
      </w:r>
      <w:r w:rsidR="009107E6" w:rsidRPr="009107E6">
        <w:rPr>
          <w:rFonts w:ascii="Times New Roman" w:hAnsi="宋体" w:hint="eastAsia"/>
          <w:color w:val="000000"/>
        </w:rPr>
        <w:t>-D</w:t>
      </w:r>
      <w:r w:rsidR="009107E6" w:rsidRPr="009107E6">
        <w:rPr>
          <w:rFonts w:ascii="Times New Roman" w:hAnsi="宋体" w:hint="eastAsia"/>
          <w:color w:val="000000"/>
          <w:vertAlign w:val="subscript"/>
        </w:rPr>
        <w:t>9</w:t>
      </w:r>
      <w:r w:rsidR="00411AFB" w:rsidRPr="00E55BEF">
        <w:rPr>
          <w:rFonts w:ascii="Times New Roman" w:hAnsi="宋体" w:hint="eastAsia"/>
          <w:color w:val="000000"/>
        </w:rPr>
        <w:t>样</w:t>
      </w:r>
      <w:r>
        <w:rPr>
          <w:rFonts w:ascii="Times New Roman" w:hAnsi="宋体" w:hint="eastAsia"/>
          <w:color w:val="000000"/>
        </w:rPr>
        <w:t>品</w:t>
      </w:r>
      <w:r w:rsidR="00411AFB" w:rsidRPr="00E55BEF">
        <w:rPr>
          <w:rFonts w:ascii="Times New Roman" w:hAnsi="宋体"/>
          <w:color w:val="000000"/>
        </w:rPr>
        <w:t>进行</w:t>
      </w:r>
      <w:r w:rsidR="00411AFB" w:rsidRPr="00E55BEF">
        <w:rPr>
          <w:rFonts w:ascii="Times New Roman" w:hAnsi="宋体" w:hint="eastAsia"/>
          <w:color w:val="000000"/>
        </w:rPr>
        <w:t>D</w:t>
      </w:r>
      <w:r w:rsidR="00411AFB" w:rsidRPr="00E55BEF">
        <w:rPr>
          <w:rFonts w:ascii="Times New Roman" w:hAnsi="宋体" w:hint="eastAsia"/>
          <w:color w:val="000000"/>
        </w:rPr>
        <w:t>同位素</w:t>
      </w:r>
      <w:r w:rsidR="00411AFB" w:rsidRPr="00E55BEF">
        <w:rPr>
          <w:rFonts w:ascii="Times New Roman" w:hAnsi="宋体"/>
          <w:color w:val="000000"/>
        </w:rPr>
        <w:t>丰度的测定，在显著性水平</w:t>
      </w:r>
      <w:r w:rsidR="00411AFB" w:rsidRPr="00E55BEF">
        <w:rPr>
          <w:rFonts w:ascii="Times New Roman" w:hAnsi="Times New Roman"/>
          <w:color w:val="000000"/>
        </w:rPr>
        <w:t>α=0.05</w:t>
      </w:r>
      <w:r w:rsidR="00411AFB" w:rsidRPr="00E55BEF">
        <w:rPr>
          <w:rFonts w:ascii="Times New Roman" w:hAnsi="宋体"/>
          <w:color w:val="000000"/>
        </w:rPr>
        <w:t>，对</w:t>
      </w:r>
      <w:r w:rsidR="00411AFB" w:rsidRPr="00E55BEF">
        <w:rPr>
          <w:rFonts w:ascii="Times New Roman" w:hAnsi="宋体"/>
          <w:color w:val="000000"/>
          <w:kern w:val="0"/>
        </w:rPr>
        <w:t>表</w:t>
      </w:r>
      <w:r w:rsidR="009107E6">
        <w:rPr>
          <w:rFonts w:ascii="Times New Roman" w:hAnsi="Times New Roman" w:hint="eastAsia"/>
          <w:color w:val="000000"/>
          <w:kern w:val="0"/>
        </w:rPr>
        <w:t>14</w:t>
      </w:r>
      <w:r w:rsidR="00411AFB" w:rsidRPr="00E55BEF">
        <w:rPr>
          <w:rFonts w:ascii="Times New Roman" w:hAnsi="宋体"/>
          <w:color w:val="000000"/>
        </w:rPr>
        <w:t>的数据进行</w:t>
      </w:r>
      <w:r w:rsidR="00411AFB" w:rsidRPr="00E55BEF">
        <w:rPr>
          <w:rFonts w:ascii="Times New Roman" w:hAnsi="宋体" w:hint="eastAsia"/>
          <w:color w:val="000000"/>
        </w:rPr>
        <w:t>数理统计检验。通过查表可知，在</w:t>
      </w:r>
      <w:r w:rsidR="00411AFB" w:rsidRPr="00E55BEF">
        <w:rPr>
          <w:rFonts w:ascii="Times New Roman" w:hAnsi="宋体"/>
          <w:color w:val="000000"/>
        </w:rPr>
        <w:t>自由度均为</w:t>
      </w:r>
      <w:r w:rsidR="00411AFB" w:rsidRPr="00E55BEF">
        <w:rPr>
          <w:rFonts w:ascii="Times New Roman" w:hAnsi="Times New Roman"/>
          <w:color w:val="000000"/>
        </w:rPr>
        <w:t>7</w:t>
      </w:r>
      <w:r w:rsidR="00411AFB" w:rsidRPr="00E55BEF">
        <w:rPr>
          <w:rFonts w:ascii="Times New Roman" w:hAnsi="宋体"/>
          <w:color w:val="000000"/>
        </w:rPr>
        <w:t>的情况下</w:t>
      </w:r>
      <w:r w:rsidR="00411AFB" w:rsidRPr="00E55BEF">
        <w:rPr>
          <w:rFonts w:ascii="Times New Roman" w:hAnsi="Times New Roman"/>
          <w:color w:val="000000"/>
          <w:spacing w:val="-8"/>
        </w:rPr>
        <w:t>F</w:t>
      </w:r>
      <w:r w:rsidR="00411AFB" w:rsidRPr="00E55BEF">
        <w:rPr>
          <w:rFonts w:ascii="Times New Roman" w:hAnsi="Times New Roman"/>
          <w:color w:val="000000"/>
          <w:spacing w:val="-8"/>
          <w:vertAlign w:val="subscript"/>
        </w:rPr>
        <w:t>0.05(7</w:t>
      </w:r>
      <w:r w:rsidR="00411AFB" w:rsidRPr="00E55BEF">
        <w:rPr>
          <w:rFonts w:ascii="Times New Roman" w:hAnsi="宋体"/>
          <w:color w:val="000000"/>
          <w:spacing w:val="-8"/>
          <w:vertAlign w:val="subscript"/>
        </w:rPr>
        <w:t>，</w:t>
      </w:r>
      <w:r w:rsidR="00411AFB" w:rsidRPr="00E55BEF">
        <w:rPr>
          <w:rFonts w:ascii="Times New Roman" w:hAnsi="Times New Roman"/>
          <w:color w:val="000000"/>
          <w:spacing w:val="-8"/>
          <w:vertAlign w:val="subscript"/>
        </w:rPr>
        <w:t>7)</w:t>
      </w:r>
      <w:r w:rsidR="00411AFB" w:rsidRPr="00E55BEF">
        <w:rPr>
          <w:rFonts w:ascii="Times New Roman" w:hAnsi="Times New Roman"/>
          <w:color w:val="000000"/>
          <w:spacing w:val="-8"/>
        </w:rPr>
        <w:t>=3.79</w:t>
      </w:r>
      <w:r w:rsidR="00411AFB" w:rsidRPr="00E55BEF">
        <w:rPr>
          <w:rFonts w:ascii="Times New Roman" w:hAnsi="宋体"/>
          <w:color w:val="000000"/>
        </w:rPr>
        <w:t>，</w:t>
      </w:r>
      <w:r w:rsidR="00411AFB" w:rsidRPr="00E55BEF">
        <w:rPr>
          <w:rFonts w:ascii="Times New Roman" w:hAnsi="Times New Roman"/>
          <w:color w:val="000000"/>
        </w:rPr>
        <w:t>t</w:t>
      </w:r>
      <w:r w:rsidR="00411AFB" w:rsidRPr="00E55BEF">
        <w:rPr>
          <w:rFonts w:ascii="Times New Roman" w:hAnsi="Times New Roman"/>
          <w:color w:val="000000"/>
          <w:vertAlign w:val="subscript"/>
        </w:rPr>
        <w:t>(0.05,14)</w:t>
      </w:r>
      <w:r w:rsidR="00411AFB" w:rsidRPr="00E55BEF">
        <w:rPr>
          <w:rFonts w:ascii="Times New Roman" w:hAnsi="Times New Roman"/>
          <w:color w:val="000000"/>
        </w:rPr>
        <w:t>=2</w:t>
      </w:r>
      <w:r w:rsidR="00411AFB" w:rsidRPr="00E55BEF">
        <w:rPr>
          <w:rFonts w:ascii="Times New Roman" w:hAnsi="Times New Roman" w:hint="eastAsia"/>
          <w:color w:val="000000"/>
        </w:rPr>
        <w:t>.145</w:t>
      </w:r>
      <w:r w:rsidR="00411AFB" w:rsidRPr="00E55BEF">
        <w:rPr>
          <w:rFonts w:ascii="Times New Roman" w:hAnsi="宋体"/>
          <w:color w:val="000000"/>
        </w:rPr>
        <w:t>，说明上述两组</w:t>
      </w:r>
      <w:r w:rsidR="00411AFB" w:rsidRPr="00E55BEF">
        <w:rPr>
          <w:rFonts w:ascii="Times New Roman" w:hAnsi="宋体" w:hint="eastAsia"/>
          <w:color w:val="000000"/>
        </w:rPr>
        <w:t>检测</w:t>
      </w:r>
      <w:r w:rsidR="00411AFB" w:rsidRPr="00E55BEF">
        <w:rPr>
          <w:rFonts w:ascii="Times New Roman" w:hAnsi="宋体"/>
          <w:color w:val="000000"/>
        </w:rPr>
        <w:t>数据之间没有显著差异。</w:t>
      </w:r>
    </w:p>
    <w:p w:rsidR="00411AFB" w:rsidRPr="001F17B4" w:rsidRDefault="00411AFB" w:rsidP="00411AFB">
      <w:pPr>
        <w:spacing w:line="360" w:lineRule="auto"/>
        <w:rPr>
          <w:rFonts w:ascii="Times New Roman" w:hAnsi="Times New Roman"/>
          <w:color w:val="000000"/>
        </w:rPr>
      </w:pPr>
      <w:r w:rsidRPr="001F17B4">
        <w:rPr>
          <w:rFonts w:ascii="Times New Roman" w:hAnsi="Times New Roman" w:hint="eastAsia"/>
          <w:color w:val="000000"/>
        </w:rPr>
        <w:t xml:space="preserve">3 </w:t>
      </w:r>
      <w:r w:rsidRPr="001F17B4">
        <w:rPr>
          <w:rFonts w:ascii="Times New Roman" w:hAnsi="Times New Roman"/>
          <w:color w:val="000000"/>
        </w:rPr>
        <w:t>稳定性实验</w:t>
      </w:r>
    </w:p>
    <w:p w:rsidR="00411AFB" w:rsidRPr="001F17B4" w:rsidRDefault="00411AFB" w:rsidP="00411AFB">
      <w:pPr>
        <w:spacing w:line="360" w:lineRule="auto"/>
        <w:rPr>
          <w:rFonts w:ascii="Times New Roman" w:hAnsi="Times New Roman"/>
          <w:color w:val="000000"/>
        </w:rPr>
      </w:pPr>
      <w:r w:rsidRPr="001F17B4">
        <w:rPr>
          <w:rFonts w:ascii="Times New Roman" w:hAnsi="Times New Roman"/>
          <w:color w:val="000000"/>
        </w:rPr>
        <w:t>3.</w:t>
      </w:r>
      <w:r w:rsidRPr="001F17B4">
        <w:rPr>
          <w:rFonts w:ascii="Times New Roman" w:hAnsi="Times New Roman" w:hint="eastAsia"/>
          <w:color w:val="000000"/>
        </w:rPr>
        <w:t>1</w:t>
      </w:r>
      <w:r w:rsidRPr="001F17B4">
        <w:rPr>
          <w:rFonts w:ascii="Times New Roman" w:hAnsi="Times New Roman"/>
          <w:color w:val="000000"/>
        </w:rPr>
        <w:t xml:space="preserve"> </w:t>
      </w:r>
      <w:r w:rsidRPr="001F17B4">
        <w:rPr>
          <w:rFonts w:ascii="Times New Roman" w:hAnsi="Times New Roman" w:hint="eastAsia"/>
          <w:color w:val="000000"/>
        </w:rPr>
        <w:t>储存条件对样品</w:t>
      </w:r>
      <w:r w:rsidRPr="001F17B4">
        <w:rPr>
          <w:rFonts w:ascii="Times New Roman" w:hAnsi="Times New Roman"/>
          <w:color w:val="000000"/>
        </w:rPr>
        <w:t>稳定性</w:t>
      </w:r>
      <w:r w:rsidRPr="001F17B4">
        <w:rPr>
          <w:rFonts w:ascii="Times New Roman" w:hAnsi="Times New Roman" w:hint="eastAsia"/>
          <w:color w:val="000000"/>
        </w:rPr>
        <w:t>影响</w:t>
      </w:r>
    </w:p>
    <w:p w:rsidR="00411AFB" w:rsidRPr="00820CC7" w:rsidRDefault="00411AFB" w:rsidP="00411AFB">
      <w:pPr>
        <w:spacing w:line="360" w:lineRule="auto"/>
        <w:ind w:firstLineChars="200" w:firstLine="420"/>
        <w:rPr>
          <w:rFonts w:ascii="Times New Roman" w:hAnsi="Times New Roman"/>
          <w:color w:val="000000"/>
        </w:rPr>
      </w:pPr>
      <w:r w:rsidRPr="00BE6C6E">
        <w:rPr>
          <w:rFonts w:ascii="Times New Roman" w:hAnsi="Times New Roman"/>
        </w:rPr>
        <w:t>为考察</w:t>
      </w:r>
      <w:r w:rsidR="00BE6C6E" w:rsidRPr="00BE6C6E">
        <w:rPr>
          <w:rFonts w:ascii="Times New Roman" w:hAnsi="Times New Roman" w:hint="eastAsia"/>
        </w:rPr>
        <w:t>妥布</w:t>
      </w:r>
      <w:proofErr w:type="gramStart"/>
      <w:r w:rsidR="00BE6C6E" w:rsidRPr="00BE6C6E">
        <w:rPr>
          <w:rFonts w:ascii="Times New Roman" w:hAnsi="Times New Roman" w:hint="eastAsia"/>
        </w:rPr>
        <w:t>特</w:t>
      </w:r>
      <w:proofErr w:type="gramEnd"/>
      <w:r w:rsidR="00BE6C6E" w:rsidRPr="00BE6C6E">
        <w:rPr>
          <w:rFonts w:ascii="Times New Roman" w:hAnsi="Times New Roman" w:hint="eastAsia"/>
        </w:rPr>
        <w:t>罗</w:t>
      </w:r>
      <w:r w:rsidR="00BE6C6E" w:rsidRPr="00BE6C6E">
        <w:rPr>
          <w:rFonts w:ascii="Times New Roman" w:hAnsi="Times New Roman" w:hint="eastAsia"/>
        </w:rPr>
        <w:t>-D</w:t>
      </w:r>
      <w:r w:rsidR="00BE6C6E" w:rsidRPr="00E074CE">
        <w:rPr>
          <w:rFonts w:ascii="Times New Roman" w:hAnsi="Times New Roman" w:hint="eastAsia"/>
          <w:vertAlign w:val="subscript"/>
        </w:rPr>
        <w:t>9</w:t>
      </w:r>
      <w:r w:rsidR="00BE6C6E" w:rsidRPr="00BE6C6E">
        <w:rPr>
          <w:rFonts w:ascii="Times New Roman" w:hAnsi="Times New Roman" w:hint="eastAsia"/>
        </w:rPr>
        <w:t>、马布特罗</w:t>
      </w:r>
      <w:r w:rsidR="00BE6C6E" w:rsidRPr="00BE6C6E">
        <w:rPr>
          <w:rFonts w:ascii="Times New Roman" w:hAnsi="Times New Roman" w:hint="eastAsia"/>
        </w:rPr>
        <w:t>-D</w:t>
      </w:r>
      <w:r w:rsidR="00BE6C6E" w:rsidRPr="00E074CE">
        <w:rPr>
          <w:rFonts w:ascii="Times New Roman" w:hAnsi="Times New Roman" w:hint="eastAsia"/>
          <w:vertAlign w:val="subscript"/>
        </w:rPr>
        <w:t>9</w:t>
      </w:r>
      <w:r w:rsidR="00BE6C6E" w:rsidRPr="00BE6C6E">
        <w:rPr>
          <w:rFonts w:ascii="Times New Roman" w:hAnsi="Times New Roman" w:hint="eastAsia"/>
        </w:rPr>
        <w:t>及班布特罗</w:t>
      </w:r>
      <w:r w:rsidR="00BE6C6E" w:rsidRPr="00BE6C6E">
        <w:rPr>
          <w:rFonts w:ascii="Times New Roman" w:hAnsi="Times New Roman" w:hint="eastAsia"/>
        </w:rPr>
        <w:t>-D</w:t>
      </w:r>
      <w:r w:rsidR="00BE6C6E" w:rsidRPr="00E074CE">
        <w:rPr>
          <w:rFonts w:ascii="Times New Roman" w:hAnsi="Times New Roman" w:hint="eastAsia"/>
          <w:vertAlign w:val="subscript"/>
        </w:rPr>
        <w:t>9</w:t>
      </w:r>
      <w:r w:rsidR="00BE6C6E" w:rsidRPr="00BE6C6E">
        <w:rPr>
          <w:rFonts w:ascii="Times New Roman" w:hAnsi="Times New Roman" w:hint="eastAsia"/>
        </w:rPr>
        <w:t>样品</w:t>
      </w:r>
      <w:r w:rsidRPr="00BE6C6E">
        <w:rPr>
          <w:rFonts w:ascii="Times New Roman" w:hAnsi="Times New Roman" w:hint="eastAsia"/>
        </w:rPr>
        <w:t>在不同</w:t>
      </w:r>
      <w:r w:rsidRPr="00BE6C6E">
        <w:rPr>
          <w:rFonts w:ascii="Times New Roman" w:hAnsi="Times New Roman"/>
        </w:rPr>
        <w:t>存储条件下的稳定性，我们采用同一批号的样品</w:t>
      </w:r>
      <w:r w:rsidRPr="00BE6C6E">
        <w:rPr>
          <w:rFonts w:ascii="Times New Roman" w:hAnsi="Times New Roman"/>
          <w:color w:val="000000"/>
        </w:rPr>
        <w:t>，</w:t>
      </w:r>
      <w:r w:rsidRPr="00BE6C6E">
        <w:rPr>
          <w:rFonts w:ascii="Times New Roman" w:hAnsi="Times New Roman" w:hint="eastAsia"/>
          <w:color w:val="000000"/>
        </w:rPr>
        <w:t>分别</w:t>
      </w:r>
      <w:r w:rsidRPr="00BE6C6E">
        <w:rPr>
          <w:rFonts w:ascii="Times New Roman" w:hAnsi="Times New Roman"/>
          <w:color w:val="000000"/>
        </w:rPr>
        <w:t>置于</w:t>
      </w:r>
      <w:r w:rsidRPr="00BE6C6E">
        <w:rPr>
          <w:rFonts w:ascii="Times New Roman" w:hAnsi="Times New Roman" w:hint="eastAsia"/>
          <w:color w:val="000000"/>
        </w:rPr>
        <w:t>常温（</w:t>
      </w:r>
      <w:r w:rsidRPr="00BE6C6E">
        <w:rPr>
          <w:rFonts w:ascii="Times New Roman" w:hAnsi="Times New Roman" w:hint="eastAsia"/>
          <w:color w:val="000000"/>
        </w:rPr>
        <w:t>20</w:t>
      </w:r>
      <w:r w:rsidRPr="00BE6C6E">
        <w:rPr>
          <w:rFonts w:ascii="Times New Roman" w:hAnsi="Times New Roman"/>
          <w:color w:val="000000"/>
        </w:rPr>
        <w:t>±5</w:t>
      </w:r>
      <w:r w:rsidRPr="00BE6C6E">
        <w:rPr>
          <w:rFonts w:ascii="Times New Roman" w:hAnsi="Times New Roman"/>
          <w:color w:val="000000"/>
        </w:rPr>
        <w:t>）</w:t>
      </w:r>
      <w:r w:rsidRPr="00BE6C6E">
        <w:rPr>
          <w:rFonts w:ascii="宋体" w:hAnsi="宋体" w:cs="宋体" w:hint="eastAsia"/>
          <w:color w:val="000000"/>
        </w:rPr>
        <w:t>℃以及（</w:t>
      </w:r>
      <w:r w:rsidRPr="00BE6C6E">
        <w:rPr>
          <w:rFonts w:ascii="Times New Roman" w:hAnsi="Times New Roman"/>
          <w:color w:val="000000"/>
        </w:rPr>
        <w:t>0~8</w:t>
      </w:r>
      <w:r w:rsidRPr="00BE6C6E">
        <w:rPr>
          <w:rFonts w:ascii="Times New Roman" w:hAnsi="Times New Roman" w:hint="eastAsia"/>
          <w:color w:val="000000"/>
        </w:rPr>
        <w:t>）</w:t>
      </w:r>
      <w:r w:rsidRPr="00BE6C6E">
        <w:rPr>
          <w:rFonts w:ascii="宋体" w:hAnsi="宋体" w:cs="宋体" w:hint="eastAsia"/>
          <w:color w:val="000000"/>
        </w:rPr>
        <w:t>℃</w:t>
      </w:r>
      <w:r w:rsidRPr="00BE6C6E">
        <w:rPr>
          <w:rFonts w:ascii="Times New Roman" w:hAnsi="Times New Roman"/>
          <w:color w:val="000000"/>
        </w:rPr>
        <w:t>环境中</w:t>
      </w:r>
      <w:r w:rsidRPr="00BE6C6E">
        <w:rPr>
          <w:rFonts w:ascii="Times New Roman" w:hAnsi="Times New Roman" w:hint="eastAsia"/>
          <w:color w:val="000000"/>
        </w:rPr>
        <w:t>，</w:t>
      </w:r>
      <w:r w:rsidRPr="00BE6C6E">
        <w:rPr>
          <w:rFonts w:ascii="Times New Roman" w:hAnsi="Times New Roman"/>
          <w:color w:val="000000"/>
        </w:rPr>
        <w:t>分别检测在</w:t>
      </w:r>
      <w:r w:rsidRPr="00BE6C6E">
        <w:rPr>
          <w:rFonts w:ascii="Times New Roman" w:hAnsi="Times New Roman"/>
          <w:color w:val="000000"/>
        </w:rPr>
        <w:t>0</w:t>
      </w:r>
      <w:r w:rsidRPr="00BE6C6E">
        <w:rPr>
          <w:rFonts w:ascii="Times New Roman" w:hAnsi="Times New Roman"/>
          <w:color w:val="000000"/>
        </w:rPr>
        <w:t>、</w:t>
      </w:r>
      <w:r w:rsidRPr="00BE6C6E">
        <w:rPr>
          <w:rFonts w:ascii="Times New Roman" w:hAnsi="Times New Roman" w:hint="eastAsia"/>
          <w:color w:val="000000"/>
        </w:rPr>
        <w:t>7</w:t>
      </w:r>
      <w:r w:rsidRPr="00BE6C6E">
        <w:rPr>
          <w:rFonts w:ascii="Times New Roman" w:hAnsi="Times New Roman"/>
          <w:color w:val="000000"/>
        </w:rPr>
        <w:t>、</w:t>
      </w:r>
      <w:r w:rsidRPr="00BE6C6E">
        <w:rPr>
          <w:rFonts w:ascii="Times New Roman" w:hAnsi="Times New Roman"/>
          <w:color w:val="000000"/>
        </w:rPr>
        <w:t>1</w:t>
      </w:r>
      <w:r w:rsidRPr="00BE6C6E">
        <w:rPr>
          <w:rFonts w:ascii="Times New Roman" w:hAnsi="Times New Roman" w:hint="eastAsia"/>
          <w:color w:val="000000"/>
        </w:rPr>
        <w:t>4</w:t>
      </w:r>
      <w:r w:rsidRPr="00BE6C6E">
        <w:rPr>
          <w:rFonts w:ascii="Times New Roman" w:hAnsi="Times New Roman"/>
          <w:color w:val="000000"/>
        </w:rPr>
        <w:t>天后的化学纯度和</w:t>
      </w:r>
      <w:r w:rsidRPr="00BE6C6E">
        <w:rPr>
          <w:rFonts w:ascii="Times New Roman" w:hAnsi="Times New Roman"/>
          <w:color w:val="000000"/>
        </w:rPr>
        <w:t>D</w:t>
      </w:r>
      <w:r w:rsidRPr="00BE6C6E">
        <w:rPr>
          <w:rFonts w:ascii="Times New Roman" w:hAnsi="Times New Roman"/>
          <w:color w:val="000000"/>
        </w:rPr>
        <w:t>同位素丰度</w:t>
      </w:r>
      <w:r w:rsidRPr="00820CC7">
        <w:rPr>
          <w:rFonts w:ascii="Times New Roman" w:hAnsi="Times New Roman"/>
          <w:color w:val="000000"/>
        </w:rPr>
        <w:t>，数据见表</w:t>
      </w:r>
      <w:r w:rsidR="00697B78">
        <w:rPr>
          <w:rFonts w:ascii="Times New Roman" w:hAnsi="Times New Roman" w:hint="eastAsia"/>
          <w:color w:val="000000"/>
        </w:rPr>
        <w:t>1</w:t>
      </w:r>
      <w:r w:rsidR="00E70759">
        <w:rPr>
          <w:rFonts w:ascii="Times New Roman" w:hAnsi="Times New Roman" w:hint="eastAsia"/>
          <w:color w:val="000000"/>
        </w:rPr>
        <w:t>7</w:t>
      </w:r>
      <w:r>
        <w:rPr>
          <w:rFonts w:ascii="宋体" w:hAnsi="宋体" w:hint="eastAsia"/>
          <w:color w:val="000000"/>
        </w:rPr>
        <w:t>、</w:t>
      </w:r>
      <w:r>
        <w:rPr>
          <w:rFonts w:ascii="Times New Roman" w:hAnsi="Times New Roman" w:hint="eastAsia"/>
          <w:color w:val="000000"/>
        </w:rPr>
        <w:t>表</w:t>
      </w:r>
      <w:r w:rsidR="00697B78">
        <w:rPr>
          <w:rFonts w:ascii="Times New Roman" w:hAnsi="Times New Roman" w:hint="eastAsia"/>
          <w:color w:val="000000"/>
        </w:rPr>
        <w:t>1</w:t>
      </w:r>
      <w:r w:rsidR="00E70759">
        <w:rPr>
          <w:rFonts w:ascii="Times New Roman" w:hAnsi="Times New Roman" w:hint="eastAsia"/>
          <w:color w:val="000000"/>
        </w:rPr>
        <w:t>8</w:t>
      </w:r>
      <w:r w:rsidRPr="00820CC7">
        <w:rPr>
          <w:rFonts w:ascii="Times New Roman" w:hAnsi="Times New Roman"/>
          <w:color w:val="000000"/>
        </w:rPr>
        <w:t>。</w:t>
      </w:r>
    </w:p>
    <w:p w:rsidR="00411AFB" w:rsidRPr="00820CC7" w:rsidRDefault="00411AFB" w:rsidP="00411AFB">
      <w:pPr>
        <w:spacing w:line="360" w:lineRule="auto"/>
        <w:jc w:val="center"/>
        <w:rPr>
          <w:rFonts w:ascii="Times New Roman" w:hAnsi="Times New Roman"/>
          <w:b/>
          <w:color w:val="000000"/>
          <w:kern w:val="0"/>
          <w:szCs w:val="21"/>
        </w:rPr>
      </w:pPr>
      <w:r w:rsidRPr="00820CC7">
        <w:rPr>
          <w:rFonts w:ascii="Times New Roman" w:hAnsi="Times New Roman"/>
          <w:b/>
          <w:color w:val="000000"/>
          <w:kern w:val="0"/>
          <w:szCs w:val="21"/>
        </w:rPr>
        <w:t>表</w:t>
      </w:r>
      <w:r w:rsidR="00153CAA">
        <w:rPr>
          <w:rFonts w:ascii="Times New Roman" w:hAnsi="Times New Roman" w:hint="eastAsia"/>
          <w:b/>
          <w:color w:val="000000"/>
          <w:kern w:val="0"/>
          <w:szCs w:val="21"/>
        </w:rPr>
        <w:t>1</w:t>
      </w:r>
      <w:r w:rsidR="00E70759">
        <w:rPr>
          <w:rFonts w:ascii="Times New Roman" w:hAnsi="Times New Roman" w:hint="eastAsia"/>
          <w:b/>
          <w:color w:val="000000"/>
          <w:kern w:val="0"/>
          <w:szCs w:val="21"/>
        </w:rPr>
        <w:t>7</w:t>
      </w:r>
      <w:r w:rsidRPr="00820CC7">
        <w:rPr>
          <w:rFonts w:ascii="Times New Roman" w:hAnsi="Times New Roman"/>
          <w:b/>
          <w:color w:val="000000"/>
          <w:kern w:val="0"/>
          <w:szCs w:val="21"/>
        </w:rPr>
        <w:t xml:space="preserve">  </w:t>
      </w:r>
      <w:r>
        <w:rPr>
          <w:rFonts w:ascii="Times New Roman" w:hAnsi="Times New Roman" w:hint="eastAsia"/>
          <w:b/>
          <w:color w:val="000000"/>
          <w:kern w:val="0"/>
          <w:szCs w:val="21"/>
        </w:rPr>
        <w:t>常</w:t>
      </w:r>
      <w:r w:rsidRPr="00820CC7">
        <w:rPr>
          <w:rFonts w:ascii="Times New Roman" w:hAnsi="Times New Roman"/>
          <w:b/>
          <w:color w:val="000000"/>
          <w:kern w:val="0"/>
          <w:szCs w:val="21"/>
        </w:rPr>
        <w:t>温</w:t>
      </w:r>
      <w:r>
        <w:rPr>
          <w:rFonts w:ascii="Times New Roman" w:hAnsi="Times New Roman" w:hint="eastAsia"/>
          <w:b/>
          <w:color w:val="000000"/>
          <w:kern w:val="0"/>
          <w:szCs w:val="21"/>
        </w:rPr>
        <w:t>储存</w:t>
      </w:r>
      <w:r w:rsidRPr="00820CC7">
        <w:rPr>
          <w:rFonts w:ascii="Times New Roman" w:hAnsi="Times New Roman"/>
          <w:b/>
          <w:color w:val="000000"/>
          <w:kern w:val="0"/>
          <w:szCs w:val="21"/>
        </w:rPr>
        <w:t>下纯度及</w:t>
      </w:r>
      <w:r w:rsidRPr="00820CC7">
        <w:rPr>
          <w:rFonts w:ascii="Times New Roman" w:hAnsi="Times New Roman"/>
          <w:b/>
          <w:kern w:val="0"/>
          <w:szCs w:val="21"/>
        </w:rPr>
        <w:t>D</w:t>
      </w:r>
      <w:r w:rsidRPr="00820CC7">
        <w:rPr>
          <w:rFonts w:ascii="Times New Roman" w:hAnsi="Times New Roman"/>
          <w:b/>
          <w:kern w:val="0"/>
          <w:szCs w:val="21"/>
        </w:rPr>
        <w:t>同位素丰度</w:t>
      </w:r>
      <w:r w:rsidRPr="00820CC7">
        <w:rPr>
          <w:rFonts w:ascii="Times New Roman" w:hAnsi="Times New Roman"/>
          <w:b/>
          <w:color w:val="000000"/>
          <w:kern w:val="0"/>
          <w:szCs w:val="21"/>
        </w:rPr>
        <w:t>稳定性实验</w:t>
      </w:r>
    </w:p>
    <w:tbl>
      <w:tblPr>
        <w:tblW w:w="8645" w:type="dxa"/>
        <w:tblInd w:w="250" w:type="dxa"/>
        <w:tblBorders>
          <w:top w:val="single" w:sz="12" w:space="0" w:color="008000"/>
          <w:bottom w:val="single" w:sz="12" w:space="0" w:color="008000"/>
        </w:tblBorders>
        <w:tblLayout w:type="fixed"/>
        <w:tblLook w:val="04A0" w:firstRow="1" w:lastRow="0" w:firstColumn="1" w:lastColumn="0" w:noHBand="0" w:noVBand="1"/>
      </w:tblPr>
      <w:tblGrid>
        <w:gridCol w:w="1134"/>
        <w:gridCol w:w="851"/>
        <w:gridCol w:w="1875"/>
        <w:gridCol w:w="1485"/>
        <w:gridCol w:w="1620"/>
        <w:gridCol w:w="1680"/>
      </w:tblGrid>
      <w:tr w:rsidR="001F17B4" w:rsidRPr="00820CC7" w:rsidTr="001F17B4">
        <w:trPr>
          <w:trHeight w:val="684"/>
        </w:trPr>
        <w:tc>
          <w:tcPr>
            <w:tcW w:w="1985" w:type="dxa"/>
            <w:gridSpan w:val="2"/>
            <w:tcBorders>
              <w:top w:val="single" w:sz="12" w:space="0" w:color="auto"/>
              <w:bottom w:val="single" w:sz="6" w:space="0" w:color="auto"/>
            </w:tcBorders>
            <w:shd w:val="clear" w:color="auto" w:fill="auto"/>
            <w:noWrap/>
            <w:vAlign w:val="center"/>
          </w:tcPr>
          <w:p w:rsidR="001F17B4" w:rsidRPr="00820CC7" w:rsidRDefault="001F17B4" w:rsidP="0063098A">
            <w:pPr>
              <w:widowControl/>
              <w:jc w:val="center"/>
              <w:rPr>
                <w:rFonts w:ascii="Times New Roman" w:hAnsi="Times New Roman"/>
                <w:color w:val="000000"/>
                <w:kern w:val="0"/>
                <w:szCs w:val="21"/>
              </w:rPr>
            </w:pPr>
            <w:r w:rsidRPr="00820CC7">
              <w:rPr>
                <w:rFonts w:ascii="Times New Roman" w:hAnsi="Times New Roman"/>
                <w:color w:val="000000"/>
                <w:kern w:val="0"/>
                <w:szCs w:val="21"/>
              </w:rPr>
              <w:t>编</w:t>
            </w:r>
            <w:r>
              <w:rPr>
                <w:rFonts w:ascii="Times New Roman" w:hAnsi="Times New Roman" w:hint="eastAsia"/>
                <w:color w:val="000000"/>
                <w:kern w:val="0"/>
                <w:szCs w:val="21"/>
              </w:rPr>
              <w:t xml:space="preserve">  </w:t>
            </w:r>
            <w:r w:rsidRPr="00820CC7">
              <w:rPr>
                <w:rFonts w:ascii="Times New Roman" w:hAnsi="Times New Roman"/>
                <w:color w:val="000000"/>
                <w:kern w:val="0"/>
                <w:szCs w:val="21"/>
              </w:rPr>
              <w:t>号</w:t>
            </w:r>
          </w:p>
        </w:tc>
        <w:tc>
          <w:tcPr>
            <w:tcW w:w="1875" w:type="dxa"/>
            <w:tcBorders>
              <w:top w:val="single" w:sz="12" w:space="0" w:color="auto"/>
              <w:bottom w:val="single" w:sz="6" w:space="0" w:color="auto"/>
            </w:tcBorders>
            <w:shd w:val="clear" w:color="auto" w:fill="auto"/>
            <w:noWrap/>
            <w:vAlign w:val="center"/>
          </w:tcPr>
          <w:p w:rsidR="001F17B4" w:rsidRPr="00820CC7" w:rsidRDefault="001F17B4" w:rsidP="0063098A">
            <w:pPr>
              <w:widowControl/>
              <w:jc w:val="center"/>
              <w:rPr>
                <w:rFonts w:ascii="Times New Roman" w:hAnsi="Times New Roman"/>
                <w:color w:val="000000"/>
                <w:kern w:val="0"/>
                <w:szCs w:val="21"/>
              </w:rPr>
            </w:pPr>
            <w:r w:rsidRPr="00820CC7">
              <w:rPr>
                <w:rFonts w:ascii="Times New Roman" w:hAnsi="Times New Roman"/>
                <w:color w:val="000000"/>
                <w:kern w:val="0"/>
                <w:szCs w:val="21"/>
              </w:rPr>
              <w:t>纯度</w:t>
            </w:r>
            <w:r w:rsidRPr="00820CC7">
              <w:rPr>
                <w:rFonts w:ascii="Times New Roman" w:hAnsi="Times New Roman"/>
                <w:color w:val="000000"/>
                <w:kern w:val="0"/>
                <w:szCs w:val="21"/>
              </w:rPr>
              <w:t>/%</w:t>
            </w:r>
            <w:r w:rsidRPr="00820CC7">
              <w:rPr>
                <w:rFonts w:ascii="Times New Roman" w:hAnsi="Times New Roman"/>
                <w:color w:val="000000"/>
                <w:kern w:val="0"/>
                <w:szCs w:val="21"/>
              </w:rPr>
              <w:br/>
            </w:r>
            <w:r w:rsidRPr="00820CC7">
              <w:rPr>
                <w:rFonts w:ascii="Times New Roman" w:hAnsi="Times New Roman"/>
                <w:color w:val="000000"/>
                <w:kern w:val="0"/>
                <w:szCs w:val="21"/>
              </w:rPr>
              <w:t>（</w:t>
            </w:r>
            <w:r w:rsidRPr="00820CC7">
              <w:rPr>
                <w:rFonts w:ascii="Times New Roman" w:hAnsi="Times New Roman"/>
                <w:color w:val="000000"/>
                <w:kern w:val="0"/>
                <w:szCs w:val="21"/>
              </w:rPr>
              <w:t>n=6</w:t>
            </w:r>
            <w:r w:rsidRPr="00820CC7">
              <w:rPr>
                <w:rFonts w:ascii="Times New Roman" w:hAnsi="Times New Roman"/>
                <w:color w:val="000000"/>
                <w:kern w:val="0"/>
                <w:szCs w:val="21"/>
              </w:rPr>
              <w:t>）</w:t>
            </w:r>
          </w:p>
        </w:tc>
        <w:tc>
          <w:tcPr>
            <w:tcW w:w="1485" w:type="dxa"/>
            <w:tcBorders>
              <w:top w:val="single" w:sz="12" w:space="0" w:color="auto"/>
              <w:bottom w:val="single" w:sz="6" w:space="0" w:color="auto"/>
            </w:tcBorders>
            <w:shd w:val="clear" w:color="auto" w:fill="auto"/>
            <w:noWrap/>
            <w:vAlign w:val="center"/>
          </w:tcPr>
          <w:p w:rsidR="001F17B4" w:rsidRPr="00820CC7" w:rsidRDefault="001F17B4" w:rsidP="0063098A">
            <w:pPr>
              <w:widowControl/>
              <w:jc w:val="center"/>
              <w:rPr>
                <w:rFonts w:ascii="Times New Roman" w:hAnsi="Times New Roman"/>
                <w:color w:val="000000"/>
                <w:kern w:val="0"/>
                <w:szCs w:val="21"/>
              </w:rPr>
            </w:pPr>
            <w:r w:rsidRPr="00820CC7">
              <w:rPr>
                <w:rFonts w:ascii="Times New Roman" w:hAnsi="Times New Roman"/>
                <w:color w:val="000000"/>
                <w:kern w:val="0"/>
                <w:szCs w:val="21"/>
              </w:rPr>
              <w:t>平均值</w:t>
            </w:r>
            <w:r w:rsidRPr="00820CC7">
              <w:rPr>
                <w:rFonts w:ascii="Times New Roman" w:hAnsi="Times New Roman"/>
                <w:color w:val="000000"/>
                <w:kern w:val="0"/>
                <w:szCs w:val="21"/>
              </w:rPr>
              <w:t>/%</w:t>
            </w:r>
          </w:p>
        </w:tc>
        <w:tc>
          <w:tcPr>
            <w:tcW w:w="1620" w:type="dxa"/>
            <w:tcBorders>
              <w:top w:val="single" w:sz="12" w:space="0" w:color="auto"/>
              <w:bottom w:val="single" w:sz="6" w:space="0" w:color="auto"/>
            </w:tcBorders>
            <w:shd w:val="clear" w:color="auto" w:fill="auto"/>
            <w:noWrap/>
            <w:vAlign w:val="center"/>
          </w:tcPr>
          <w:p w:rsidR="001F17B4" w:rsidRPr="00820CC7" w:rsidRDefault="001F17B4" w:rsidP="0063098A">
            <w:pPr>
              <w:widowControl/>
              <w:jc w:val="center"/>
              <w:rPr>
                <w:rFonts w:ascii="Times New Roman" w:hAnsi="Times New Roman"/>
                <w:color w:val="000000"/>
                <w:kern w:val="0"/>
                <w:szCs w:val="21"/>
              </w:rPr>
            </w:pPr>
            <w:r w:rsidRPr="00820CC7">
              <w:rPr>
                <w:rFonts w:ascii="Times New Roman" w:hAnsi="Times New Roman"/>
                <w:color w:val="000000"/>
                <w:kern w:val="0"/>
                <w:szCs w:val="21"/>
              </w:rPr>
              <w:t>丰度</w:t>
            </w:r>
            <w:r w:rsidRPr="00820CC7">
              <w:rPr>
                <w:rFonts w:ascii="Times New Roman" w:hAnsi="Times New Roman"/>
                <w:color w:val="000000"/>
                <w:kern w:val="0"/>
                <w:szCs w:val="21"/>
              </w:rPr>
              <w:t>/</w:t>
            </w:r>
            <w:r w:rsidRPr="00820CC7">
              <w:rPr>
                <w:rFonts w:ascii="Times New Roman" w:hAnsi="Times New Roman"/>
                <w:szCs w:val="21"/>
              </w:rPr>
              <w:t xml:space="preserve"> </w:t>
            </w:r>
            <w:proofErr w:type="spellStart"/>
            <w:r w:rsidRPr="00820CC7">
              <w:rPr>
                <w:rFonts w:ascii="Times New Roman" w:hAnsi="Times New Roman"/>
                <w:szCs w:val="21"/>
              </w:rPr>
              <w:t>at.%D</w:t>
            </w:r>
            <w:proofErr w:type="spellEnd"/>
            <w:r w:rsidRPr="00820CC7">
              <w:rPr>
                <w:rFonts w:ascii="Times New Roman" w:hAnsi="Times New Roman"/>
                <w:color w:val="000000"/>
                <w:kern w:val="0"/>
                <w:szCs w:val="21"/>
              </w:rPr>
              <w:br/>
              <w:t>(n=6)</w:t>
            </w:r>
          </w:p>
        </w:tc>
        <w:tc>
          <w:tcPr>
            <w:tcW w:w="1680" w:type="dxa"/>
            <w:tcBorders>
              <w:top w:val="single" w:sz="12" w:space="0" w:color="auto"/>
              <w:bottom w:val="single" w:sz="6" w:space="0" w:color="auto"/>
            </w:tcBorders>
            <w:shd w:val="clear" w:color="auto" w:fill="auto"/>
            <w:noWrap/>
            <w:vAlign w:val="center"/>
          </w:tcPr>
          <w:p w:rsidR="001F17B4" w:rsidRPr="00820CC7" w:rsidRDefault="001F17B4" w:rsidP="0063098A">
            <w:pPr>
              <w:widowControl/>
              <w:jc w:val="center"/>
              <w:rPr>
                <w:rFonts w:ascii="Times New Roman" w:hAnsi="Times New Roman"/>
                <w:color w:val="000000"/>
                <w:kern w:val="0"/>
                <w:szCs w:val="21"/>
              </w:rPr>
            </w:pPr>
            <w:r w:rsidRPr="00820CC7">
              <w:rPr>
                <w:rFonts w:ascii="Times New Roman" w:hAnsi="Times New Roman"/>
                <w:color w:val="000000"/>
                <w:kern w:val="0"/>
                <w:szCs w:val="21"/>
              </w:rPr>
              <w:t>平均值</w:t>
            </w:r>
          </w:p>
        </w:tc>
      </w:tr>
      <w:tr w:rsidR="001F17B4" w:rsidRPr="00820CC7" w:rsidTr="001F17B4">
        <w:trPr>
          <w:trHeight w:val="288"/>
        </w:trPr>
        <w:tc>
          <w:tcPr>
            <w:tcW w:w="1134" w:type="dxa"/>
            <w:vMerge w:val="restart"/>
            <w:tcBorders>
              <w:top w:val="single" w:sz="6" w:space="0" w:color="auto"/>
              <w:bottom w:val="nil"/>
            </w:tcBorders>
            <w:shd w:val="clear" w:color="auto" w:fill="auto"/>
            <w:noWrap/>
            <w:vAlign w:val="center"/>
          </w:tcPr>
          <w:p w:rsidR="001F17B4" w:rsidRDefault="001F17B4" w:rsidP="001F17B4">
            <w:pPr>
              <w:widowControl/>
              <w:rPr>
                <w:rFonts w:ascii="Times New Roman" w:hAnsi="Times New Roman"/>
                <w:color w:val="000000"/>
                <w:kern w:val="0"/>
                <w:szCs w:val="21"/>
              </w:rPr>
            </w:pPr>
            <w:r>
              <w:rPr>
                <w:rFonts w:ascii="Times New Roman" w:hAnsi="Times New Roman" w:hint="eastAsia"/>
                <w:color w:val="000000"/>
                <w:kern w:val="0"/>
                <w:szCs w:val="21"/>
              </w:rPr>
              <w:t>妥</w:t>
            </w:r>
            <w:r w:rsidRPr="001F17B4">
              <w:rPr>
                <w:rFonts w:ascii="Times New Roman" w:hAnsi="Times New Roman" w:hint="eastAsia"/>
                <w:color w:val="000000"/>
                <w:kern w:val="0"/>
                <w:szCs w:val="21"/>
              </w:rPr>
              <w:t>布特</w:t>
            </w:r>
          </w:p>
          <w:p w:rsidR="001F17B4" w:rsidRPr="00820CC7" w:rsidRDefault="001F17B4" w:rsidP="001F17B4">
            <w:pPr>
              <w:widowControl/>
              <w:rPr>
                <w:rFonts w:ascii="Times New Roman" w:hAnsi="Times New Roman"/>
                <w:color w:val="000000"/>
                <w:kern w:val="0"/>
                <w:szCs w:val="21"/>
              </w:rPr>
            </w:pPr>
            <w:r w:rsidRPr="001F17B4">
              <w:rPr>
                <w:rFonts w:ascii="Times New Roman" w:hAnsi="Times New Roman" w:hint="eastAsia"/>
                <w:color w:val="000000"/>
                <w:kern w:val="0"/>
                <w:szCs w:val="21"/>
              </w:rPr>
              <w:t>罗</w:t>
            </w:r>
            <w:r w:rsidRPr="001F17B4">
              <w:rPr>
                <w:rFonts w:ascii="Times New Roman" w:hAnsi="Times New Roman" w:hint="eastAsia"/>
                <w:color w:val="000000"/>
                <w:kern w:val="0"/>
                <w:szCs w:val="21"/>
              </w:rPr>
              <w:t>-D</w:t>
            </w:r>
            <w:r w:rsidRPr="001F17B4">
              <w:rPr>
                <w:rFonts w:ascii="Times New Roman" w:hAnsi="Times New Roman" w:hint="eastAsia"/>
                <w:color w:val="000000"/>
                <w:kern w:val="0"/>
                <w:szCs w:val="21"/>
                <w:vertAlign w:val="subscript"/>
              </w:rPr>
              <w:t>9</w:t>
            </w:r>
          </w:p>
        </w:tc>
        <w:tc>
          <w:tcPr>
            <w:tcW w:w="851" w:type="dxa"/>
            <w:tcBorders>
              <w:top w:val="single" w:sz="6" w:space="0" w:color="auto"/>
              <w:bottom w:val="nil"/>
            </w:tcBorders>
          </w:tcPr>
          <w:p w:rsidR="001F17B4" w:rsidRPr="00820CC7" w:rsidRDefault="001F17B4" w:rsidP="001F17B4">
            <w:pPr>
              <w:widowControl/>
              <w:rPr>
                <w:rFonts w:ascii="Times New Roman" w:hAnsi="Times New Roman"/>
                <w:color w:val="000000"/>
                <w:kern w:val="0"/>
                <w:szCs w:val="21"/>
              </w:rPr>
            </w:pPr>
            <w:r>
              <w:rPr>
                <w:rFonts w:ascii="Times New Roman" w:hAnsi="Times New Roman" w:hint="eastAsia"/>
                <w:color w:val="000000"/>
                <w:kern w:val="0"/>
                <w:szCs w:val="21"/>
              </w:rPr>
              <w:t>T</w:t>
            </w:r>
            <w:r w:rsidRPr="00820CC7">
              <w:rPr>
                <w:rFonts w:ascii="Times New Roman" w:hAnsi="Times New Roman"/>
                <w:color w:val="000000"/>
                <w:kern w:val="0"/>
                <w:szCs w:val="21"/>
              </w:rPr>
              <w:t>-0</w:t>
            </w:r>
          </w:p>
        </w:tc>
        <w:tc>
          <w:tcPr>
            <w:tcW w:w="1875" w:type="dxa"/>
            <w:tcBorders>
              <w:top w:val="single" w:sz="6" w:space="0" w:color="auto"/>
              <w:bottom w:val="nil"/>
            </w:tcBorders>
            <w:shd w:val="clear" w:color="auto" w:fill="auto"/>
            <w:noWrap/>
          </w:tcPr>
          <w:p w:rsidR="001F17B4" w:rsidRPr="00820CC7" w:rsidRDefault="009C0DCB" w:rsidP="009C0DCB">
            <w:pPr>
              <w:jc w:val="center"/>
              <w:rPr>
                <w:rFonts w:ascii="Times New Roman" w:hAnsi="Times New Roman"/>
                <w:szCs w:val="21"/>
              </w:rPr>
            </w:pPr>
            <w:r>
              <w:rPr>
                <w:rFonts w:ascii="Times New Roman" w:hAnsi="Times New Roman"/>
                <w:szCs w:val="21"/>
              </w:rPr>
              <w:t>99.</w:t>
            </w:r>
            <w:r>
              <w:rPr>
                <w:rFonts w:ascii="Times New Roman" w:hAnsi="Times New Roman" w:hint="eastAsia"/>
                <w:szCs w:val="21"/>
              </w:rPr>
              <w:t>56</w:t>
            </w:r>
          </w:p>
        </w:tc>
        <w:tc>
          <w:tcPr>
            <w:tcW w:w="1485" w:type="dxa"/>
            <w:tcBorders>
              <w:top w:val="single" w:sz="6" w:space="0" w:color="auto"/>
              <w:bottom w:val="nil"/>
            </w:tcBorders>
            <w:shd w:val="clear" w:color="auto" w:fill="auto"/>
            <w:noWrap/>
          </w:tcPr>
          <w:p w:rsidR="001F17B4" w:rsidRPr="00820CC7" w:rsidRDefault="001F17B4" w:rsidP="0063098A">
            <w:pPr>
              <w:widowControl/>
              <w:jc w:val="center"/>
              <w:rPr>
                <w:rFonts w:ascii="Times New Roman" w:hAnsi="Times New Roman"/>
                <w:color w:val="000000"/>
                <w:kern w:val="0"/>
                <w:szCs w:val="21"/>
              </w:rPr>
            </w:pPr>
            <w:r w:rsidRPr="00820CC7">
              <w:rPr>
                <w:rFonts w:ascii="Times New Roman" w:hAnsi="Times New Roman"/>
                <w:color w:val="000000"/>
                <w:kern w:val="0"/>
                <w:szCs w:val="21"/>
              </w:rPr>
              <w:t xml:space="preserve">　</w:t>
            </w:r>
          </w:p>
        </w:tc>
        <w:tc>
          <w:tcPr>
            <w:tcW w:w="1620" w:type="dxa"/>
            <w:tcBorders>
              <w:top w:val="single" w:sz="6" w:space="0" w:color="auto"/>
              <w:bottom w:val="nil"/>
            </w:tcBorders>
            <w:shd w:val="clear" w:color="auto" w:fill="auto"/>
            <w:noWrap/>
          </w:tcPr>
          <w:p w:rsidR="001F17B4" w:rsidRPr="00820CC7" w:rsidRDefault="009C0DCB" w:rsidP="0063098A">
            <w:pPr>
              <w:widowControl/>
              <w:jc w:val="center"/>
              <w:rPr>
                <w:rFonts w:ascii="Times New Roman" w:hAnsi="Times New Roman"/>
                <w:color w:val="000000"/>
                <w:kern w:val="0"/>
                <w:szCs w:val="21"/>
              </w:rPr>
            </w:pPr>
            <w:r>
              <w:rPr>
                <w:rFonts w:ascii="Times New Roman" w:hAnsi="Times New Roman"/>
                <w:color w:val="000000"/>
                <w:kern w:val="0"/>
                <w:szCs w:val="21"/>
              </w:rPr>
              <w:t>9</w:t>
            </w:r>
            <w:r>
              <w:rPr>
                <w:rFonts w:ascii="Times New Roman" w:hAnsi="Times New Roman" w:hint="eastAsia"/>
                <w:color w:val="000000"/>
                <w:kern w:val="0"/>
                <w:szCs w:val="21"/>
              </w:rPr>
              <w:t>8</w:t>
            </w:r>
            <w:r w:rsidR="001F17B4" w:rsidRPr="00820CC7">
              <w:rPr>
                <w:rFonts w:ascii="Times New Roman" w:hAnsi="Times New Roman"/>
                <w:color w:val="000000"/>
                <w:kern w:val="0"/>
                <w:szCs w:val="21"/>
              </w:rPr>
              <w:t>.20</w:t>
            </w:r>
          </w:p>
        </w:tc>
        <w:tc>
          <w:tcPr>
            <w:tcW w:w="1680" w:type="dxa"/>
            <w:tcBorders>
              <w:top w:val="single" w:sz="6" w:space="0" w:color="auto"/>
              <w:bottom w:val="nil"/>
            </w:tcBorders>
            <w:shd w:val="clear" w:color="auto" w:fill="auto"/>
            <w:noWrap/>
          </w:tcPr>
          <w:p w:rsidR="001F17B4" w:rsidRPr="00820CC7" w:rsidRDefault="001F17B4" w:rsidP="0063098A">
            <w:pPr>
              <w:jc w:val="center"/>
              <w:rPr>
                <w:rFonts w:ascii="Times New Roman" w:hAnsi="Times New Roman"/>
                <w:color w:val="000000"/>
                <w:szCs w:val="21"/>
              </w:rPr>
            </w:pPr>
          </w:p>
        </w:tc>
      </w:tr>
      <w:tr w:rsidR="001F17B4" w:rsidRPr="00820CC7" w:rsidTr="001F17B4">
        <w:trPr>
          <w:trHeight w:val="288"/>
        </w:trPr>
        <w:tc>
          <w:tcPr>
            <w:tcW w:w="1134" w:type="dxa"/>
            <w:vMerge/>
            <w:tcBorders>
              <w:top w:val="nil"/>
              <w:bottom w:val="nil"/>
            </w:tcBorders>
            <w:shd w:val="clear" w:color="auto" w:fill="auto"/>
            <w:noWrap/>
          </w:tcPr>
          <w:p w:rsidR="001F17B4" w:rsidRPr="00820CC7" w:rsidRDefault="001F17B4" w:rsidP="001F17B4">
            <w:pPr>
              <w:widowControl/>
              <w:rPr>
                <w:rFonts w:ascii="Times New Roman" w:hAnsi="Times New Roman"/>
                <w:color w:val="000000"/>
                <w:kern w:val="0"/>
                <w:szCs w:val="21"/>
              </w:rPr>
            </w:pPr>
          </w:p>
        </w:tc>
        <w:tc>
          <w:tcPr>
            <w:tcW w:w="851" w:type="dxa"/>
            <w:tcBorders>
              <w:top w:val="nil"/>
              <w:bottom w:val="nil"/>
            </w:tcBorders>
          </w:tcPr>
          <w:p w:rsidR="001F17B4" w:rsidRPr="00820CC7" w:rsidRDefault="001F17B4" w:rsidP="001F17B4">
            <w:pPr>
              <w:widowControl/>
              <w:rPr>
                <w:rFonts w:ascii="Times New Roman" w:hAnsi="Times New Roman"/>
                <w:color w:val="000000"/>
                <w:kern w:val="0"/>
                <w:szCs w:val="21"/>
              </w:rPr>
            </w:pPr>
            <w:r>
              <w:rPr>
                <w:rFonts w:ascii="Times New Roman" w:hAnsi="Times New Roman" w:hint="eastAsia"/>
                <w:color w:val="000000"/>
                <w:kern w:val="0"/>
                <w:szCs w:val="21"/>
              </w:rPr>
              <w:t>T</w:t>
            </w:r>
            <w:r w:rsidRPr="00820CC7">
              <w:rPr>
                <w:rFonts w:ascii="Times New Roman" w:hAnsi="Times New Roman"/>
                <w:color w:val="000000"/>
                <w:kern w:val="0"/>
                <w:szCs w:val="21"/>
              </w:rPr>
              <w:t>-</w:t>
            </w:r>
            <w:r>
              <w:rPr>
                <w:rFonts w:ascii="Times New Roman" w:hAnsi="Times New Roman" w:hint="eastAsia"/>
                <w:color w:val="000000"/>
                <w:kern w:val="0"/>
                <w:szCs w:val="21"/>
              </w:rPr>
              <w:t>7</w:t>
            </w:r>
          </w:p>
        </w:tc>
        <w:tc>
          <w:tcPr>
            <w:tcW w:w="1875" w:type="dxa"/>
            <w:tcBorders>
              <w:top w:val="nil"/>
              <w:bottom w:val="nil"/>
            </w:tcBorders>
            <w:shd w:val="clear" w:color="auto" w:fill="auto"/>
            <w:noWrap/>
          </w:tcPr>
          <w:p w:rsidR="001F17B4" w:rsidRPr="00820CC7" w:rsidRDefault="001F17B4" w:rsidP="0063098A">
            <w:pPr>
              <w:jc w:val="center"/>
              <w:rPr>
                <w:rFonts w:ascii="Times New Roman" w:hAnsi="Times New Roman"/>
                <w:szCs w:val="21"/>
              </w:rPr>
            </w:pPr>
            <w:r>
              <w:rPr>
                <w:rFonts w:ascii="Times New Roman" w:hAnsi="Times New Roman"/>
                <w:szCs w:val="21"/>
              </w:rPr>
              <w:t>9</w:t>
            </w:r>
            <w:r w:rsidR="009C0DCB">
              <w:rPr>
                <w:rFonts w:ascii="Times New Roman" w:hAnsi="Times New Roman" w:hint="eastAsia"/>
                <w:szCs w:val="21"/>
              </w:rPr>
              <w:t>9</w:t>
            </w:r>
            <w:r>
              <w:rPr>
                <w:rFonts w:ascii="Times New Roman" w:hAnsi="Times New Roman"/>
                <w:szCs w:val="21"/>
              </w:rPr>
              <w:t>.</w:t>
            </w:r>
            <w:r w:rsidR="009C0DCB">
              <w:rPr>
                <w:rFonts w:ascii="Times New Roman" w:hAnsi="Times New Roman" w:hint="eastAsia"/>
                <w:szCs w:val="21"/>
              </w:rPr>
              <w:t>08</w:t>
            </w:r>
          </w:p>
        </w:tc>
        <w:tc>
          <w:tcPr>
            <w:tcW w:w="1485" w:type="dxa"/>
            <w:tcBorders>
              <w:top w:val="nil"/>
              <w:bottom w:val="nil"/>
            </w:tcBorders>
            <w:shd w:val="clear" w:color="auto" w:fill="auto"/>
            <w:noWrap/>
          </w:tcPr>
          <w:p w:rsidR="001F17B4" w:rsidRPr="00820CC7" w:rsidRDefault="00827118" w:rsidP="0063098A">
            <w:pPr>
              <w:widowControl/>
              <w:jc w:val="center"/>
              <w:rPr>
                <w:rFonts w:ascii="Times New Roman" w:hAnsi="Times New Roman"/>
                <w:color w:val="000000"/>
                <w:kern w:val="0"/>
                <w:szCs w:val="21"/>
              </w:rPr>
            </w:pPr>
            <w:r>
              <w:rPr>
                <w:rFonts w:ascii="Times New Roman" w:hAnsi="Times New Roman" w:hint="eastAsia"/>
                <w:color w:val="000000"/>
                <w:kern w:val="0"/>
                <w:szCs w:val="21"/>
              </w:rPr>
              <w:t>98.94</w:t>
            </w:r>
          </w:p>
        </w:tc>
        <w:tc>
          <w:tcPr>
            <w:tcW w:w="1620" w:type="dxa"/>
            <w:tcBorders>
              <w:top w:val="nil"/>
              <w:bottom w:val="nil"/>
            </w:tcBorders>
            <w:shd w:val="clear" w:color="auto" w:fill="auto"/>
            <w:noWrap/>
          </w:tcPr>
          <w:p w:rsidR="001F17B4" w:rsidRPr="00820CC7" w:rsidRDefault="001F17B4" w:rsidP="0063098A">
            <w:pPr>
              <w:widowControl/>
              <w:jc w:val="center"/>
              <w:rPr>
                <w:rFonts w:ascii="Times New Roman" w:hAnsi="Times New Roman"/>
                <w:color w:val="000000"/>
                <w:kern w:val="0"/>
                <w:szCs w:val="21"/>
              </w:rPr>
            </w:pPr>
            <w:r>
              <w:rPr>
                <w:rFonts w:ascii="Times New Roman" w:hAnsi="Times New Roman"/>
                <w:color w:val="000000"/>
                <w:kern w:val="0"/>
                <w:szCs w:val="21"/>
              </w:rPr>
              <w:t>9</w:t>
            </w:r>
            <w:r w:rsidR="009C0DCB">
              <w:rPr>
                <w:rFonts w:ascii="Times New Roman" w:hAnsi="Times New Roman" w:hint="eastAsia"/>
                <w:color w:val="000000"/>
                <w:kern w:val="0"/>
                <w:szCs w:val="21"/>
              </w:rPr>
              <w:t>7</w:t>
            </w:r>
            <w:r>
              <w:rPr>
                <w:rFonts w:ascii="Times New Roman" w:hAnsi="Times New Roman"/>
                <w:color w:val="000000"/>
                <w:kern w:val="0"/>
                <w:szCs w:val="21"/>
              </w:rPr>
              <w:t>.</w:t>
            </w:r>
            <w:r w:rsidR="009C0DCB">
              <w:rPr>
                <w:rFonts w:ascii="Times New Roman" w:hAnsi="Times New Roman" w:hint="eastAsia"/>
                <w:color w:val="000000"/>
                <w:kern w:val="0"/>
                <w:szCs w:val="21"/>
              </w:rPr>
              <w:t>64</w:t>
            </w:r>
          </w:p>
        </w:tc>
        <w:tc>
          <w:tcPr>
            <w:tcW w:w="1680" w:type="dxa"/>
            <w:tcBorders>
              <w:top w:val="nil"/>
              <w:bottom w:val="nil"/>
            </w:tcBorders>
            <w:shd w:val="clear" w:color="auto" w:fill="auto"/>
            <w:noWrap/>
          </w:tcPr>
          <w:p w:rsidR="001F17B4" w:rsidRPr="00820CC7" w:rsidRDefault="00827118" w:rsidP="0063098A">
            <w:pPr>
              <w:jc w:val="center"/>
              <w:rPr>
                <w:rFonts w:ascii="Times New Roman" w:hAnsi="Times New Roman"/>
                <w:color w:val="000000"/>
                <w:szCs w:val="21"/>
              </w:rPr>
            </w:pPr>
            <w:r>
              <w:rPr>
                <w:rFonts w:ascii="Times New Roman" w:hAnsi="Times New Roman" w:hint="eastAsia"/>
                <w:color w:val="000000"/>
                <w:szCs w:val="21"/>
              </w:rPr>
              <w:t>97.68</w:t>
            </w:r>
          </w:p>
        </w:tc>
      </w:tr>
      <w:tr w:rsidR="001F17B4" w:rsidRPr="00820CC7" w:rsidTr="00827118">
        <w:trPr>
          <w:trHeight w:val="288"/>
        </w:trPr>
        <w:tc>
          <w:tcPr>
            <w:tcW w:w="1134" w:type="dxa"/>
            <w:vMerge/>
            <w:tcBorders>
              <w:top w:val="nil"/>
              <w:bottom w:val="single" w:sz="6" w:space="0" w:color="auto"/>
            </w:tcBorders>
            <w:shd w:val="clear" w:color="auto" w:fill="auto"/>
            <w:noWrap/>
          </w:tcPr>
          <w:p w:rsidR="001F17B4" w:rsidRPr="00820CC7" w:rsidRDefault="001F17B4" w:rsidP="001F17B4">
            <w:pPr>
              <w:widowControl/>
              <w:rPr>
                <w:rFonts w:ascii="Times New Roman" w:hAnsi="Times New Roman"/>
                <w:color w:val="000000"/>
                <w:kern w:val="0"/>
                <w:szCs w:val="21"/>
              </w:rPr>
            </w:pPr>
          </w:p>
        </w:tc>
        <w:tc>
          <w:tcPr>
            <w:tcW w:w="851" w:type="dxa"/>
            <w:tcBorders>
              <w:top w:val="nil"/>
              <w:bottom w:val="single" w:sz="6" w:space="0" w:color="auto"/>
            </w:tcBorders>
          </w:tcPr>
          <w:p w:rsidR="001F17B4" w:rsidRPr="00820CC7" w:rsidRDefault="001F17B4" w:rsidP="001F17B4">
            <w:pPr>
              <w:widowControl/>
              <w:rPr>
                <w:rFonts w:ascii="Times New Roman" w:hAnsi="Times New Roman"/>
                <w:color w:val="000000"/>
                <w:kern w:val="0"/>
                <w:szCs w:val="21"/>
              </w:rPr>
            </w:pPr>
            <w:r>
              <w:rPr>
                <w:rFonts w:ascii="Times New Roman" w:hAnsi="Times New Roman" w:hint="eastAsia"/>
                <w:color w:val="000000"/>
                <w:kern w:val="0"/>
                <w:szCs w:val="21"/>
              </w:rPr>
              <w:t>T</w:t>
            </w:r>
            <w:r w:rsidRPr="00820CC7">
              <w:rPr>
                <w:rFonts w:ascii="Times New Roman" w:hAnsi="Times New Roman"/>
                <w:color w:val="000000"/>
                <w:kern w:val="0"/>
                <w:szCs w:val="21"/>
              </w:rPr>
              <w:t>-</w:t>
            </w:r>
            <w:r>
              <w:rPr>
                <w:rFonts w:ascii="Times New Roman" w:hAnsi="Times New Roman"/>
                <w:color w:val="000000"/>
                <w:kern w:val="0"/>
                <w:szCs w:val="21"/>
              </w:rPr>
              <w:t>1</w:t>
            </w:r>
            <w:r>
              <w:rPr>
                <w:rFonts w:ascii="Times New Roman" w:hAnsi="Times New Roman" w:hint="eastAsia"/>
                <w:color w:val="000000"/>
                <w:kern w:val="0"/>
                <w:szCs w:val="21"/>
              </w:rPr>
              <w:t>4</w:t>
            </w:r>
          </w:p>
        </w:tc>
        <w:tc>
          <w:tcPr>
            <w:tcW w:w="1875" w:type="dxa"/>
            <w:tcBorders>
              <w:top w:val="nil"/>
              <w:bottom w:val="single" w:sz="6" w:space="0" w:color="auto"/>
            </w:tcBorders>
            <w:shd w:val="clear" w:color="auto" w:fill="auto"/>
            <w:noWrap/>
          </w:tcPr>
          <w:p w:rsidR="001F17B4" w:rsidRPr="00820CC7" w:rsidRDefault="001F17B4" w:rsidP="0063098A">
            <w:pPr>
              <w:jc w:val="center"/>
              <w:rPr>
                <w:rFonts w:ascii="Times New Roman" w:hAnsi="Times New Roman"/>
                <w:szCs w:val="21"/>
              </w:rPr>
            </w:pPr>
            <w:r>
              <w:rPr>
                <w:rFonts w:ascii="Times New Roman" w:hAnsi="Times New Roman"/>
                <w:szCs w:val="21"/>
              </w:rPr>
              <w:t>98.</w:t>
            </w:r>
            <w:r w:rsidR="00827118">
              <w:rPr>
                <w:rFonts w:ascii="Times New Roman" w:hAnsi="Times New Roman" w:hint="eastAsia"/>
                <w:szCs w:val="21"/>
              </w:rPr>
              <w:t>1</w:t>
            </w:r>
            <w:r>
              <w:rPr>
                <w:rFonts w:ascii="Times New Roman" w:hAnsi="Times New Roman" w:hint="eastAsia"/>
                <w:szCs w:val="21"/>
              </w:rPr>
              <w:t>7</w:t>
            </w:r>
          </w:p>
        </w:tc>
        <w:tc>
          <w:tcPr>
            <w:tcW w:w="1485" w:type="dxa"/>
            <w:tcBorders>
              <w:top w:val="nil"/>
              <w:bottom w:val="single" w:sz="6" w:space="0" w:color="auto"/>
            </w:tcBorders>
            <w:shd w:val="clear" w:color="auto" w:fill="auto"/>
            <w:noWrap/>
          </w:tcPr>
          <w:p w:rsidR="001F17B4" w:rsidRPr="00820CC7" w:rsidRDefault="001F17B4" w:rsidP="0063098A">
            <w:pPr>
              <w:widowControl/>
              <w:jc w:val="center"/>
              <w:rPr>
                <w:rFonts w:ascii="Times New Roman" w:hAnsi="Times New Roman"/>
                <w:color w:val="000000"/>
                <w:kern w:val="0"/>
                <w:szCs w:val="21"/>
              </w:rPr>
            </w:pPr>
          </w:p>
        </w:tc>
        <w:tc>
          <w:tcPr>
            <w:tcW w:w="1620" w:type="dxa"/>
            <w:tcBorders>
              <w:top w:val="nil"/>
              <w:bottom w:val="single" w:sz="6" w:space="0" w:color="auto"/>
            </w:tcBorders>
            <w:shd w:val="clear" w:color="auto" w:fill="auto"/>
            <w:noWrap/>
          </w:tcPr>
          <w:p w:rsidR="001F17B4" w:rsidRPr="00820CC7" w:rsidRDefault="001F17B4" w:rsidP="0063098A">
            <w:pPr>
              <w:widowControl/>
              <w:jc w:val="center"/>
              <w:rPr>
                <w:rFonts w:ascii="Times New Roman" w:hAnsi="Times New Roman"/>
                <w:color w:val="000000"/>
                <w:kern w:val="0"/>
                <w:szCs w:val="21"/>
              </w:rPr>
            </w:pPr>
            <w:r>
              <w:rPr>
                <w:rFonts w:ascii="Times New Roman" w:hAnsi="Times New Roman"/>
                <w:color w:val="000000"/>
                <w:kern w:val="0"/>
                <w:szCs w:val="21"/>
              </w:rPr>
              <w:t>9</w:t>
            </w:r>
            <w:r>
              <w:rPr>
                <w:rFonts w:ascii="Times New Roman" w:hAnsi="Times New Roman" w:hint="eastAsia"/>
                <w:color w:val="000000"/>
                <w:kern w:val="0"/>
                <w:szCs w:val="21"/>
              </w:rPr>
              <w:t>7</w:t>
            </w:r>
            <w:r>
              <w:rPr>
                <w:rFonts w:ascii="Times New Roman" w:hAnsi="Times New Roman"/>
                <w:color w:val="000000"/>
                <w:kern w:val="0"/>
                <w:szCs w:val="21"/>
              </w:rPr>
              <w:t>.</w:t>
            </w:r>
            <w:r w:rsidR="009C0DCB">
              <w:rPr>
                <w:rFonts w:ascii="Times New Roman" w:hAnsi="Times New Roman" w:hint="eastAsia"/>
                <w:color w:val="000000"/>
                <w:kern w:val="0"/>
                <w:szCs w:val="21"/>
              </w:rPr>
              <w:t>2</w:t>
            </w:r>
            <w:r w:rsidRPr="00820CC7">
              <w:rPr>
                <w:rFonts w:ascii="Times New Roman" w:hAnsi="Times New Roman"/>
                <w:color w:val="000000"/>
                <w:kern w:val="0"/>
                <w:szCs w:val="21"/>
              </w:rPr>
              <w:t>1</w:t>
            </w:r>
          </w:p>
        </w:tc>
        <w:tc>
          <w:tcPr>
            <w:tcW w:w="1680" w:type="dxa"/>
            <w:tcBorders>
              <w:top w:val="nil"/>
              <w:bottom w:val="single" w:sz="6" w:space="0" w:color="auto"/>
            </w:tcBorders>
            <w:shd w:val="clear" w:color="auto" w:fill="auto"/>
            <w:noWrap/>
          </w:tcPr>
          <w:p w:rsidR="001F17B4" w:rsidRPr="00820CC7" w:rsidRDefault="001F17B4" w:rsidP="0063098A">
            <w:pPr>
              <w:jc w:val="center"/>
              <w:rPr>
                <w:rFonts w:ascii="Times New Roman" w:hAnsi="Times New Roman"/>
                <w:color w:val="000000"/>
                <w:szCs w:val="21"/>
              </w:rPr>
            </w:pPr>
          </w:p>
        </w:tc>
      </w:tr>
      <w:tr w:rsidR="001F17B4" w:rsidRPr="00820CC7" w:rsidTr="001F17B4">
        <w:trPr>
          <w:trHeight w:val="288"/>
        </w:trPr>
        <w:tc>
          <w:tcPr>
            <w:tcW w:w="1134" w:type="dxa"/>
            <w:vMerge w:val="restart"/>
            <w:tcBorders>
              <w:top w:val="single" w:sz="6" w:space="0" w:color="auto"/>
              <w:bottom w:val="nil"/>
            </w:tcBorders>
            <w:shd w:val="clear" w:color="auto" w:fill="auto"/>
            <w:noWrap/>
            <w:vAlign w:val="center"/>
          </w:tcPr>
          <w:p w:rsidR="001F17B4" w:rsidRDefault="001F17B4" w:rsidP="001F17B4">
            <w:pPr>
              <w:widowControl/>
              <w:rPr>
                <w:rFonts w:ascii="Times New Roman" w:hAnsi="Times New Roman"/>
                <w:color w:val="000000"/>
                <w:kern w:val="0"/>
                <w:szCs w:val="21"/>
              </w:rPr>
            </w:pPr>
            <w:r>
              <w:rPr>
                <w:rFonts w:ascii="Times New Roman" w:hAnsi="Times New Roman" w:hint="eastAsia"/>
                <w:color w:val="000000"/>
                <w:kern w:val="0"/>
                <w:szCs w:val="21"/>
              </w:rPr>
              <w:t>马</w:t>
            </w:r>
            <w:r w:rsidRPr="001F17B4">
              <w:rPr>
                <w:rFonts w:ascii="Times New Roman" w:hAnsi="Times New Roman" w:hint="eastAsia"/>
                <w:color w:val="000000"/>
                <w:kern w:val="0"/>
                <w:szCs w:val="21"/>
              </w:rPr>
              <w:t>布特</w:t>
            </w:r>
          </w:p>
          <w:p w:rsidR="001F17B4" w:rsidRPr="00820CC7" w:rsidRDefault="001F17B4" w:rsidP="001F17B4">
            <w:pPr>
              <w:widowControl/>
              <w:rPr>
                <w:rFonts w:ascii="Times New Roman" w:hAnsi="Times New Roman"/>
                <w:color w:val="000000"/>
                <w:kern w:val="0"/>
                <w:szCs w:val="21"/>
              </w:rPr>
            </w:pPr>
            <w:r w:rsidRPr="001F17B4">
              <w:rPr>
                <w:rFonts w:ascii="Times New Roman" w:hAnsi="Times New Roman" w:hint="eastAsia"/>
                <w:color w:val="000000"/>
                <w:kern w:val="0"/>
                <w:szCs w:val="21"/>
              </w:rPr>
              <w:t>罗</w:t>
            </w:r>
            <w:r w:rsidRPr="001F17B4">
              <w:rPr>
                <w:rFonts w:ascii="Times New Roman" w:hAnsi="Times New Roman" w:hint="eastAsia"/>
                <w:color w:val="000000"/>
                <w:kern w:val="0"/>
                <w:szCs w:val="21"/>
              </w:rPr>
              <w:t>-D</w:t>
            </w:r>
            <w:r w:rsidRPr="001F17B4">
              <w:rPr>
                <w:rFonts w:ascii="Times New Roman" w:hAnsi="Times New Roman" w:hint="eastAsia"/>
                <w:color w:val="000000"/>
                <w:kern w:val="0"/>
                <w:szCs w:val="21"/>
                <w:vertAlign w:val="subscript"/>
              </w:rPr>
              <w:t>9</w:t>
            </w:r>
          </w:p>
        </w:tc>
        <w:tc>
          <w:tcPr>
            <w:tcW w:w="851" w:type="dxa"/>
            <w:tcBorders>
              <w:top w:val="single" w:sz="6" w:space="0" w:color="auto"/>
              <w:bottom w:val="nil"/>
            </w:tcBorders>
          </w:tcPr>
          <w:p w:rsidR="001F17B4" w:rsidRDefault="001F17B4" w:rsidP="001F17B4">
            <w:pPr>
              <w:rPr>
                <w:rFonts w:ascii="Times New Roman" w:hAnsi="Times New Roman"/>
                <w:szCs w:val="21"/>
              </w:rPr>
            </w:pPr>
            <w:r>
              <w:rPr>
                <w:rFonts w:ascii="Times New Roman" w:hAnsi="Times New Roman" w:hint="eastAsia"/>
                <w:szCs w:val="21"/>
              </w:rPr>
              <w:t>M-0</w:t>
            </w:r>
          </w:p>
        </w:tc>
        <w:tc>
          <w:tcPr>
            <w:tcW w:w="1875" w:type="dxa"/>
            <w:tcBorders>
              <w:top w:val="single" w:sz="6" w:space="0" w:color="auto"/>
              <w:bottom w:val="nil"/>
            </w:tcBorders>
            <w:shd w:val="clear" w:color="auto" w:fill="auto"/>
            <w:noWrap/>
          </w:tcPr>
          <w:p w:rsidR="001F17B4" w:rsidRDefault="009C0DCB" w:rsidP="0063098A">
            <w:pPr>
              <w:jc w:val="center"/>
              <w:rPr>
                <w:rFonts w:ascii="Times New Roman" w:hAnsi="Times New Roman"/>
                <w:szCs w:val="21"/>
              </w:rPr>
            </w:pPr>
            <w:r>
              <w:rPr>
                <w:rFonts w:ascii="Times New Roman" w:hAnsi="Times New Roman" w:hint="eastAsia"/>
                <w:szCs w:val="21"/>
              </w:rPr>
              <w:t>99.38</w:t>
            </w:r>
          </w:p>
        </w:tc>
        <w:tc>
          <w:tcPr>
            <w:tcW w:w="1485" w:type="dxa"/>
            <w:tcBorders>
              <w:top w:val="single" w:sz="6" w:space="0" w:color="auto"/>
              <w:bottom w:val="nil"/>
            </w:tcBorders>
            <w:shd w:val="clear" w:color="auto" w:fill="auto"/>
            <w:noWrap/>
          </w:tcPr>
          <w:p w:rsidR="001F17B4" w:rsidRPr="00820CC7" w:rsidRDefault="001F17B4" w:rsidP="0063098A">
            <w:pPr>
              <w:widowControl/>
              <w:jc w:val="center"/>
              <w:rPr>
                <w:rFonts w:ascii="Times New Roman" w:hAnsi="Times New Roman"/>
                <w:color w:val="000000"/>
                <w:kern w:val="0"/>
                <w:szCs w:val="21"/>
              </w:rPr>
            </w:pPr>
          </w:p>
        </w:tc>
        <w:tc>
          <w:tcPr>
            <w:tcW w:w="1620" w:type="dxa"/>
            <w:tcBorders>
              <w:top w:val="single" w:sz="6" w:space="0" w:color="auto"/>
              <w:bottom w:val="nil"/>
            </w:tcBorders>
            <w:shd w:val="clear" w:color="auto" w:fill="auto"/>
            <w:noWrap/>
          </w:tcPr>
          <w:p w:rsidR="001F17B4" w:rsidRDefault="009C0DCB" w:rsidP="0063098A">
            <w:pPr>
              <w:widowControl/>
              <w:jc w:val="center"/>
              <w:rPr>
                <w:rFonts w:ascii="Times New Roman" w:hAnsi="Times New Roman"/>
                <w:color w:val="000000"/>
                <w:kern w:val="0"/>
                <w:szCs w:val="21"/>
              </w:rPr>
            </w:pPr>
            <w:r>
              <w:rPr>
                <w:rFonts w:ascii="Times New Roman" w:hAnsi="Times New Roman" w:hint="eastAsia"/>
                <w:color w:val="000000"/>
                <w:kern w:val="0"/>
                <w:szCs w:val="21"/>
              </w:rPr>
              <w:t>98.65</w:t>
            </w:r>
          </w:p>
        </w:tc>
        <w:tc>
          <w:tcPr>
            <w:tcW w:w="1680" w:type="dxa"/>
            <w:tcBorders>
              <w:top w:val="single" w:sz="6" w:space="0" w:color="auto"/>
              <w:bottom w:val="nil"/>
            </w:tcBorders>
            <w:shd w:val="clear" w:color="auto" w:fill="auto"/>
            <w:noWrap/>
          </w:tcPr>
          <w:p w:rsidR="001F17B4" w:rsidRPr="00820CC7" w:rsidRDefault="001F17B4" w:rsidP="0063098A">
            <w:pPr>
              <w:jc w:val="center"/>
              <w:rPr>
                <w:rFonts w:ascii="Times New Roman" w:hAnsi="Times New Roman"/>
                <w:color w:val="000000"/>
                <w:szCs w:val="21"/>
              </w:rPr>
            </w:pPr>
          </w:p>
        </w:tc>
      </w:tr>
      <w:tr w:rsidR="001F17B4" w:rsidRPr="00820CC7" w:rsidTr="001F17B4">
        <w:trPr>
          <w:trHeight w:val="288"/>
        </w:trPr>
        <w:tc>
          <w:tcPr>
            <w:tcW w:w="1134" w:type="dxa"/>
            <w:vMerge/>
            <w:tcBorders>
              <w:top w:val="nil"/>
              <w:bottom w:val="nil"/>
            </w:tcBorders>
            <w:shd w:val="clear" w:color="auto" w:fill="auto"/>
            <w:noWrap/>
          </w:tcPr>
          <w:p w:rsidR="001F17B4" w:rsidRPr="00820CC7" w:rsidRDefault="001F17B4" w:rsidP="001F17B4">
            <w:pPr>
              <w:widowControl/>
              <w:rPr>
                <w:rFonts w:ascii="Times New Roman" w:hAnsi="Times New Roman"/>
                <w:color w:val="000000"/>
                <w:kern w:val="0"/>
                <w:szCs w:val="21"/>
              </w:rPr>
            </w:pPr>
          </w:p>
        </w:tc>
        <w:tc>
          <w:tcPr>
            <w:tcW w:w="851" w:type="dxa"/>
            <w:tcBorders>
              <w:top w:val="nil"/>
              <w:bottom w:val="nil"/>
            </w:tcBorders>
          </w:tcPr>
          <w:p w:rsidR="001F17B4" w:rsidRDefault="001F17B4" w:rsidP="001F17B4">
            <w:pPr>
              <w:rPr>
                <w:rFonts w:ascii="Times New Roman" w:hAnsi="Times New Roman"/>
                <w:szCs w:val="21"/>
              </w:rPr>
            </w:pPr>
            <w:r>
              <w:rPr>
                <w:rFonts w:ascii="Times New Roman" w:hAnsi="Times New Roman" w:hint="eastAsia"/>
                <w:szCs w:val="21"/>
              </w:rPr>
              <w:t>M-7</w:t>
            </w:r>
          </w:p>
        </w:tc>
        <w:tc>
          <w:tcPr>
            <w:tcW w:w="1875" w:type="dxa"/>
            <w:tcBorders>
              <w:top w:val="nil"/>
              <w:bottom w:val="nil"/>
            </w:tcBorders>
            <w:shd w:val="clear" w:color="auto" w:fill="auto"/>
            <w:noWrap/>
          </w:tcPr>
          <w:p w:rsidR="001F17B4" w:rsidRDefault="009C0DCB" w:rsidP="0063098A">
            <w:pPr>
              <w:jc w:val="center"/>
              <w:rPr>
                <w:rFonts w:ascii="Times New Roman" w:hAnsi="Times New Roman"/>
                <w:szCs w:val="21"/>
              </w:rPr>
            </w:pPr>
            <w:r>
              <w:rPr>
                <w:rFonts w:ascii="Times New Roman" w:hAnsi="Times New Roman" w:hint="eastAsia"/>
                <w:szCs w:val="21"/>
              </w:rPr>
              <w:t>99.01</w:t>
            </w:r>
          </w:p>
        </w:tc>
        <w:tc>
          <w:tcPr>
            <w:tcW w:w="1485" w:type="dxa"/>
            <w:tcBorders>
              <w:top w:val="nil"/>
              <w:bottom w:val="nil"/>
            </w:tcBorders>
            <w:shd w:val="clear" w:color="auto" w:fill="auto"/>
            <w:noWrap/>
          </w:tcPr>
          <w:p w:rsidR="001F17B4" w:rsidRPr="00820CC7" w:rsidRDefault="00827118" w:rsidP="0063098A">
            <w:pPr>
              <w:widowControl/>
              <w:jc w:val="center"/>
              <w:rPr>
                <w:rFonts w:ascii="Times New Roman" w:hAnsi="Times New Roman"/>
                <w:color w:val="000000"/>
                <w:kern w:val="0"/>
                <w:szCs w:val="21"/>
              </w:rPr>
            </w:pPr>
            <w:r>
              <w:rPr>
                <w:rFonts w:ascii="Times New Roman" w:hAnsi="Times New Roman" w:hint="eastAsia"/>
                <w:color w:val="000000"/>
                <w:kern w:val="0"/>
                <w:szCs w:val="21"/>
              </w:rPr>
              <w:t>98.</w:t>
            </w:r>
            <w:r w:rsidR="00482C2A">
              <w:rPr>
                <w:rFonts w:ascii="Times New Roman" w:hAnsi="Times New Roman" w:hint="eastAsia"/>
                <w:color w:val="000000"/>
                <w:kern w:val="0"/>
                <w:szCs w:val="21"/>
              </w:rPr>
              <w:t>92</w:t>
            </w:r>
          </w:p>
        </w:tc>
        <w:tc>
          <w:tcPr>
            <w:tcW w:w="1620" w:type="dxa"/>
            <w:tcBorders>
              <w:top w:val="nil"/>
              <w:bottom w:val="nil"/>
            </w:tcBorders>
            <w:shd w:val="clear" w:color="auto" w:fill="auto"/>
            <w:noWrap/>
          </w:tcPr>
          <w:p w:rsidR="001F17B4" w:rsidRDefault="009C0DCB" w:rsidP="0063098A">
            <w:pPr>
              <w:widowControl/>
              <w:jc w:val="center"/>
              <w:rPr>
                <w:rFonts w:ascii="Times New Roman" w:hAnsi="Times New Roman"/>
                <w:color w:val="000000"/>
                <w:kern w:val="0"/>
                <w:szCs w:val="21"/>
              </w:rPr>
            </w:pPr>
            <w:r>
              <w:rPr>
                <w:rFonts w:ascii="Times New Roman" w:hAnsi="Times New Roman" w:hint="eastAsia"/>
                <w:color w:val="000000"/>
                <w:kern w:val="0"/>
                <w:szCs w:val="21"/>
              </w:rPr>
              <w:t>98.03</w:t>
            </w:r>
          </w:p>
        </w:tc>
        <w:tc>
          <w:tcPr>
            <w:tcW w:w="1680" w:type="dxa"/>
            <w:tcBorders>
              <w:top w:val="nil"/>
              <w:bottom w:val="nil"/>
            </w:tcBorders>
            <w:shd w:val="clear" w:color="auto" w:fill="auto"/>
            <w:noWrap/>
          </w:tcPr>
          <w:p w:rsidR="001F17B4" w:rsidRPr="00820CC7" w:rsidRDefault="00827118" w:rsidP="0063098A">
            <w:pPr>
              <w:jc w:val="center"/>
              <w:rPr>
                <w:rFonts w:ascii="Times New Roman" w:hAnsi="Times New Roman"/>
                <w:color w:val="000000"/>
                <w:szCs w:val="21"/>
              </w:rPr>
            </w:pPr>
            <w:r>
              <w:rPr>
                <w:rFonts w:ascii="Times New Roman" w:hAnsi="Times New Roman" w:hint="eastAsia"/>
                <w:color w:val="000000"/>
                <w:szCs w:val="21"/>
              </w:rPr>
              <w:t>9</w:t>
            </w:r>
            <w:r w:rsidR="00DC3177">
              <w:rPr>
                <w:rFonts w:ascii="Times New Roman" w:hAnsi="Times New Roman" w:hint="eastAsia"/>
                <w:color w:val="000000"/>
                <w:szCs w:val="21"/>
              </w:rPr>
              <w:t>8.07</w:t>
            </w:r>
          </w:p>
        </w:tc>
      </w:tr>
      <w:tr w:rsidR="001F17B4" w:rsidRPr="00820CC7" w:rsidTr="00827118">
        <w:trPr>
          <w:trHeight w:val="288"/>
        </w:trPr>
        <w:tc>
          <w:tcPr>
            <w:tcW w:w="1134" w:type="dxa"/>
            <w:vMerge/>
            <w:tcBorders>
              <w:top w:val="nil"/>
              <w:bottom w:val="single" w:sz="6" w:space="0" w:color="auto"/>
            </w:tcBorders>
            <w:shd w:val="clear" w:color="auto" w:fill="auto"/>
            <w:noWrap/>
          </w:tcPr>
          <w:p w:rsidR="001F17B4" w:rsidRPr="00820CC7" w:rsidRDefault="001F17B4" w:rsidP="001F17B4">
            <w:pPr>
              <w:widowControl/>
              <w:rPr>
                <w:rFonts w:ascii="Times New Roman" w:hAnsi="Times New Roman"/>
                <w:color w:val="000000"/>
                <w:kern w:val="0"/>
                <w:szCs w:val="21"/>
              </w:rPr>
            </w:pPr>
          </w:p>
        </w:tc>
        <w:tc>
          <w:tcPr>
            <w:tcW w:w="851" w:type="dxa"/>
            <w:tcBorders>
              <w:top w:val="nil"/>
              <w:bottom w:val="single" w:sz="6" w:space="0" w:color="auto"/>
            </w:tcBorders>
          </w:tcPr>
          <w:p w:rsidR="001F17B4" w:rsidRDefault="001F17B4" w:rsidP="001F17B4">
            <w:pPr>
              <w:rPr>
                <w:rFonts w:ascii="Times New Roman" w:hAnsi="Times New Roman"/>
                <w:szCs w:val="21"/>
              </w:rPr>
            </w:pPr>
            <w:r>
              <w:rPr>
                <w:rFonts w:ascii="Times New Roman" w:hAnsi="Times New Roman" w:hint="eastAsia"/>
                <w:szCs w:val="21"/>
              </w:rPr>
              <w:t>M-14</w:t>
            </w:r>
          </w:p>
        </w:tc>
        <w:tc>
          <w:tcPr>
            <w:tcW w:w="1875" w:type="dxa"/>
            <w:tcBorders>
              <w:top w:val="nil"/>
              <w:bottom w:val="single" w:sz="4" w:space="0" w:color="auto"/>
            </w:tcBorders>
            <w:shd w:val="clear" w:color="auto" w:fill="auto"/>
            <w:noWrap/>
          </w:tcPr>
          <w:p w:rsidR="001F17B4" w:rsidRDefault="00827118" w:rsidP="0063098A">
            <w:pPr>
              <w:jc w:val="center"/>
              <w:rPr>
                <w:rFonts w:ascii="Times New Roman" w:hAnsi="Times New Roman"/>
                <w:szCs w:val="21"/>
              </w:rPr>
            </w:pPr>
            <w:r>
              <w:rPr>
                <w:rFonts w:ascii="Times New Roman" w:hAnsi="Times New Roman" w:hint="eastAsia"/>
                <w:szCs w:val="21"/>
              </w:rPr>
              <w:t>98.</w:t>
            </w:r>
            <w:r w:rsidR="00482C2A">
              <w:rPr>
                <w:rFonts w:ascii="Times New Roman" w:hAnsi="Times New Roman" w:hint="eastAsia"/>
                <w:szCs w:val="21"/>
              </w:rPr>
              <w:t>3</w:t>
            </w:r>
            <w:r w:rsidR="009C0DCB">
              <w:rPr>
                <w:rFonts w:ascii="Times New Roman" w:hAnsi="Times New Roman" w:hint="eastAsia"/>
                <w:szCs w:val="21"/>
              </w:rPr>
              <w:t>8</w:t>
            </w:r>
          </w:p>
        </w:tc>
        <w:tc>
          <w:tcPr>
            <w:tcW w:w="1485" w:type="dxa"/>
            <w:tcBorders>
              <w:top w:val="nil"/>
              <w:bottom w:val="single" w:sz="6" w:space="0" w:color="auto"/>
            </w:tcBorders>
            <w:shd w:val="clear" w:color="auto" w:fill="auto"/>
            <w:noWrap/>
          </w:tcPr>
          <w:p w:rsidR="001F17B4" w:rsidRPr="00820CC7" w:rsidRDefault="001F17B4" w:rsidP="0063098A">
            <w:pPr>
              <w:widowControl/>
              <w:jc w:val="center"/>
              <w:rPr>
                <w:rFonts w:ascii="Times New Roman" w:hAnsi="Times New Roman"/>
                <w:color w:val="000000"/>
                <w:kern w:val="0"/>
                <w:szCs w:val="21"/>
              </w:rPr>
            </w:pPr>
          </w:p>
        </w:tc>
        <w:tc>
          <w:tcPr>
            <w:tcW w:w="1620" w:type="dxa"/>
            <w:tcBorders>
              <w:top w:val="nil"/>
              <w:bottom w:val="single" w:sz="6" w:space="0" w:color="auto"/>
            </w:tcBorders>
            <w:shd w:val="clear" w:color="auto" w:fill="auto"/>
            <w:noWrap/>
          </w:tcPr>
          <w:p w:rsidR="001F17B4" w:rsidRDefault="00DC3177" w:rsidP="0063098A">
            <w:pPr>
              <w:widowControl/>
              <w:jc w:val="center"/>
              <w:rPr>
                <w:rFonts w:ascii="Times New Roman" w:hAnsi="Times New Roman"/>
                <w:color w:val="000000"/>
                <w:kern w:val="0"/>
                <w:szCs w:val="21"/>
              </w:rPr>
            </w:pPr>
            <w:r>
              <w:rPr>
                <w:rFonts w:ascii="Times New Roman" w:hAnsi="Times New Roman" w:hint="eastAsia"/>
                <w:color w:val="000000"/>
                <w:kern w:val="0"/>
                <w:szCs w:val="21"/>
              </w:rPr>
              <w:t>97.5</w:t>
            </w:r>
            <w:r w:rsidR="009C0DCB">
              <w:rPr>
                <w:rFonts w:ascii="Times New Roman" w:hAnsi="Times New Roman" w:hint="eastAsia"/>
                <w:color w:val="000000"/>
                <w:kern w:val="0"/>
                <w:szCs w:val="21"/>
              </w:rPr>
              <w:t>2</w:t>
            </w:r>
          </w:p>
        </w:tc>
        <w:tc>
          <w:tcPr>
            <w:tcW w:w="1680" w:type="dxa"/>
            <w:tcBorders>
              <w:top w:val="nil"/>
              <w:bottom w:val="single" w:sz="6" w:space="0" w:color="auto"/>
            </w:tcBorders>
            <w:shd w:val="clear" w:color="auto" w:fill="auto"/>
            <w:noWrap/>
          </w:tcPr>
          <w:p w:rsidR="001F17B4" w:rsidRPr="00820CC7" w:rsidRDefault="001F17B4" w:rsidP="0063098A">
            <w:pPr>
              <w:jc w:val="center"/>
              <w:rPr>
                <w:rFonts w:ascii="Times New Roman" w:hAnsi="Times New Roman"/>
                <w:color w:val="000000"/>
                <w:szCs w:val="21"/>
              </w:rPr>
            </w:pPr>
          </w:p>
        </w:tc>
      </w:tr>
      <w:tr w:rsidR="001F17B4" w:rsidRPr="00820CC7" w:rsidTr="00827118">
        <w:trPr>
          <w:trHeight w:val="288"/>
        </w:trPr>
        <w:tc>
          <w:tcPr>
            <w:tcW w:w="1134" w:type="dxa"/>
            <w:vMerge w:val="restart"/>
            <w:tcBorders>
              <w:top w:val="single" w:sz="6" w:space="0" w:color="auto"/>
            </w:tcBorders>
            <w:shd w:val="clear" w:color="auto" w:fill="auto"/>
            <w:noWrap/>
            <w:vAlign w:val="center"/>
          </w:tcPr>
          <w:p w:rsidR="001F17B4" w:rsidRDefault="001F17B4" w:rsidP="001F17B4">
            <w:pPr>
              <w:widowControl/>
              <w:rPr>
                <w:rFonts w:ascii="Times New Roman" w:hAnsi="Times New Roman"/>
                <w:color w:val="000000"/>
                <w:kern w:val="0"/>
                <w:szCs w:val="21"/>
              </w:rPr>
            </w:pPr>
            <w:proofErr w:type="gramStart"/>
            <w:r>
              <w:rPr>
                <w:rFonts w:ascii="Times New Roman" w:hAnsi="Times New Roman" w:hint="eastAsia"/>
                <w:color w:val="000000"/>
                <w:kern w:val="0"/>
                <w:szCs w:val="21"/>
              </w:rPr>
              <w:t>班</w:t>
            </w:r>
            <w:r w:rsidRPr="001F17B4">
              <w:rPr>
                <w:rFonts w:ascii="Times New Roman" w:hAnsi="Times New Roman" w:hint="eastAsia"/>
                <w:color w:val="000000"/>
                <w:kern w:val="0"/>
                <w:szCs w:val="21"/>
              </w:rPr>
              <w:t>布特</w:t>
            </w:r>
            <w:proofErr w:type="gramEnd"/>
          </w:p>
          <w:p w:rsidR="001F17B4" w:rsidRPr="00820CC7" w:rsidRDefault="001F17B4" w:rsidP="001F17B4">
            <w:pPr>
              <w:widowControl/>
              <w:rPr>
                <w:rFonts w:ascii="Times New Roman" w:hAnsi="Times New Roman"/>
                <w:color w:val="000000"/>
                <w:kern w:val="0"/>
                <w:szCs w:val="21"/>
              </w:rPr>
            </w:pPr>
            <w:r w:rsidRPr="001F17B4">
              <w:rPr>
                <w:rFonts w:ascii="Times New Roman" w:hAnsi="Times New Roman" w:hint="eastAsia"/>
                <w:color w:val="000000"/>
                <w:kern w:val="0"/>
                <w:szCs w:val="21"/>
              </w:rPr>
              <w:t>罗</w:t>
            </w:r>
            <w:r w:rsidRPr="001F17B4">
              <w:rPr>
                <w:rFonts w:ascii="Times New Roman" w:hAnsi="Times New Roman" w:hint="eastAsia"/>
                <w:color w:val="000000"/>
                <w:kern w:val="0"/>
                <w:szCs w:val="21"/>
              </w:rPr>
              <w:t>-D</w:t>
            </w:r>
            <w:r w:rsidRPr="00E074CE">
              <w:rPr>
                <w:rFonts w:ascii="Times New Roman" w:hAnsi="Times New Roman" w:hint="eastAsia"/>
                <w:color w:val="000000"/>
                <w:kern w:val="0"/>
                <w:szCs w:val="21"/>
                <w:vertAlign w:val="subscript"/>
              </w:rPr>
              <w:t>9</w:t>
            </w:r>
          </w:p>
        </w:tc>
        <w:tc>
          <w:tcPr>
            <w:tcW w:w="851" w:type="dxa"/>
            <w:tcBorders>
              <w:top w:val="single" w:sz="6" w:space="0" w:color="auto"/>
            </w:tcBorders>
          </w:tcPr>
          <w:p w:rsidR="001F17B4" w:rsidRDefault="001F17B4" w:rsidP="001F17B4">
            <w:pPr>
              <w:rPr>
                <w:rFonts w:ascii="Times New Roman" w:hAnsi="Times New Roman"/>
                <w:szCs w:val="21"/>
              </w:rPr>
            </w:pPr>
            <w:r>
              <w:rPr>
                <w:rFonts w:ascii="Times New Roman" w:hAnsi="Times New Roman" w:hint="eastAsia"/>
                <w:szCs w:val="21"/>
              </w:rPr>
              <w:t>B-0</w:t>
            </w:r>
          </w:p>
        </w:tc>
        <w:tc>
          <w:tcPr>
            <w:tcW w:w="1875" w:type="dxa"/>
            <w:tcBorders>
              <w:top w:val="single" w:sz="4" w:space="0" w:color="auto"/>
            </w:tcBorders>
            <w:shd w:val="clear" w:color="auto" w:fill="auto"/>
            <w:noWrap/>
          </w:tcPr>
          <w:p w:rsidR="001F17B4" w:rsidRDefault="009C0DCB" w:rsidP="0063098A">
            <w:pPr>
              <w:jc w:val="center"/>
              <w:rPr>
                <w:rFonts w:ascii="Times New Roman" w:hAnsi="Times New Roman"/>
                <w:szCs w:val="21"/>
              </w:rPr>
            </w:pPr>
            <w:r>
              <w:rPr>
                <w:rFonts w:ascii="Times New Roman" w:hAnsi="Times New Roman" w:hint="eastAsia"/>
                <w:szCs w:val="21"/>
              </w:rPr>
              <w:t>99.53</w:t>
            </w:r>
          </w:p>
        </w:tc>
        <w:tc>
          <w:tcPr>
            <w:tcW w:w="1485" w:type="dxa"/>
            <w:tcBorders>
              <w:top w:val="single" w:sz="6" w:space="0" w:color="auto"/>
            </w:tcBorders>
            <w:shd w:val="clear" w:color="auto" w:fill="auto"/>
            <w:noWrap/>
          </w:tcPr>
          <w:p w:rsidR="001F17B4" w:rsidRPr="00820CC7" w:rsidRDefault="001F17B4" w:rsidP="0063098A">
            <w:pPr>
              <w:widowControl/>
              <w:jc w:val="center"/>
              <w:rPr>
                <w:rFonts w:ascii="Times New Roman" w:hAnsi="Times New Roman"/>
                <w:color w:val="000000"/>
                <w:kern w:val="0"/>
                <w:szCs w:val="21"/>
              </w:rPr>
            </w:pPr>
          </w:p>
        </w:tc>
        <w:tc>
          <w:tcPr>
            <w:tcW w:w="1620" w:type="dxa"/>
            <w:tcBorders>
              <w:top w:val="single" w:sz="6" w:space="0" w:color="auto"/>
            </w:tcBorders>
            <w:shd w:val="clear" w:color="auto" w:fill="auto"/>
            <w:noWrap/>
          </w:tcPr>
          <w:p w:rsidR="001F17B4" w:rsidRDefault="009C0DCB" w:rsidP="0063098A">
            <w:pPr>
              <w:widowControl/>
              <w:jc w:val="center"/>
              <w:rPr>
                <w:rFonts w:ascii="Times New Roman" w:hAnsi="Times New Roman"/>
                <w:color w:val="000000"/>
                <w:kern w:val="0"/>
                <w:szCs w:val="21"/>
              </w:rPr>
            </w:pPr>
            <w:r>
              <w:rPr>
                <w:rFonts w:ascii="Times New Roman" w:hAnsi="Times New Roman" w:hint="eastAsia"/>
                <w:color w:val="000000"/>
                <w:kern w:val="0"/>
                <w:szCs w:val="21"/>
              </w:rPr>
              <w:t>98.46</w:t>
            </w:r>
          </w:p>
        </w:tc>
        <w:tc>
          <w:tcPr>
            <w:tcW w:w="1680" w:type="dxa"/>
            <w:tcBorders>
              <w:top w:val="single" w:sz="6" w:space="0" w:color="auto"/>
            </w:tcBorders>
            <w:shd w:val="clear" w:color="auto" w:fill="auto"/>
            <w:noWrap/>
          </w:tcPr>
          <w:p w:rsidR="001F17B4" w:rsidRPr="00820CC7" w:rsidRDefault="001F17B4" w:rsidP="0063098A">
            <w:pPr>
              <w:jc w:val="center"/>
              <w:rPr>
                <w:rFonts w:ascii="Times New Roman" w:hAnsi="Times New Roman"/>
                <w:color w:val="000000"/>
                <w:szCs w:val="21"/>
              </w:rPr>
            </w:pPr>
          </w:p>
        </w:tc>
      </w:tr>
      <w:tr w:rsidR="001F17B4" w:rsidRPr="00820CC7" w:rsidTr="001F17B4">
        <w:trPr>
          <w:trHeight w:val="288"/>
        </w:trPr>
        <w:tc>
          <w:tcPr>
            <w:tcW w:w="1134" w:type="dxa"/>
            <w:vMerge/>
            <w:shd w:val="clear" w:color="auto" w:fill="auto"/>
            <w:noWrap/>
          </w:tcPr>
          <w:p w:rsidR="001F17B4" w:rsidRPr="00820CC7" w:rsidRDefault="001F17B4" w:rsidP="001F17B4">
            <w:pPr>
              <w:widowControl/>
              <w:rPr>
                <w:rFonts w:ascii="Times New Roman" w:hAnsi="Times New Roman"/>
                <w:color w:val="000000"/>
                <w:kern w:val="0"/>
                <w:szCs w:val="21"/>
              </w:rPr>
            </w:pPr>
          </w:p>
        </w:tc>
        <w:tc>
          <w:tcPr>
            <w:tcW w:w="851" w:type="dxa"/>
          </w:tcPr>
          <w:p w:rsidR="001F17B4" w:rsidRDefault="001F17B4" w:rsidP="001F17B4">
            <w:pPr>
              <w:rPr>
                <w:rFonts w:ascii="Times New Roman" w:hAnsi="Times New Roman"/>
                <w:szCs w:val="21"/>
              </w:rPr>
            </w:pPr>
            <w:r>
              <w:rPr>
                <w:rFonts w:ascii="Times New Roman" w:hAnsi="Times New Roman" w:hint="eastAsia"/>
                <w:szCs w:val="21"/>
              </w:rPr>
              <w:t>B-7</w:t>
            </w:r>
          </w:p>
        </w:tc>
        <w:tc>
          <w:tcPr>
            <w:tcW w:w="1875" w:type="dxa"/>
            <w:shd w:val="clear" w:color="auto" w:fill="auto"/>
            <w:noWrap/>
          </w:tcPr>
          <w:p w:rsidR="001F17B4" w:rsidRDefault="009C0DCB" w:rsidP="0063098A">
            <w:pPr>
              <w:jc w:val="center"/>
              <w:rPr>
                <w:rFonts w:ascii="Times New Roman" w:hAnsi="Times New Roman"/>
                <w:szCs w:val="21"/>
              </w:rPr>
            </w:pPr>
            <w:r>
              <w:rPr>
                <w:rFonts w:ascii="Times New Roman" w:hAnsi="Times New Roman" w:hint="eastAsia"/>
                <w:szCs w:val="21"/>
              </w:rPr>
              <w:t>99.18</w:t>
            </w:r>
          </w:p>
        </w:tc>
        <w:tc>
          <w:tcPr>
            <w:tcW w:w="1485" w:type="dxa"/>
            <w:shd w:val="clear" w:color="auto" w:fill="auto"/>
            <w:noWrap/>
          </w:tcPr>
          <w:p w:rsidR="001F17B4" w:rsidRPr="00820CC7" w:rsidRDefault="00827118" w:rsidP="0063098A">
            <w:pPr>
              <w:widowControl/>
              <w:jc w:val="center"/>
              <w:rPr>
                <w:rFonts w:ascii="Times New Roman" w:hAnsi="Times New Roman"/>
                <w:color w:val="000000"/>
                <w:kern w:val="0"/>
                <w:szCs w:val="21"/>
              </w:rPr>
            </w:pPr>
            <w:r>
              <w:rPr>
                <w:rFonts w:ascii="Times New Roman" w:hAnsi="Times New Roman" w:hint="eastAsia"/>
                <w:color w:val="000000"/>
                <w:kern w:val="0"/>
                <w:szCs w:val="21"/>
              </w:rPr>
              <w:t>98.91</w:t>
            </w:r>
          </w:p>
        </w:tc>
        <w:tc>
          <w:tcPr>
            <w:tcW w:w="1620" w:type="dxa"/>
            <w:shd w:val="clear" w:color="auto" w:fill="auto"/>
            <w:noWrap/>
          </w:tcPr>
          <w:p w:rsidR="001F17B4" w:rsidRDefault="009C0DCB" w:rsidP="0063098A">
            <w:pPr>
              <w:widowControl/>
              <w:jc w:val="center"/>
              <w:rPr>
                <w:rFonts w:ascii="Times New Roman" w:hAnsi="Times New Roman"/>
                <w:color w:val="000000"/>
                <w:kern w:val="0"/>
                <w:szCs w:val="21"/>
              </w:rPr>
            </w:pPr>
            <w:r>
              <w:rPr>
                <w:rFonts w:ascii="Times New Roman" w:hAnsi="Times New Roman" w:hint="eastAsia"/>
                <w:color w:val="000000"/>
                <w:kern w:val="0"/>
                <w:szCs w:val="21"/>
              </w:rPr>
              <w:t>98.15</w:t>
            </w:r>
          </w:p>
        </w:tc>
        <w:tc>
          <w:tcPr>
            <w:tcW w:w="1680" w:type="dxa"/>
            <w:shd w:val="clear" w:color="auto" w:fill="auto"/>
            <w:noWrap/>
          </w:tcPr>
          <w:p w:rsidR="001F17B4" w:rsidRPr="00820CC7" w:rsidRDefault="00827118" w:rsidP="0063098A">
            <w:pPr>
              <w:jc w:val="center"/>
              <w:rPr>
                <w:rFonts w:ascii="Times New Roman" w:hAnsi="Times New Roman"/>
                <w:color w:val="000000"/>
                <w:szCs w:val="21"/>
              </w:rPr>
            </w:pPr>
            <w:r>
              <w:rPr>
                <w:rFonts w:ascii="Times New Roman" w:hAnsi="Times New Roman" w:hint="eastAsia"/>
                <w:color w:val="000000"/>
                <w:szCs w:val="21"/>
              </w:rPr>
              <w:t>9</w:t>
            </w:r>
            <w:r w:rsidR="00287635">
              <w:rPr>
                <w:rFonts w:ascii="Times New Roman" w:hAnsi="Times New Roman" w:hint="eastAsia"/>
                <w:color w:val="000000"/>
                <w:szCs w:val="21"/>
              </w:rPr>
              <w:t>8.01</w:t>
            </w:r>
          </w:p>
        </w:tc>
      </w:tr>
      <w:tr w:rsidR="001F17B4" w:rsidRPr="00820CC7" w:rsidTr="001F17B4">
        <w:trPr>
          <w:trHeight w:val="288"/>
        </w:trPr>
        <w:tc>
          <w:tcPr>
            <w:tcW w:w="1134" w:type="dxa"/>
            <w:vMerge/>
            <w:tcBorders>
              <w:bottom w:val="single" w:sz="12" w:space="0" w:color="auto"/>
            </w:tcBorders>
            <w:shd w:val="clear" w:color="auto" w:fill="auto"/>
            <w:noWrap/>
          </w:tcPr>
          <w:p w:rsidR="001F17B4" w:rsidRPr="00820CC7" w:rsidRDefault="001F17B4" w:rsidP="001F17B4">
            <w:pPr>
              <w:widowControl/>
              <w:rPr>
                <w:rFonts w:ascii="Times New Roman" w:hAnsi="Times New Roman"/>
                <w:color w:val="000000"/>
                <w:kern w:val="0"/>
                <w:szCs w:val="21"/>
              </w:rPr>
            </w:pPr>
          </w:p>
        </w:tc>
        <w:tc>
          <w:tcPr>
            <w:tcW w:w="851" w:type="dxa"/>
            <w:tcBorders>
              <w:bottom w:val="single" w:sz="12" w:space="0" w:color="auto"/>
            </w:tcBorders>
          </w:tcPr>
          <w:p w:rsidR="001F17B4" w:rsidRDefault="001F17B4" w:rsidP="001F17B4">
            <w:pPr>
              <w:rPr>
                <w:rFonts w:ascii="Times New Roman" w:hAnsi="Times New Roman"/>
                <w:szCs w:val="21"/>
              </w:rPr>
            </w:pPr>
            <w:r>
              <w:rPr>
                <w:rFonts w:ascii="Times New Roman" w:hAnsi="Times New Roman" w:hint="eastAsia"/>
                <w:szCs w:val="21"/>
              </w:rPr>
              <w:t>B-14</w:t>
            </w:r>
          </w:p>
        </w:tc>
        <w:tc>
          <w:tcPr>
            <w:tcW w:w="1875" w:type="dxa"/>
            <w:tcBorders>
              <w:bottom w:val="single" w:sz="12" w:space="0" w:color="auto"/>
            </w:tcBorders>
            <w:shd w:val="clear" w:color="auto" w:fill="auto"/>
            <w:noWrap/>
          </w:tcPr>
          <w:p w:rsidR="001F17B4" w:rsidRDefault="009C0DCB" w:rsidP="009C0DCB">
            <w:pPr>
              <w:jc w:val="center"/>
              <w:rPr>
                <w:rFonts w:ascii="Times New Roman" w:hAnsi="Times New Roman"/>
                <w:szCs w:val="21"/>
              </w:rPr>
            </w:pPr>
            <w:r>
              <w:rPr>
                <w:rFonts w:ascii="Times New Roman" w:hAnsi="Times New Roman" w:hint="eastAsia"/>
                <w:szCs w:val="21"/>
              </w:rPr>
              <w:t>98.32</w:t>
            </w:r>
          </w:p>
        </w:tc>
        <w:tc>
          <w:tcPr>
            <w:tcW w:w="1485" w:type="dxa"/>
            <w:tcBorders>
              <w:bottom w:val="single" w:sz="12" w:space="0" w:color="auto"/>
            </w:tcBorders>
            <w:shd w:val="clear" w:color="auto" w:fill="auto"/>
            <w:noWrap/>
          </w:tcPr>
          <w:p w:rsidR="001F17B4" w:rsidRPr="00820CC7" w:rsidRDefault="001F17B4" w:rsidP="0063098A">
            <w:pPr>
              <w:widowControl/>
              <w:jc w:val="center"/>
              <w:rPr>
                <w:rFonts w:ascii="Times New Roman" w:hAnsi="Times New Roman"/>
                <w:color w:val="000000"/>
                <w:kern w:val="0"/>
                <w:szCs w:val="21"/>
              </w:rPr>
            </w:pPr>
          </w:p>
        </w:tc>
        <w:tc>
          <w:tcPr>
            <w:tcW w:w="1620" w:type="dxa"/>
            <w:tcBorders>
              <w:bottom w:val="single" w:sz="12" w:space="0" w:color="auto"/>
            </w:tcBorders>
            <w:shd w:val="clear" w:color="auto" w:fill="auto"/>
            <w:noWrap/>
          </w:tcPr>
          <w:p w:rsidR="001F17B4" w:rsidRDefault="00287635" w:rsidP="0063098A">
            <w:pPr>
              <w:widowControl/>
              <w:jc w:val="center"/>
              <w:rPr>
                <w:rFonts w:ascii="Times New Roman" w:hAnsi="Times New Roman"/>
                <w:color w:val="000000"/>
                <w:kern w:val="0"/>
                <w:szCs w:val="21"/>
              </w:rPr>
            </w:pPr>
            <w:r>
              <w:rPr>
                <w:rFonts w:ascii="Times New Roman" w:hAnsi="Times New Roman" w:hint="eastAsia"/>
                <w:color w:val="000000"/>
                <w:kern w:val="0"/>
                <w:szCs w:val="21"/>
              </w:rPr>
              <w:t>97.4</w:t>
            </w:r>
            <w:r w:rsidR="009C0DCB">
              <w:rPr>
                <w:rFonts w:ascii="Times New Roman" w:hAnsi="Times New Roman" w:hint="eastAsia"/>
                <w:color w:val="000000"/>
                <w:kern w:val="0"/>
                <w:szCs w:val="21"/>
              </w:rPr>
              <w:t>3</w:t>
            </w:r>
          </w:p>
        </w:tc>
        <w:tc>
          <w:tcPr>
            <w:tcW w:w="1680" w:type="dxa"/>
            <w:tcBorders>
              <w:bottom w:val="single" w:sz="12" w:space="0" w:color="auto"/>
            </w:tcBorders>
            <w:shd w:val="clear" w:color="auto" w:fill="auto"/>
            <w:noWrap/>
          </w:tcPr>
          <w:p w:rsidR="001F17B4" w:rsidRPr="00820CC7" w:rsidRDefault="001F17B4" w:rsidP="0063098A">
            <w:pPr>
              <w:jc w:val="center"/>
              <w:rPr>
                <w:rFonts w:ascii="Times New Roman" w:hAnsi="Times New Roman"/>
                <w:color w:val="000000"/>
                <w:szCs w:val="21"/>
              </w:rPr>
            </w:pPr>
          </w:p>
        </w:tc>
      </w:tr>
    </w:tbl>
    <w:p w:rsidR="00411AFB" w:rsidRDefault="00411AFB" w:rsidP="00411AFB">
      <w:pPr>
        <w:spacing w:before="240" w:line="360" w:lineRule="auto"/>
        <w:ind w:firstLineChars="250" w:firstLine="525"/>
        <w:rPr>
          <w:rFonts w:ascii="Times New Roman" w:hAnsi="Times New Roman"/>
          <w:kern w:val="0"/>
        </w:rPr>
      </w:pPr>
      <w:r w:rsidRPr="003C1F56">
        <w:rPr>
          <w:rFonts w:ascii="Times New Roman" w:hAnsi="Times New Roman"/>
          <w:kern w:val="0"/>
        </w:rPr>
        <w:t>由上表数据可知：</w:t>
      </w:r>
      <w:r w:rsidR="00BE6C6E" w:rsidRPr="00BE6C6E">
        <w:rPr>
          <w:rFonts w:ascii="Times New Roman" w:hAnsi="Times New Roman" w:hint="eastAsia"/>
          <w:kern w:val="0"/>
        </w:rPr>
        <w:t>妥布</w:t>
      </w:r>
      <w:proofErr w:type="gramStart"/>
      <w:r w:rsidR="00BE6C6E" w:rsidRPr="00BE6C6E">
        <w:rPr>
          <w:rFonts w:ascii="Times New Roman" w:hAnsi="Times New Roman" w:hint="eastAsia"/>
          <w:kern w:val="0"/>
        </w:rPr>
        <w:t>特</w:t>
      </w:r>
      <w:proofErr w:type="gramEnd"/>
      <w:r w:rsidR="00BE6C6E" w:rsidRPr="00BE6C6E">
        <w:rPr>
          <w:rFonts w:ascii="Times New Roman" w:hAnsi="Times New Roman" w:hint="eastAsia"/>
          <w:kern w:val="0"/>
        </w:rPr>
        <w:t>罗</w:t>
      </w:r>
      <w:r w:rsidR="00BE6C6E" w:rsidRPr="00BE6C6E">
        <w:rPr>
          <w:rFonts w:ascii="Times New Roman" w:hAnsi="Times New Roman" w:hint="eastAsia"/>
          <w:kern w:val="0"/>
        </w:rPr>
        <w:t>-D</w:t>
      </w:r>
      <w:r w:rsidR="00BE6C6E" w:rsidRPr="00E83F5E">
        <w:rPr>
          <w:rFonts w:ascii="Times New Roman" w:hAnsi="Times New Roman" w:hint="eastAsia"/>
          <w:kern w:val="0"/>
          <w:vertAlign w:val="subscript"/>
        </w:rPr>
        <w:t>9</w:t>
      </w:r>
      <w:r w:rsidR="00BE6C6E" w:rsidRPr="00BE6C6E">
        <w:rPr>
          <w:rFonts w:ascii="Times New Roman" w:hAnsi="Times New Roman" w:hint="eastAsia"/>
          <w:kern w:val="0"/>
        </w:rPr>
        <w:t>、马布特罗</w:t>
      </w:r>
      <w:r w:rsidR="00BE6C6E" w:rsidRPr="00BE6C6E">
        <w:rPr>
          <w:rFonts w:ascii="Times New Roman" w:hAnsi="Times New Roman" w:hint="eastAsia"/>
          <w:kern w:val="0"/>
        </w:rPr>
        <w:t>-</w:t>
      </w:r>
      <w:r w:rsidR="00BE6C6E" w:rsidRPr="00E83F5E">
        <w:rPr>
          <w:rFonts w:ascii="Times New Roman" w:hAnsi="Times New Roman" w:hint="eastAsia"/>
          <w:kern w:val="0"/>
          <w:vertAlign w:val="subscript"/>
        </w:rPr>
        <w:t>D9</w:t>
      </w:r>
      <w:r w:rsidR="00BE6C6E" w:rsidRPr="00BE6C6E">
        <w:rPr>
          <w:rFonts w:ascii="Times New Roman" w:hAnsi="Times New Roman" w:hint="eastAsia"/>
          <w:kern w:val="0"/>
        </w:rPr>
        <w:t>及班布特罗</w:t>
      </w:r>
      <w:r w:rsidR="00BE6C6E" w:rsidRPr="00BE6C6E">
        <w:rPr>
          <w:rFonts w:ascii="Times New Roman" w:hAnsi="Times New Roman" w:hint="eastAsia"/>
          <w:kern w:val="0"/>
        </w:rPr>
        <w:t>-D</w:t>
      </w:r>
      <w:r w:rsidR="00BE6C6E" w:rsidRPr="00E83F5E">
        <w:rPr>
          <w:rFonts w:ascii="Times New Roman" w:hAnsi="Times New Roman" w:hint="eastAsia"/>
          <w:kern w:val="0"/>
          <w:vertAlign w:val="subscript"/>
        </w:rPr>
        <w:t>9</w:t>
      </w:r>
      <w:r w:rsidRPr="003C1F56">
        <w:rPr>
          <w:rFonts w:ascii="Times New Roman" w:hAnsi="Times New Roman"/>
          <w:bCs/>
          <w:color w:val="000000"/>
        </w:rPr>
        <w:t>的短期</w:t>
      </w:r>
      <w:r>
        <w:rPr>
          <w:rFonts w:ascii="Times New Roman" w:hAnsi="Times New Roman"/>
          <w:bCs/>
          <w:color w:val="000000"/>
        </w:rPr>
        <w:t>常温</w:t>
      </w:r>
      <w:r>
        <w:rPr>
          <w:rFonts w:ascii="Times New Roman" w:hAnsi="Times New Roman" w:hint="eastAsia"/>
          <w:bCs/>
          <w:color w:val="000000"/>
        </w:rPr>
        <w:t>储存条件下，试样纯度与同位素丰度均已发生变化，稳定性较差。</w:t>
      </w:r>
    </w:p>
    <w:p w:rsidR="00411AFB" w:rsidRDefault="00411AFB" w:rsidP="00411AFB">
      <w:pPr>
        <w:spacing w:line="360" w:lineRule="auto"/>
        <w:jc w:val="center"/>
        <w:rPr>
          <w:rFonts w:ascii="Times New Roman" w:hAnsi="Times New Roman"/>
          <w:b/>
          <w:color w:val="000000"/>
          <w:kern w:val="0"/>
          <w:szCs w:val="21"/>
        </w:rPr>
      </w:pPr>
      <w:r w:rsidRPr="00820CC7">
        <w:rPr>
          <w:rFonts w:ascii="Times New Roman" w:hAnsi="Times New Roman"/>
          <w:b/>
          <w:color w:val="000000"/>
          <w:kern w:val="0"/>
          <w:szCs w:val="21"/>
        </w:rPr>
        <w:t>表</w:t>
      </w:r>
      <w:r w:rsidR="00153CAA">
        <w:rPr>
          <w:rFonts w:ascii="Times New Roman" w:hAnsi="Times New Roman" w:hint="eastAsia"/>
          <w:b/>
          <w:color w:val="000000"/>
          <w:kern w:val="0"/>
          <w:szCs w:val="21"/>
        </w:rPr>
        <w:t>1</w:t>
      </w:r>
      <w:r w:rsidR="00E70759">
        <w:rPr>
          <w:rFonts w:ascii="Times New Roman" w:hAnsi="Times New Roman" w:hint="eastAsia"/>
          <w:b/>
          <w:color w:val="000000"/>
          <w:kern w:val="0"/>
          <w:szCs w:val="21"/>
        </w:rPr>
        <w:t>8</w:t>
      </w:r>
      <w:r w:rsidRPr="00820CC7">
        <w:rPr>
          <w:rFonts w:ascii="Times New Roman" w:hAnsi="Times New Roman"/>
          <w:b/>
          <w:color w:val="000000"/>
          <w:kern w:val="0"/>
          <w:szCs w:val="21"/>
        </w:rPr>
        <w:t xml:space="preserve"> </w:t>
      </w:r>
      <w:r>
        <w:rPr>
          <w:rFonts w:ascii="Times New Roman" w:hAnsi="Times New Roman" w:hint="eastAsia"/>
          <w:b/>
          <w:color w:val="000000"/>
          <w:kern w:val="0"/>
          <w:szCs w:val="21"/>
        </w:rPr>
        <w:t>（</w:t>
      </w:r>
      <w:r>
        <w:rPr>
          <w:rFonts w:ascii="Times New Roman" w:hAnsi="Times New Roman" w:hint="eastAsia"/>
          <w:b/>
          <w:color w:val="000000"/>
          <w:kern w:val="0"/>
          <w:szCs w:val="21"/>
        </w:rPr>
        <w:t>0~8</w:t>
      </w:r>
      <w:r>
        <w:rPr>
          <w:rFonts w:ascii="Times New Roman" w:hAnsi="Times New Roman" w:hint="eastAsia"/>
          <w:b/>
          <w:color w:val="000000"/>
          <w:kern w:val="0"/>
          <w:szCs w:val="21"/>
        </w:rPr>
        <w:t>）</w:t>
      </w:r>
      <w:r w:rsidRPr="00C368BC">
        <w:rPr>
          <w:rFonts w:ascii="宋体" w:hAnsi="宋体" w:cs="宋体" w:hint="eastAsia"/>
          <w:color w:val="000000"/>
        </w:rPr>
        <w:t>℃</w:t>
      </w:r>
      <w:r>
        <w:rPr>
          <w:rFonts w:ascii="Times New Roman" w:hAnsi="Times New Roman" w:hint="eastAsia"/>
          <w:b/>
          <w:color w:val="000000"/>
          <w:kern w:val="0"/>
          <w:szCs w:val="21"/>
        </w:rPr>
        <w:t>储存</w:t>
      </w:r>
      <w:r w:rsidRPr="00820CC7">
        <w:rPr>
          <w:rFonts w:ascii="Times New Roman" w:hAnsi="Times New Roman"/>
          <w:b/>
          <w:color w:val="000000"/>
          <w:kern w:val="0"/>
          <w:szCs w:val="21"/>
        </w:rPr>
        <w:t>下纯度及</w:t>
      </w:r>
      <w:r w:rsidRPr="00820CC7">
        <w:rPr>
          <w:rFonts w:ascii="Times New Roman" w:hAnsi="Times New Roman"/>
          <w:b/>
          <w:kern w:val="0"/>
          <w:szCs w:val="21"/>
        </w:rPr>
        <w:t>D</w:t>
      </w:r>
      <w:r w:rsidRPr="00820CC7">
        <w:rPr>
          <w:rFonts w:ascii="Times New Roman" w:hAnsi="Times New Roman"/>
          <w:b/>
          <w:kern w:val="0"/>
          <w:szCs w:val="21"/>
        </w:rPr>
        <w:t>同位素丰度</w:t>
      </w:r>
      <w:r w:rsidRPr="00820CC7">
        <w:rPr>
          <w:rFonts w:ascii="Times New Roman" w:hAnsi="Times New Roman"/>
          <w:b/>
          <w:color w:val="000000"/>
          <w:kern w:val="0"/>
          <w:szCs w:val="21"/>
        </w:rPr>
        <w:t>稳定性实验</w:t>
      </w:r>
    </w:p>
    <w:tbl>
      <w:tblPr>
        <w:tblW w:w="8645" w:type="dxa"/>
        <w:tblInd w:w="250" w:type="dxa"/>
        <w:tblBorders>
          <w:top w:val="single" w:sz="12" w:space="0" w:color="008000"/>
          <w:bottom w:val="single" w:sz="12" w:space="0" w:color="008000"/>
        </w:tblBorders>
        <w:tblLayout w:type="fixed"/>
        <w:tblLook w:val="04A0" w:firstRow="1" w:lastRow="0" w:firstColumn="1" w:lastColumn="0" w:noHBand="0" w:noVBand="1"/>
      </w:tblPr>
      <w:tblGrid>
        <w:gridCol w:w="1134"/>
        <w:gridCol w:w="851"/>
        <w:gridCol w:w="1875"/>
        <w:gridCol w:w="1485"/>
        <w:gridCol w:w="1620"/>
        <w:gridCol w:w="1680"/>
      </w:tblGrid>
      <w:tr w:rsidR="001F17B4" w:rsidRPr="001F17B4" w:rsidTr="009C0DCB">
        <w:trPr>
          <w:trHeight w:val="684"/>
        </w:trPr>
        <w:tc>
          <w:tcPr>
            <w:tcW w:w="1985" w:type="dxa"/>
            <w:gridSpan w:val="2"/>
            <w:tcBorders>
              <w:top w:val="single" w:sz="12" w:space="0" w:color="auto"/>
              <w:bottom w:val="single" w:sz="6" w:space="0" w:color="auto"/>
            </w:tcBorders>
            <w:shd w:val="clear" w:color="auto" w:fill="auto"/>
            <w:noWrap/>
            <w:vAlign w:val="center"/>
          </w:tcPr>
          <w:p w:rsidR="001F17B4" w:rsidRPr="00DD073F" w:rsidRDefault="001F17B4" w:rsidP="001F17B4">
            <w:pPr>
              <w:spacing w:line="360" w:lineRule="auto"/>
              <w:jc w:val="center"/>
              <w:rPr>
                <w:rFonts w:ascii="Times New Roman" w:hAnsi="Times New Roman"/>
                <w:color w:val="000000"/>
                <w:kern w:val="0"/>
                <w:szCs w:val="21"/>
              </w:rPr>
            </w:pPr>
            <w:r w:rsidRPr="00DD073F">
              <w:rPr>
                <w:rFonts w:ascii="Times New Roman" w:hAnsi="Times New Roman"/>
                <w:color w:val="000000"/>
                <w:kern w:val="0"/>
                <w:szCs w:val="21"/>
              </w:rPr>
              <w:t>编</w:t>
            </w:r>
            <w:r w:rsidRPr="00DD073F">
              <w:rPr>
                <w:rFonts w:ascii="Times New Roman" w:hAnsi="Times New Roman" w:hint="eastAsia"/>
                <w:color w:val="000000"/>
                <w:kern w:val="0"/>
                <w:szCs w:val="21"/>
              </w:rPr>
              <w:t xml:space="preserve">  </w:t>
            </w:r>
            <w:r w:rsidRPr="00DD073F">
              <w:rPr>
                <w:rFonts w:ascii="Times New Roman" w:hAnsi="Times New Roman"/>
                <w:color w:val="000000"/>
                <w:kern w:val="0"/>
                <w:szCs w:val="21"/>
              </w:rPr>
              <w:t>号</w:t>
            </w:r>
          </w:p>
        </w:tc>
        <w:tc>
          <w:tcPr>
            <w:tcW w:w="1875" w:type="dxa"/>
            <w:tcBorders>
              <w:top w:val="single" w:sz="12" w:space="0" w:color="auto"/>
              <w:bottom w:val="single" w:sz="6" w:space="0" w:color="auto"/>
            </w:tcBorders>
            <w:shd w:val="clear" w:color="auto" w:fill="auto"/>
            <w:noWrap/>
            <w:vAlign w:val="center"/>
          </w:tcPr>
          <w:p w:rsidR="001F17B4" w:rsidRPr="00DD073F" w:rsidRDefault="001F17B4" w:rsidP="001F17B4">
            <w:pPr>
              <w:spacing w:line="360" w:lineRule="auto"/>
              <w:jc w:val="center"/>
              <w:rPr>
                <w:rFonts w:ascii="Times New Roman" w:hAnsi="Times New Roman"/>
                <w:color w:val="000000"/>
                <w:kern w:val="0"/>
                <w:szCs w:val="21"/>
              </w:rPr>
            </w:pPr>
            <w:r w:rsidRPr="00DD073F">
              <w:rPr>
                <w:rFonts w:ascii="Times New Roman" w:hAnsi="Times New Roman"/>
                <w:color w:val="000000"/>
                <w:kern w:val="0"/>
                <w:szCs w:val="21"/>
              </w:rPr>
              <w:t>纯度</w:t>
            </w:r>
            <w:r w:rsidRPr="00DD073F">
              <w:rPr>
                <w:rFonts w:ascii="Times New Roman" w:hAnsi="Times New Roman"/>
                <w:color w:val="000000"/>
                <w:kern w:val="0"/>
                <w:szCs w:val="21"/>
              </w:rPr>
              <w:t>/%</w:t>
            </w:r>
            <w:r w:rsidRPr="00DD073F">
              <w:rPr>
                <w:rFonts w:ascii="Times New Roman" w:hAnsi="Times New Roman"/>
                <w:color w:val="000000"/>
                <w:kern w:val="0"/>
                <w:szCs w:val="21"/>
              </w:rPr>
              <w:br/>
            </w:r>
            <w:r w:rsidRPr="00DD073F">
              <w:rPr>
                <w:rFonts w:ascii="Times New Roman" w:hAnsi="Times New Roman"/>
                <w:color w:val="000000"/>
                <w:kern w:val="0"/>
                <w:szCs w:val="21"/>
              </w:rPr>
              <w:t>（</w:t>
            </w:r>
            <w:r w:rsidRPr="00DD073F">
              <w:rPr>
                <w:rFonts w:ascii="Times New Roman" w:hAnsi="Times New Roman"/>
                <w:color w:val="000000"/>
                <w:kern w:val="0"/>
                <w:szCs w:val="21"/>
              </w:rPr>
              <w:t>n=6</w:t>
            </w:r>
            <w:r w:rsidRPr="00DD073F">
              <w:rPr>
                <w:rFonts w:ascii="Times New Roman" w:hAnsi="Times New Roman"/>
                <w:color w:val="000000"/>
                <w:kern w:val="0"/>
                <w:szCs w:val="21"/>
              </w:rPr>
              <w:t>）</w:t>
            </w:r>
          </w:p>
        </w:tc>
        <w:tc>
          <w:tcPr>
            <w:tcW w:w="1485" w:type="dxa"/>
            <w:tcBorders>
              <w:top w:val="single" w:sz="12" w:space="0" w:color="auto"/>
              <w:bottom w:val="single" w:sz="6" w:space="0" w:color="auto"/>
            </w:tcBorders>
            <w:shd w:val="clear" w:color="auto" w:fill="auto"/>
            <w:noWrap/>
            <w:vAlign w:val="center"/>
          </w:tcPr>
          <w:p w:rsidR="001F17B4" w:rsidRPr="00DD073F" w:rsidRDefault="001F17B4" w:rsidP="001F17B4">
            <w:pPr>
              <w:spacing w:line="360" w:lineRule="auto"/>
              <w:jc w:val="center"/>
              <w:rPr>
                <w:rFonts w:ascii="Times New Roman" w:hAnsi="Times New Roman"/>
                <w:color w:val="000000"/>
                <w:kern w:val="0"/>
                <w:szCs w:val="21"/>
              </w:rPr>
            </w:pPr>
            <w:r w:rsidRPr="00DD073F">
              <w:rPr>
                <w:rFonts w:ascii="Times New Roman" w:hAnsi="Times New Roman"/>
                <w:color w:val="000000"/>
                <w:kern w:val="0"/>
                <w:szCs w:val="21"/>
              </w:rPr>
              <w:t>平均值</w:t>
            </w:r>
            <w:r w:rsidRPr="00DD073F">
              <w:rPr>
                <w:rFonts w:ascii="Times New Roman" w:hAnsi="Times New Roman"/>
                <w:color w:val="000000"/>
                <w:kern w:val="0"/>
                <w:szCs w:val="21"/>
              </w:rPr>
              <w:t>/%</w:t>
            </w:r>
          </w:p>
        </w:tc>
        <w:tc>
          <w:tcPr>
            <w:tcW w:w="1620" w:type="dxa"/>
            <w:tcBorders>
              <w:top w:val="single" w:sz="12" w:space="0" w:color="auto"/>
              <w:bottom w:val="single" w:sz="6" w:space="0" w:color="auto"/>
            </w:tcBorders>
            <w:shd w:val="clear" w:color="auto" w:fill="auto"/>
            <w:noWrap/>
            <w:vAlign w:val="center"/>
          </w:tcPr>
          <w:p w:rsidR="001F17B4" w:rsidRPr="00DD073F" w:rsidRDefault="001F17B4" w:rsidP="001F17B4">
            <w:pPr>
              <w:spacing w:line="360" w:lineRule="auto"/>
              <w:jc w:val="center"/>
              <w:rPr>
                <w:rFonts w:ascii="Times New Roman" w:hAnsi="Times New Roman"/>
                <w:color w:val="000000"/>
                <w:kern w:val="0"/>
                <w:szCs w:val="21"/>
              </w:rPr>
            </w:pPr>
            <w:r w:rsidRPr="00DD073F">
              <w:rPr>
                <w:rFonts w:ascii="Times New Roman" w:hAnsi="Times New Roman"/>
                <w:color w:val="000000"/>
                <w:kern w:val="0"/>
                <w:szCs w:val="21"/>
              </w:rPr>
              <w:t>丰度</w:t>
            </w:r>
            <w:r w:rsidRPr="00DD073F">
              <w:rPr>
                <w:rFonts w:ascii="Times New Roman" w:hAnsi="Times New Roman"/>
                <w:color w:val="000000"/>
                <w:kern w:val="0"/>
                <w:szCs w:val="21"/>
              </w:rPr>
              <w:t xml:space="preserve">/ </w:t>
            </w:r>
            <w:proofErr w:type="spellStart"/>
            <w:r w:rsidRPr="00DD073F">
              <w:rPr>
                <w:rFonts w:ascii="Times New Roman" w:hAnsi="Times New Roman"/>
                <w:color w:val="000000"/>
                <w:kern w:val="0"/>
                <w:szCs w:val="21"/>
              </w:rPr>
              <w:t>at.%D</w:t>
            </w:r>
            <w:proofErr w:type="spellEnd"/>
            <w:r w:rsidRPr="00DD073F">
              <w:rPr>
                <w:rFonts w:ascii="Times New Roman" w:hAnsi="Times New Roman"/>
                <w:color w:val="000000"/>
                <w:kern w:val="0"/>
                <w:szCs w:val="21"/>
              </w:rPr>
              <w:br/>
              <w:t>(n=6)</w:t>
            </w:r>
          </w:p>
        </w:tc>
        <w:tc>
          <w:tcPr>
            <w:tcW w:w="1680" w:type="dxa"/>
            <w:tcBorders>
              <w:top w:val="single" w:sz="12" w:space="0" w:color="auto"/>
              <w:bottom w:val="single" w:sz="6" w:space="0" w:color="auto"/>
            </w:tcBorders>
            <w:shd w:val="clear" w:color="auto" w:fill="auto"/>
            <w:noWrap/>
            <w:vAlign w:val="center"/>
          </w:tcPr>
          <w:p w:rsidR="001F17B4" w:rsidRPr="00DD073F" w:rsidRDefault="001F17B4" w:rsidP="001F17B4">
            <w:pPr>
              <w:spacing w:line="360" w:lineRule="auto"/>
              <w:jc w:val="center"/>
              <w:rPr>
                <w:rFonts w:ascii="Times New Roman" w:hAnsi="Times New Roman"/>
                <w:color w:val="000000"/>
                <w:kern w:val="0"/>
                <w:szCs w:val="21"/>
              </w:rPr>
            </w:pPr>
            <w:r w:rsidRPr="00DD073F">
              <w:rPr>
                <w:rFonts w:ascii="Times New Roman" w:hAnsi="Times New Roman"/>
                <w:color w:val="000000"/>
                <w:kern w:val="0"/>
                <w:szCs w:val="21"/>
              </w:rPr>
              <w:t>平均值</w:t>
            </w:r>
          </w:p>
        </w:tc>
      </w:tr>
      <w:tr w:rsidR="00DD073F" w:rsidRPr="001F17B4" w:rsidTr="00DD073F">
        <w:trPr>
          <w:trHeight w:val="288"/>
        </w:trPr>
        <w:tc>
          <w:tcPr>
            <w:tcW w:w="1134" w:type="dxa"/>
            <w:vMerge w:val="restart"/>
            <w:tcBorders>
              <w:top w:val="single" w:sz="6" w:space="0" w:color="auto"/>
              <w:bottom w:val="nil"/>
            </w:tcBorders>
            <w:shd w:val="clear" w:color="auto" w:fill="auto"/>
            <w:noWrap/>
            <w:vAlign w:val="center"/>
          </w:tcPr>
          <w:p w:rsidR="00DD073F" w:rsidRPr="00DD073F" w:rsidRDefault="00DD073F" w:rsidP="001F17B4">
            <w:pPr>
              <w:spacing w:line="360" w:lineRule="auto"/>
              <w:jc w:val="center"/>
              <w:rPr>
                <w:rFonts w:ascii="Times New Roman" w:hAnsi="Times New Roman"/>
                <w:color w:val="000000"/>
                <w:kern w:val="0"/>
                <w:szCs w:val="21"/>
              </w:rPr>
            </w:pPr>
            <w:r w:rsidRPr="00DD073F">
              <w:rPr>
                <w:rFonts w:ascii="Times New Roman" w:hAnsi="Times New Roman" w:hint="eastAsia"/>
                <w:color w:val="000000"/>
                <w:kern w:val="0"/>
                <w:szCs w:val="21"/>
              </w:rPr>
              <w:t>妥布特</w:t>
            </w:r>
          </w:p>
          <w:p w:rsidR="00DD073F" w:rsidRPr="00DD073F" w:rsidRDefault="00DD073F" w:rsidP="001F17B4">
            <w:pPr>
              <w:spacing w:line="360" w:lineRule="auto"/>
              <w:jc w:val="center"/>
              <w:rPr>
                <w:rFonts w:ascii="Times New Roman" w:hAnsi="Times New Roman"/>
                <w:color w:val="000000"/>
                <w:kern w:val="0"/>
                <w:szCs w:val="21"/>
              </w:rPr>
            </w:pPr>
            <w:r w:rsidRPr="00DD073F">
              <w:rPr>
                <w:rFonts w:ascii="Times New Roman" w:hAnsi="Times New Roman" w:hint="eastAsia"/>
                <w:color w:val="000000"/>
                <w:kern w:val="0"/>
                <w:szCs w:val="21"/>
              </w:rPr>
              <w:t>罗</w:t>
            </w:r>
            <w:r w:rsidRPr="00DD073F">
              <w:rPr>
                <w:rFonts w:ascii="Times New Roman" w:hAnsi="Times New Roman" w:hint="eastAsia"/>
                <w:color w:val="000000"/>
                <w:kern w:val="0"/>
                <w:szCs w:val="21"/>
              </w:rPr>
              <w:t>-D</w:t>
            </w:r>
            <w:r w:rsidRPr="00DD073F">
              <w:rPr>
                <w:rFonts w:ascii="Times New Roman" w:hAnsi="Times New Roman" w:hint="eastAsia"/>
                <w:color w:val="000000"/>
                <w:kern w:val="0"/>
                <w:szCs w:val="21"/>
                <w:vertAlign w:val="subscript"/>
              </w:rPr>
              <w:t>9</w:t>
            </w:r>
          </w:p>
        </w:tc>
        <w:tc>
          <w:tcPr>
            <w:tcW w:w="851" w:type="dxa"/>
            <w:tcBorders>
              <w:top w:val="single" w:sz="6" w:space="0" w:color="auto"/>
              <w:bottom w:val="nil"/>
            </w:tcBorders>
          </w:tcPr>
          <w:p w:rsidR="00DD073F" w:rsidRPr="00DD073F" w:rsidRDefault="00DD073F" w:rsidP="008634F9">
            <w:pPr>
              <w:spacing w:line="360" w:lineRule="auto"/>
              <w:jc w:val="left"/>
              <w:rPr>
                <w:rFonts w:ascii="Times New Roman" w:hAnsi="Times New Roman"/>
                <w:color w:val="000000"/>
                <w:kern w:val="0"/>
                <w:szCs w:val="21"/>
              </w:rPr>
            </w:pPr>
            <w:r w:rsidRPr="00DD073F">
              <w:rPr>
                <w:rFonts w:ascii="Times New Roman" w:hAnsi="Times New Roman"/>
                <w:color w:val="000000"/>
                <w:kern w:val="0"/>
                <w:szCs w:val="21"/>
              </w:rPr>
              <w:t>T-0</w:t>
            </w:r>
          </w:p>
        </w:tc>
        <w:tc>
          <w:tcPr>
            <w:tcW w:w="1875" w:type="dxa"/>
            <w:tcBorders>
              <w:top w:val="single" w:sz="6" w:space="0" w:color="auto"/>
              <w:bottom w:val="nil"/>
            </w:tcBorders>
            <w:shd w:val="clear" w:color="auto" w:fill="auto"/>
            <w:noWrap/>
            <w:vAlign w:val="center"/>
          </w:tcPr>
          <w:p w:rsidR="00DD073F" w:rsidRPr="00820CC7" w:rsidRDefault="009C0DCB" w:rsidP="009C0DCB">
            <w:pPr>
              <w:jc w:val="center"/>
              <w:rPr>
                <w:rFonts w:ascii="Times New Roman" w:hAnsi="Times New Roman"/>
                <w:szCs w:val="21"/>
              </w:rPr>
            </w:pPr>
            <w:r>
              <w:rPr>
                <w:rFonts w:ascii="Times New Roman" w:hAnsi="Times New Roman"/>
                <w:szCs w:val="21"/>
              </w:rPr>
              <w:t>99.</w:t>
            </w:r>
            <w:r>
              <w:rPr>
                <w:rFonts w:ascii="Times New Roman" w:hAnsi="Times New Roman" w:hint="eastAsia"/>
                <w:szCs w:val="21"/>
              </w:rPr>
              <w:t>56</w:t>
            </w:r>
          </w:p>
        </w:tc>
        <w:tc>
          <w:tcPr>
            <w:tcW w:w="1485" w:type="dxa"/>
            <w:tcBorders>
              <w:top w:val="single" w:sz="6" w:space="0" w:color="auto"/>
              <w:bottom w:val="nil"/>
            </w:tcBorders>
            <w:shd w:val="clear" w:color="auto" w:fill="auto"/>
            <w:noWrap/>
            <w:vAlign w:val="center"/>
          </w:tcPr>
          <w:p w:rsidR="00DD073F" w:rsidRPr="00820CC7" w:rsidRDefault="00DD073F" w:rsidP="00DD073F">
            <w:pPr>
              <w:widowControl/>
              <w:jc w:val="center"/>
              <w:rPr>
                <w:rFonts w:ascii="Times New Roman" w:hAnsi="Times New Roman"/>
                <w:color w:val="000000"/>
                <w:kern w:val="0"/>
                <w:szCs w:val="21"/>
              </w:rPr>
            </w:pPr>
          </w:p>
        </w:tc>
        <w:tc>
          <w:tcPr>
            <w:tcW w:w="1620" w:type="dxa"/>
            <w:tcBorders>
              <w:top w:val="single" w:sz="6" w:space="0" w:color="auto"/>
              <w:bottom w:val="nil"/>
            </w:tcBorders>
            <w:shd w:val="clear" w:color="auto" w:fill="auto"/>
            <w:noWrap/>
            <w:vAlign w:val="center"/>
          </w:tcPr>
          <w:p w:rsidR="00DD073F" w:rsidRPr="00820CC7" w:rsidRDefault="009C0DCB" w:rsidP="00DD073F">
            <w:pPr>
              <w:widowControl/>
              <w:jc w:val="center"/>
              <w:rPr>
                <w:rFonts w:ascii="Times New Roman" w:hAnsi="Times New Roman"/>
                <w:color w:val="000000"/>
                <w:kern w:val="0"/>
                <w:szCs w:val="21"/>
              </w:rPr>
            </w:pPr>
            <w:r>
              <w:rPr>
                <w:rFonts w:ascii="Times New Roman" w:hAnsi="Times New Roman"/>
                <w:color w:val="000000"/>
                <w:kern w:val="0"/>
                <w:szCs w:val="21"/>
              </w:rPr>
              <w:t>9</w:t>
            </w:r>
            <w:r>
              <w:rPr>
                <w:rFonts w:ascii="Times New Roman" w:hAnsi="Times New Roman" w:hint="eastAsia"/>
                <w:color w:val="000000"/>
                <w:kern w:val="0"/>
                <w:szCs w:val="21"/>
              </w:rPr>
              <w:t>8</w:t>
            </w:r>
            <w:r>
              <w:rPr>
                <w:rFonts w:ascii="Times New Roman" w:hAnsi="Times New Roman"/>
                <w:color w:val="000000"/>
                <w:kern w:val="0"/>
                <w:szCs w:val="21"/>
              </w:rPr>
              <w:t>.2</w:t>
            </w:r>
            <w:r>
              <w:rPr>
                <w:rFonts w:ascii="Times New Roman" w:hAnsi="Times New Roman" w:hint="eastAsia"/>
                <w:color w:val="000000"/>
                <w:kern w:val="0"/>
                <w:szCs w:val="21"/>
              </w:rPr>
              <w:t>0</w:t>
            </w:r>
          </w:p>
        </w:tc>
        <w:tc>
          <w:tcPr>
            <w:tcW w:w="1680" w:type="dxa"/>
            <w:tcBorders>
              <w:top w:val="single" w:sz="6" w:space="0" w:color="auto"/>
              <w:bottom w:val="nil"/>
            </w:tcBorders>
            <w:shd w:val="clear" w:color="auto" w:fill="auto"/>
            <w:noWrap/>
            <w:vAlign w:val="center"/>
          </w:tcPr>
          <w:p w:rsidR="00DD073F" w:rsidRPr="00820CC7" w:rsidRDefault="00DD073F" w:rsidP="00DD073F">
            <w:pPr>
              <w:jc w:val="center"/>
              <w:rPr>
                <w:rFonts w:ascii="Times New Roman" w:hAnsi="Times New Roman"/>
                <w:color w:val="000000"/>
                <w:szCs w:val="21"/>
              </w:rPr>
            </w:pPr>
          </w:p>
        </w:tc>
      </w:tr>
      <w:tr w:rsidR="00DD073F" w:rsidRPr="001F17B4" w:rsidTr="00DD073F">
        <w:trPr>
          <w:trHeight w:val="288"/>
        </w:trPr>
        <w:tc>
          <w:tcPr>
            <w:tcW w:w="1134" w:type="dxa"/>
            <w:vMerge/>
            <w:tcBorders>
              <w:top w:val="nil"/>
              <w:bottom w:val="nil"/>
            </w:tcBorders>
            <w:shd w:val="clear" w:color="auto" w:fill="auto"/>
            <w:noWrap/>
          </w:tcPr>
          <w:p w:rsidR="00DD073F" w:rsidRPr="00DD073F" w:rsidRDefault="00DD073F" w:rsidP="001F17B4">
            <w:pPr>
              <w:spacing w:line="360" w:lineRule="auto"/>
              <w:jc w:val="center"/>
              <w:rPr>
                <w:rFonts w:ascii="Times New Roman" w:hAnsi="Times New Roman"/>
                <w:color w:val="000000"/>
                <w:kern w:val="0"/>
                <w:szCs w:val="21"/>
              </w:rPr>
            </w:pPr>
          </w:p>
        </w:tc>
        <w:tc>
          <w:tcPr>
            <w:tcW w:w="851" w:type="dxa"/>
            <w:tcBorders>
              <w:top w:val="nil"/>
              <w:bottom w:val="nil"/>
            </w:tcBorders>
          </w:tcPr>
          <w:p w:rsidR="00DD073F" w:rsidRPr="00DD073F" w:rsidRDefault="00DD073F" w:rsidP="008634F9">
            <w:pPr>
              <w:spacing w:line="360" w:lineRule="auto"/>
              <w:jc w:val="left"/>
              <w:rPr>
                <w:rFonts w:ascii="Times New Roman" w:hAnsi="Times New Roman"/>
                <w:color w:val="000000"/>
                <w:kern w:val="0"/>
                <w:szCs w:val="21"/>
              </w:rPr>
            </w:pPr>
            <w:r w:rsidRPr="00DD073F">
              <w:rPr>
                <w:rFonts w:ascii="Times New Roman" w:hAnsi="Times New Roman"/>
                <w:color w:val="000000"/>
                <w:kern w:val="0"/>
                <w:szCs w:val="21"/>
              </w:rPr>
              <w:t>T-</w:t>
            </w:r>
            <w:r w:rsidRPr="00DD073F">
              <w:rPr>
                <w:rFonts w:ascii="Times New Roman" w:hAnsi="Times New Roman" w:hint="eastAsia"/>
                <w:color w:val="000000"/>
                <w:kern w:val="0"/>
                <w:szCs w:val="21"/>
              </w:rPr>
              <w:t>7</w:t>
            </w:r>
          </w:p>
        </w:tc>
        <w:tc>
          <w:tcPr>
            <w:tcW w:w="1875" w:type="dxa"/>
            <w:tcBorders>
              <w:top w:val="nil"/>
              <w:bottom w:val="nil"/>
            </w:tcBorders>
            <w:shd w:val="clear" w:color="auto" w:fill="auto"/>
            <w:noWrap/>
            <w:vAlign w:val="center"/>
          </w:tcPr>
          <w:p w:rsidR="00DD073F" w:rsidRPr="00820CC7" w:rsidRDefault="00DD073F" w:rsidP="00DD073F">
            <w:pPr>
              <w:jc w:val="center"/>
              <w:rPr>
                <w:rFonts w:ascii="Times New Roman" w:hAnsi="Times New Roman"/>
                <w:szCs w:val="21"/>
              </w:rPr>
            </w:pPr>
            <w:r>
              <w:rPr>
                <w:rFonts w:ascii="Times New Roman" w:hAnsi="Times New Roman"/>
                <w:szCs w:val="21"/>
              </w:rPr>
              <w:t>9</w:t>
            </w:r>
            <w:r w:rsidR="009C0DCB">
              <w:rPr>
                <w:rFonts w:ascii="Times New Roman" w:hAnsi="Times New Roman" w:hint="eastAsia"/>
                <w:szCs w:val="21"/>
              </w:rPr>
              <w:t>9</w:t>
            </w:r>
            <w:r>
              <w:rPr>
                <w:rFonts w:ascii="Times New Roman" w:hAnsi="Times New Roman"/>
                <w:szCs w:val="21"/>
              </w:rPr>
              <w:t>.</w:t>
            </w:r>
            <w:r w:rsidR="009B2423">
              <w:rPr>
                <w:rFonts w:ascii="Times New Roman" w:hAnsi="Times New Roman" w:hint="eastAsia"/>
                <w:szCs w:val="21"/>
              </w:rPr>
              <w:t>2</w:t>
            </w:r>
            <w:r>
              <w:rPr>
                <w:rFonts w:ascii="Times New Roman" w:hAnsi="Times New Roman" w:hint="eastAsia"/>
                <w:szCs w:val="21"/>
              </w:rPr>
              <w:t>2</w:t>
            </w:r>
          </w:p>
        </w:tc>
        <w:tc>
          <w:tcPr>
            <w:tcW w:w="1485" w:type="dxa"/>
            <w:tcBorders>
              <w:top w:val="nil"/>
              <w:bottom w:val="nil"/>
            </w:tcBorders>
            <w:shd w:val="clear" w:color="auto" w:fill="auto"/>
            <w:noWrap/>
            <w:vAlign w:val="center"/>
          </w:tcPr>
          <w:p w:rsidR="00DD073F" w:rsidRPr="00820CC7" w:rsidRDefault="006C4583" w:rsidP="006C4583">
            <w:pPr>
              <w:widowControl/>
              <w:jc w:val="center"/>
              <w:rPr>
                <w:rFonts w:ascii="Times New Roman" w:hAnsi="Times New Roman"/>
                <w:color w:val="000000"/>
                <w:kern w:val="0"/>
                <w:szCs w:val="21"/>
              </w:rPr>
            </w:pPr>
            <w:r>
              <w:rPr>
                <w:rFonts w:ascii="Times New Roman" w:hAnsi="Times New Roman" w:hint="eastAsia"/>
                <w:color w:val="000000"/>
                <w:kern w:val="0"/>
                <w:szCs w:val="21"/>
              </w:rPr>
              <w:t>99</w:t>
            </w:r>
            <w:r w:rsidR="00DD073F">
              <w:rPr>
                <w:rFonts w:ascii="Times New Roman" w:hAnsi="Times New Roman" w:hint="eastAsia"/>
                <w:color w:val="000000"/>
                <w:kern w:val="0"/>
                <w:szCs w:val="21"/>
              </w:rPr>
              <w:t>.</w:t>
            </w:r>
            <w:r w:rsidR="00482C2A">
              <w:rPr>
                <w:rFonts w:ascii="Times New Roman" w:hAnsi="Times New Roman" w:hint="eastAsia"/>
                <w:color w:val="000000"/>
                <w:kern w:val="0"/>
                <w:szCs w:val="21"/>
              </w:rPr>
              <w:t>24</w:t>
            </w:r>
          </w:p>
        </w:tc>
        <w:tc>
          <w:tcPr>
            <w:tcW w:w="1620" w:type="dxa"/>
            <w:tcBorders>
              <w:top w:val="nil"/>
              <w:bottom w:val="nil"/>
            </w:tcBorders>
            <w:shd w:val="clear" w:color="auto" w:fill="auto"/>
            <w:noWrap/>
            <w:vAlign w:val="center"/>
          </w:tcPr>
          <w:p w:rsidR="00DD073F" w:rsidRPr="00820CC7" w:rsidRDefault="00DD073F" w:rsidP="00DD073F">
            <w:pPr>
              <w:widowControl/>
              <w:jc w:val="center"/>
              <w:rPr>
                <w:rFonts w:ascii="Times New Roman" w:hAnsi="Times New Roman"/>
                <w:color w:val="000000"/>
                <w:kern w:val="0"/>
                <w:szCs w:val="21"/>
              </w:rPr>
            </w:pPr>
            <w:r>
              <w:rPr>
                <w:rFonts w:ascii="Times New Roman" w:hAnsi="Times New Roman"/>
                <w:color w:val="000000"/>
                <w:kern w:val="0"/>
                <w:szCs w:val="21"/>
              </w:rPr>
              <w:t>9</w:t>
            </w:r>
            <w:r>
              <w:rPr>
                <w:rFonts w:ascii="Times New Roman" w:hAnsi="Times New Roman" w:hint="eastAsia"/>
                <w:color w:val="000000"/>
                <w:kern w:val="0"/>
                <w:szCs w:val="21"/>
              </w:rPr>
              <w:t>8</w:t>
            </w:r>
            <w:r>
              <w:rPr>
                <w:rFonts w:ascii="Times New Roman" w:hAnsi="Times New Roman"/>
                <w:color w:val="000000"/>
                <w:kern w:val="0"/>
                <w:szCs w:val="21"/>
              </w:rPr>
              <w:t>.</w:t>
            </w:r>
            <w:r w:rsidR="009C0DCB">
              <w:rPr>
                <w:rFonts w:ascii="Times New Roman" w:hAnsi="Times New Roman" w:hint="eastAsia"/>
                <w:color w:val="000000"/>
                <w:kern w:val="0"/>
                <w:szCs w:val="21"/>
              </w:rPr>
              <w:t>0</w:t>
            </w:r>
            <w:r>
              <w:rPr>
                <w:rFonts w:ascii="Times New Roman" w:hAnsi="Times New Roman" w:hint="eastAsia"/>
                <w:color w:val="000000"/>
                <w:kern w:val="0"/>
                <w:szCs w:val="21"/>
              </w:rPr>
              <w:t>9</w:t>
            </w:r>
          </w:p>
        </w:tc>
        <w:tc>
          <w:tcPr>
            <w:tcW w:w="1680" w:type="dxa"/>
            <w:tcBorders>
              <w:top w:val="nil"/>
              <w:bottom w:val="nil"/>
            </w:tcBorders>
            <w:shd w:val="clear" w:color="auto" w:fill="auto"/>
            <w:noWrap/>
            <w:vAlign w:val="center"/>
          </w:tcPr>
          <w:p w:rsidR="00DD073F" w:rsidRPr="00820CC7" w:rsidRDefault="006C4583" w:rsidP="00DD073F">
            <w:pPr>
              <w:jc w:val="center"/>
              <w:rPr>
                <w:rFonts w:ascii="Times New Roman" w:hAnsi="Times New Roman"/>
                <w:color w:val="000000"/>
                <w:szCs w:val="21"/>
              </w:rPr>
            </w:pPr>
            <w:r>
              <w:rPr>
                <w:rFonts w:ascii="Times New Roman" w:hAnsi="Times New Roman" w:hint="eastAsia"/>
                <w:color w:val="000000"/>
                <w:szCs w:val="21"/>
              </w:rPr>
              <w:t>9</w:t>
            </w:r>
            <w:r w:rsidR="0075408B">
              <w:rPr>
                <w:rFonts w:ascii="Times New Roman" w:hAnsi="Times New Roman" w:hint="eastAsia"/>
                <w:color w:val="000000"/>
                <w:szCs w:val="21"/>
              </w:rPr>
              <w:t>8</w:t>
            </w:r>
            <w:r>
              <w:rPr>
                <w:rFonts w:ascii="Times New Roman" w:hAnsi="Times New Roman" w:hint="eastAsia"/>
                <w:color w:val="000000"/>
                <w:szCs w:val="21"/>
              </w:rPr>
              <w:t>.</w:t>
            </w:r>
            <w:r w:rsidR="0075408B">
              <w:rPr>
                <w:rFonts w:ascii="Times New Roman" w:hAnsi="Times New Roman" w:hint="eastAsia"/>
                <w:color w:val="000000"/>
                <w:szCs w:val="21"/>
              </w:rPr>
              <w:t>0</w:t>
            </w:r>
            <w:r w:rsidR="00287635">
              <w:rPr>
                <w:rFonts w:ascii="Times New Roman" w:hAnsi="Times New Roman" w:hint="eastAsia"/>
                <w:color w:val="000000"/>
                <w:szCs w:val="21"/>
              </w:rPr>
              <w:t>3</w:t>
            </w:r>
          </w:p>
        </w:tc>
      </w:tr>
      <w:tr w:rsidR="00DD073F" w:rsidRPr="001F17B4" w:rsidTr="00DD073F">
        <w:trPr>
          <w:trHeight w:val="288"/>
        </w:trPr>
        <w:tc>
          <w:tcPr>
            <w:tcW w:w="1134" w:type="dxa"/>
            <w:vMerge/>
            <w:tcBorders>
              <w:top w:val="nil"/>
              <w:bottom w:val="single" w:sz="6" w:space="0" w:color="auto"/>
            </w:tcBorders>
            <w:shd w:val="clear" w:color="auto" w:fill="auto"/>
            <w:noWrap/>
          </w:tcPr>
          <w:p w:rsidR="00DD073F" w:rsidRPr="00DD073F" w:rsidRDefault="00DD073F" w:rsidP="001F17B4">
            <w:pPr>
              <w:spacing w:line="360" w:lineRule="auto"/>
              <w:jc w:val="center"/>
              <w:rPr>
                <w:rFonts w:ascii="Times New Roman" w:hAnsi="Times New Roman"/>
                <w:color w:val="000000"/>
                <w:kern w:val="0"/>
                <w:szCs w:val="21"/>
              </w:rPr>
            </w:pPr>
          </w:p>
        </w:tc>
        <w:tc>
          <w:tcPr>
            <w:tcW w:w="851" w:type="dxa"/>
            <w:tcBorders>
              <w:top w:val="nil"/>
              <w:bottom w:val="single" w:sz="6" w:space="0" w:color="auto"/>
            </w:tcBorders>
          </w:tcPr>
          <w:p w:rsidR="00DD073F" w:rsidRPr="00DD073F" w:rsidRDefault="00DD073F" w:rsidP="008634F9">
            <w:pPr>
              <w:spacing w:line="360" w:lineRule="auto"/>
              <w:jc w:val="left"/>
              <w:rPr>
                <w:rFonts w:ascii="Times New Roman" w:hAnsi="Times New Roman"/>
                <w:color w:val="000000"/>
                <w:kern w:val="0"/>
                <w:szCs w:val="21"/>
              </w:rPr>
            </w:pPr>
            <w:r w:rsidRPr="00DD073F">
              <w:rPr>
                <w:rFonts w:ascii="Times New Roman" w:hAnsi="Times New Roman"/>
                <w:color w:val="000000"/>
                <w:kern w:val="0"/>
                <w:szCs w:val="21"/>
              </w:rPr>
              <w:t>T-1</w:t>
            </w:r>
            <w:r w:rsidRPr="00DD073F">
              <w:rPr>
                <w:rFonts w:ascii="Times New Roman" w:hAnsi="Times New Roman" w:hint="eastAsia"/>
                <w:color w:val="000000"/>
                <w:kern w:val="0"/>
                <w:szCs w:val="21"/>
              </w:rPr>
              <w:t>4</w:t>
            </w:r>
          </w:p>
        </w:tc>
        <w:tc>
          <w:tcPr>
            <w:tcW w:w="1875" w:type="dxa"/>
            <w:tcBorders>
              <w:top w:val="nil"/>
              <w:bottom w:val="single" w:sz="6" w:space="0" w:color="auto"/>
            </w:tcBorders>
            <w:shd w:val="clear" w:color="auto" w:fill="auto"/>
            <w:noWrap/>
            <w:vAlign w:val="center"/>
          </w:tcPr>
          <w:p w:rsidR="00DD073F" w:rsidRPr="00820CC7" w:rsidRDefault="00DD073F" w:rsidP="00DD073F">
            <w:pPr>
              <w:jc w:val="center"/>
              <w:rPr>
                <w:rFonts w:ascii="Times New Roman" w:hAnsi="Times New Roman"/>
                <w:szCs w:val="21"/>
              </w:rPr>
            </w:pPr>
            <w:r>
              <w:rPr>
                <w:rFonts w:ascii="Times New Roman" w:hAnsi="Times New Roman"/>
                <w:szCs w:val="21"/>
              </w:rPr>
              <w:t>9</w:t>
            </w:r>
            <w:r>
              <w:rPr>
                <w:rFonts w:ascii="Times New Roman" w:hAnsi="Times New Roman" w:hint="eastAsia"/>
                <w:szCs w:val="21"/>
              </w:rPr>
              <w:t>8</w:t>
            </w:r>
            <w:r>
              <w:rPr>
                <w:rFonts w:ascii="Times New Roman" w:hAnsi="Times New Roman"/>
                <w:szCs w:val="21"/>
              </w:rPr>
              <w:t>.</w:t>
            </w:r>
            <w:r w:rsidR="00482C2A">
              <w:rPr>
                <w:rFonts w:ascii="Times New Roman" w:hAnsi="Times New Roman" w:hint="eastAsia"/>
                <w:szCs w:val="21"/>
              </w:rPr>
              <w:t>9</w:t>
            </w:r>
            <w:r>
              <w:rPr>
                <w:rFonts w:ascii="Times New Roman" w:hAnsi="Times New Roman" w:hint="eastAsia"/>
                <w:szCs w:val="21"/>
              </w:rPr>
              <w:t>5</w:t>
            </w:r>
          </w:p>
        </w:tc>
        <w:tc>
          <w:tcPr>
            <w:tcW w:w="1485" w:type="dxa"/>
            <w:tcBorders>
              <w:top w:val="nil"/>
              <w:bottom w:val="single" w:sz="6" w:space="0" w:color="auto"/>
            </w:tcBorders>
            <w:shd w:val="clear" w:color="auto" w:fill="auto"/>
            <w:noWrap/>
            <w:vAlign w:val="center"/>
          </w:tcPr>
          <w:p w:rsidR="00DD073F" w:rsidRPr="00820CC7" w:rsidRDefault="00DD073F" w:rsidP="00DD073F">
            <w:pPr>
              <w:widowControl/>
              <w:jc w:val="center"/>
              <w:rPr>
                <w:rFonts w:ascii="Times New Roman" w:hAnsi="Times New Roman"/>
                <w:color w:val="000000"/>
                <w:kern w:val="0"/>
                <w:szCs w:val="21"/>
              </w:rPr>
            </w:pPr>
          </w:p>
        </w:tc>
        <w:tc>
          <w:tcPr>
            <w:tcW w:w="1620" w:type="dxa"/>
            <w:tcBorders>
              <w:top w:val="nil"/>
              <w:bottom w:val="single" w:sz="6" w:space="0" w:color="auto"/>
            </w:tcBorders>
            <w:shd w:val="clear" w:color="auto" w:fill="auto"/>
            <w:noWrap/>
            <w:vAlign w:val="center"/>
          </w:tcPr>
          <w:p w:rsidR="00DD073F" w:rsidRPr="00820CC7" w:rsidRDefault="00DD073F" w:rsidP="009C0DCB">
            <w:pPr>
              <w:widowControl/>
              <w:jc w:val="center"/>
              <w:rPr>
                <w:rFonts w:ascii="Times New Roman" w:hAnsi="Times New Roman"/>
                <w:color w:val="000000"/>
                <w:kern w:val="0"/>
                <w:szCs w:val="21"/>
              </w:rPr>
            </w:pPr>
            <w:r>
              <w:rPr>
                <w:rFonts w:ascii="Times New Roman" w:hAnsi="Times New Roman"/>
                <w:color w:val="000000"/>
                <w:kern w:val="0"/>
                <w:szCs w:val="21"/>
              </w:rPr>
              <w:t>9</w:t>
            </w:r>
            <w:r w:rsidR="009C0DCB">
              <w:rPr>
                <w:rFonts w:ascii="Times New Roman" w:hAnsi="Times New Roman" w:hint="eastAsia"/>
                <w:color w:val="000000"/>
                <w:kern w:val="0"/>
                <w:szCs w:val="21"/>
              </w:rPr>
              <w:t>7</w:t>
            </w:r>
            <w:r>
              <w:rPr>
                <w:rFonts w:ascii="Times New Roman" w:hAnsi="Times New Roman"/>
                <w:color w:val="000000"/>
                <w:kern w:val="0"/>
                <w:szCs w:val="21"/>
              </w:rPr>
              <w:t>.</w:t>
            </w:r>
            <w:r w:rsidR="0075408B">
              <w:rPr>
                <w:rFonts w:ascii="Times New Roman" w:hAnsi="Times New Roman" w:hint="eastAsia"/>
                <w:color w:val="000000"/>
                <w:kern w:val="0"/>
                <w:szCs w:val="21"/>
              </w:rPr>
              <w:t>8</w:t>
            </w:r>
            <w:r w:rsidR="009C0DCB">
              <w:rPr>
                <w:rFonts w:ascii="Times New Roman" w:hAnsi="Times New Roman" w:hint="eastAsia"/>
                <w:color w:val="000000"/>
                <w:kern w:val="0"/>
                <w:szCs w:val="21"/>
              </w:rPr>
              <w:t>1</w:t>
            </w:r>
          </w:p>
        </w:tc>
        <w:tc>
          <w:tcPr>
            <w:tcW w:w="1680" w:type="dxa"/>
            <w:tcBorders>
              <w:top w:val="nil"/>
              <w:bottom w:val="single" w:sz="6" w:space="0" w:color="auto"/>
            </w:tcBorders>
            <w:shd w:val="clear" w:color="auto" w:fill="auto"/>
            <w:noWrap/>
            <w:vAlign w:val="center"/>
          </w:tcPr>
          <w:p w:rsidR="00DD073F" w:rsidRPr="00820CC7" w:rsidRDefault="00DD073F" w:rsidP="00DD073F">
            <w:pPr>
              <w:jc w:val="center"/>
              <w:rPr>
                <w:rFonts w:ascii="Times New Roman" w:hAnsi="Times New Roman"/>
                <w:color w:val="000000"/>
                <w:szCs w:val="21"/>
              </w:rPr>
            </w:pPr>
          </w:p>
        </w:tc>
      </w:tr>
      <w:tr w:rsidR="00DD073F" w:rsidRPr="001F17B4" w:rsidTr="009C0DCB">
        <w:trPr>
          <w:trHeight w:val="288"/>
        </w:trPr>
        <w:tc>
          <w:tcPr>
            <w:tcW w:w="1134" w:type="dxa"/>
            <w:vMerge w:val="restart"/>
            <w:tcBorders>
              <w:top w:val="single" w:sz="6" w:space="0" w:color="auto"/>
              <w:bottom w:val="nil"/>
            </w:tcBorders>
            <w:shd w:val="clear" w:color="auto" w:fill="auto"/>
            <w:noWrap/>
            <w:vAlign w:val="center"/>
          </w:tcPr>
          <w:p w:rsidR="00DD073F" w:rsidRPr="00DD073F" w:rsidRDefault="00DD073F" w:rsidP="001F17B4">
            <w:pPr>
              <w:spacing w:line="360" w:lineRule="auto"/>
              <w:jc w:val="center"/>
              <w:rPr>
                <w:rFonts w:ascii="Times New Roman" w:hAnsi="Times New Roman"/>
                <w:color w:val="000000"/>
                <w:kern w:val="0"/>
                <w:szCs w:val="21"/>
              </w:rPr>
            </w:pPr>
            <w:r w:rsidRPr="00DD073F">
              <w:rPr>
                <w:rFonts w:ascii="Times New Roman" w:hAnsi="Times New Roman" w:hint="eastAsia"/>
                <w:color w:val="000000"/>
                <w:kern w:val="0"/>
                <w:szCs w:val="21"/>
              </w:rPr>
              <w:t>马布特</w:t>
            </w:r>
          </w:p>
          <w:p w:rsidR="00DD073F" w:rsidRPr="00DD073F" w:rsidRDefault="00DD073F" w:rsidP="001F17B4">
            <w:pPr>
              <w:spacing w:line="360" w:lineRule="auto"/>
              <w:jc w:val="center"/>
              <w:rPr>
                <w:rFonts w:ascii="Times New Roman" w:hAnsi="Times New Roman"/>
                <w:color w:val="000000"/>
                <w:kern w:val="0"/>
                <w:szCs w:val="21"/>
              </w:rPr>
            </w:pPr>
            <w:r w:rsidRPr="00DD073F">
              <w:rPr>
                <w:rFonts w:ascii="Times New Roman" w:hAnsi="Times New Roman" w:hint="eastAsia"/>
                <w:color w:val="000000"/>
                <w:kern w:val="0"/>
                <w:szCs w:val="21"/>
              </w:rPr>
              <w:t>罗</w:t>
            </w:r>
            <w:r w:rsidRPr="00DD073F">
              <w:rPr>
                <w:rFonts w:ascii="Times New Roman" w:hAnsi="Times New Roman" w:hint="eastAsia"/>
                <w:color w:val="000000"/>
                <w:kern w:val="0"/>
                <w:szCs w:val="21"/>
              </w:rPr>
              <w:t>-D</w:t>
            </w:r>
            <w:r w:rsidRPr="00DD073F">
              <w:rPr>
                <w:rFonts w:ascii="Times New Roman" w:hAnsi="Times New Roman" w:hint="eastAsia"/>
                <w:color w:val="000000"/>
                <w:kern w:val="0"/>
                <w:szCs w:val="21"/>
                <w:vertAlign w:val="subscript"/>
              </w:rPr>
              <w:t>9</w:t>
            </w:r>
          </w:p>
        </w:tc>
        <w:tc>
          <w:tcPr>
            <w:tcW w:w="851" w:type="dxa"/>
            <w:tcBorders>
              <w:top w:val="single" w:sz="6" w:space="0" w:color="auto"/>
              <w:bottom w:val="nil"/>
            </w:tcBorders>
          </w:tcPr>
          <w:p w:rsidR="00DD073F" w:rsidRPr="00DD073F" w:rsidRDefault="00DD073F" w:rsidP="008634F9">
            <w:pPr>
              <w:spacing w:line="360" w:lineRule="auto"/>
              <w:jc w:val="left"/>
              <w:rPr>
                <w:rFonts w:ascii="Times New Roman" w:hAnsi="Times New Roman"/>
                <w:color w:val="000000"/>
                <w:kern w:val="0"/>
                <w:szCs w:val="21"/>
              </w:rPr>
            </w:pPr>
            <w:r w:rsidRPr="00DD073F">
              <w:rPr>
                <w:rFonts w:ascii="Times New Roman" w:hAnsi="Times New Roman"/>
                <w:color w:val="000000"/>
                <w:kern w:val="0"/>
                <w:szCs w:val="21"/>
              </w:rPr>
              <w:t>M-0</w:t>
            </w:r>
          </w:p>
        </w:tc>
        <w:tc>
          <w:tcPr>
            <w:tcW w:w="1875" w:type="dxa"/>
            <w:tcBorders>
              <w:top w:val="single" w:sz="6" w:space="0" w:color="auto"/>
              <w:bottom w:val="nil"/>
            </w:tcBorders>
            <w:shd w:val="clear" w:color="auto" w:fill="auto"/>
            <w:noWrap/>
          </w:tcPr>
          <w:p w:rsidR="00DD073F" w:rsidRPr="009B2423" w:rsidRDefault="009B2423" w:rsidP="001F17B4">
            <w:pPr>
              <w:spacing w:line="360" w:lineRule="auto"/>
              <w:jc w:val="center"/>
              <w:rPr>
                <w:rFonts w:ascii="Times New Roman" w:hAnsi="Times New Roman"/>
                <w:color w:val="000000"/>
                <w:kern w:val="0"/>
                <w:szCs w:val="21"/>
              </w:rPr>
            </w:pPr>
            <w:r w:rsidRPr="009B2423">
              <w:rPr>
                <w:rFonts w:ascii="Times New Roman" w:hAnsi="Times New Roman" w:hint="eastAsia"/>
                <w:color w:val="000000"/>
                <w:kern w:val="0"/>
                <w:szCs w:val="21"/>
              </w:rPr>
              <w:t>99.38</w:t>
            </w:r>
          </w:p>
        </w:tc>
        <w:tc>
          <w:tcPr>
            <w:tcW w:w="1485" w:type="dxa"/>
            <w:tcBorders>
              <w:top w:val="single" w:sz="6" w:space="0" w:color="auto"/>
              <w:bottom w:val="nil"/>
            </w:tcBorders>
            <w:shd w:val="clear" w:color="auto" w:fill="auto"/>
            <w:noWrap/>
          </w:tcPr>
          <w:p w:rsidR="00DD073F" w:rsidRPr="009B2423" w:rsidRDefault="00DD073F" w:rsidP="001F17B4">
            <w:pPr>
              <w:spacing w:line="360" w:lineRule="auto"/>
              <w:jc w:val="center"/>
              <w:rPr>
                <w:rFonts w:ascii="Times New Roman" w:hAnsi="Times New Roman"/>
                <w:color w:val="000000"/>
                <w:kern w:val="0"/>
                <w:szCs w:val="21"/>
              </w:rPr>
            </w:pPr>
          </w:p>
        </w:tc>
        <w:tc>
          <w:tcPr>
            <w:tcW w:w="1620" w:type="dxa"/>
            <w:tcBorders>
              <w:top w:val="single" w:sz="6" w:space="0" w:color="auto"/>
              <w:bottom w:val="nil"/>
            </w:tcBorders>
            <w:shd w:val="clear" w:color="auto" w:fill="auto"/>
            <w:noWrap/>
          </w:tcPr>
          <w:p w:rsidR="00DD073F" w:rsidRPr="009B2423" w:rsidRDefault="009B2423" w:rsidP="001F17B4">
            <w:pPr>
              <w:spacing w:line="360" w:lineRule="auto"/>
              <w:jc w:val="center"/>
              <w:rPr>
                <w:rFonts w:ascii="Times New Roman" w:hAnsi="Times New Roman"/>
                <w:color w:val="000000"/>
                <w:kern w:val="0"/>
                <w:szCs w:val="21"/>
              </w:rPr>
            </w:pPr>
            <w:r w:rsidRPr="009B2423">
              <w:rPr>
                <w:rFonts w:ascii="Times New Roman" w:hAnsi="Times New Roman" w:hint="eastAsia"/>
                <w:color w:val="000000"/>
                <w:kern w:val="0"/>
                <w:szCs w:val="21"/>
              </w:rPr>
              <w:t>98.65</w:t>
            </w:r>
          </w:p>
        </w:tc>
        <w:tc>
          <w:tcPr>
            <w:tcW w:w="1680" w:type="dxa"/>
            <w:tcBorders>
              <w:top w:val="single" w:sz="6" w:space="0" w:color="auto"/>
              <w:bottom w:val="nil"/>
            </w:tcBorders>
            <w:shd w:val="clear" w:color="auto" w:fill="auto"/>
            <w:noWrap/>
          </w:tcPr>
          <w:p w:rsidR="00DD073F" w:rsidRPr="001F17B4" w:rsidRDefault="00DD073F" w:rsidP="001F17B4">
            <w:pPr>
              <w:spacing w:line="360" w:lineRule="auto"/>
              <w:jc w:val="center"/>
              <w:rPr>
                <w:rFonts w:ascii="Times New Roman" w:hAnsi="Times New Roman"/>
                <w:b/>
                <w:color w:val="000000"/>
                <w:kern w:val="0"/>
                <w:szCs w:val="21"/>
              </w:rPr>
            </w:pPr>
          </w:p>
        </w:tc>
      </w:tr>
      <w:tr w:rsidR="00DD073F" w:rsidRPr="001F17B4" w:rsidTr="009C0DCB">
        <w:trPr>
          <w:trHeight w:val="288"/>
        </w:trPr>
        <w:tc>
          <w:tcPr>
            <w:tcW w:w="1134" w:type="dxa"/>
            <w:vMerge/>
            <w:tcBorders>
              <w:top w:val="nil"/>
              <w:bottom w:val="nil"/>
            </w:tcBorders>
            <w:shd w:val="clear" w:color="auto" w:fill="auto"/>
            <w:noWrap/>
          </w:tcPr>
          <w:p w:rsidR="00DD073F" w:rsidRPr="00DD073F" w:rsidRDefault="00DD073F" w:rsidP="001F17B4">
            <w:pPr>
              <w:spacing w:line="360" w:lineRule="auto"/>
              <w:jc w:val="center"/>
              <w:rPr>
                <w:rFonts w:ascii="Times New Roman" w:hAnsi="Times New Roman"/>
                <w:color w:val="000000"/>
                <w:kern w:val="0"/>
                <w:szCs w:val="21"/>
              </w:rPr>
            </w:pPr>
          </w:p>
        </w:tc>
        <w:tc>
          <w:tcPr>
            <w:tcW w:w="851" w:type="dxa"/>
            <w:tcBorders>
              <w:top w:val="nil"/>
              <w:bottom w:val="nil"/>
            </w:tcBorders>
          </w:tcPr>
          <w:p w:rsidR="00DD073F" w:rsidRPr="00DD073F" w:rsidRDefault="00DD073F" w:rsidP="008634F9">
            <w:pPr>
              <w:spacing w:line="360" w:lineRule="auto"/>
              <w:jc w:val="left"/>
              <w:rPr>
                <w:rFonts w:ascii="Times New Roman" w:hAnsi="Times New Roman"/>
                <w:color w:val="000000"/>
                <w:kern w:val="0"/>
                <w:szCs w:val="21"/>
              </w:rPr>
            </w:pPr>
            <w:r w:rsidRPr="00DD073F">
              <w:rPr>
                <w:rFonts w:ascii="Times New Roman" w:hAnsi="Times New Roman"/>
                <w:color w:val="000000"/>
                <w:kern w:val="0"/>
                <w:szCs w:val="21"/>
              </w:rPr>
              <w:t>M-7</w:t>
            </w:r>
          </w:p>
        </w:tc>
        <w:tc>
          <w:tcPr>
            <w:tcW w:w="1875" w:type="dxa"/>
            <w:tcBorders>
              <w:top w:val="nil"/>
              <w:bottom w:val="nil"/>
            </w:tcBorders>
            <w:shd w:val="clear" w:color="auto" w:fill="auto"/>
            <w:noWrap/>
          </w:tcPr>
          <w:p w:rsidR="00DD073F" w:rsidRPr="009B2423" w:rsidRDefault="009B2423" w:rsidP="001F17B4">
            <w:pPr>
              <w:spacing w:line="360" w:lineRule="auto"/>
              <w:jc w:val="center"/>
              <w:rPr>
                <w:rFonts w:ascii="Times New Roman" w:hAnsi="Times New Roman"/>
                <w:color w:val="000000"/>
                <w:kern w:val="0"/>
                <w:szCs w:val="21"/>
              </w:rPr>
            </w:pPr>
            <w:r>
              <w:rPr>
                <w:rFonts w:ascii="Times New Roman" w:hAnsi="Times New Roman" w:hint="eastAsia"/>
                <w:color w:val="000000"/>
                <w:kern w:val="0"/>
                <w:szCs w:val="21"/>
              </w:rPr>
              <w:t>99.12</w:t>
            </w:r>
          </w:p>
        </w:tc>
        <w:tc>
          <w:tcPr>
            <w:tcW w:w="1485" w:type="dxa"/>
            <w:tcBorders>
              <w:top w:val="nil"/>
              <w:bottom w:val="nil"/>
            </w:tcBorders>
            <w:shd w:val="clear" w:color="auto" w:fill="auto"/>
            <w:noWrap/>
          </w:tcPr>
          <w:p w:rsidR="00DD073F" w:rsidRPr="009B2423" w:rsidRDefault="006C4583" w:rsidP="001F17B4">
            <w:pPr>
              <w:spacing w:line="360" w:lineRule="auto"/>
              <w:jc w:val="center"/>
              <w:rPr>
                <w:rFonts w:ascii="Times New Roman" w:hAnsi="Times New Roman"/>
                <w:color w:val="000000"/>
                <w:kern w:val="0"/>
                <w:szCs w:val="21"/>
              </w:rPr>
            </w:pPr>
            <w:r>
              <w:rPr>
                <w:rFonts w:ascii="Times New Roman" w:hAnsi="Times New Roman" w:hint="eastAsia"/>
                <w:color w:val="000000"/>
                <w:kern w:val="0"/>
                <w:szCs w:val="21"/>
              </w:rPr>
              <w:t>9</w:t>
            </w:r>
            <w:r w:rsidR="00827118">
              <w:rPr>
                <w:rFonts w:ascii="Times New Roman" w:hAnsi="Times New Roman" w:hint="eastAsia"/>
                <w:color w:val="000000"/>
                <w:kern w:val="0"/>
                <w:szCs w:val="21"/>
              </w:rPr>
              <w:t>9.</w:t>
            </w:r>
            <w:r w:rsidR="00482C2A">
              <w:rPr>
                <w:rFonts w:ascii="Times New Roman" w:hAnsi="Times New Roman" w:hint="eastAsia"/>
                <w:color w:val="000000"/>
                <w:kern w:val="0"/>
                <w:szCs w:val="21"/>
              </w:rPr>
              <w:t>1</w:t>
            </w:r>
            <w:r>
              <w:rPr>
                <w:rFonts w:ascii="Times New Roman" w:hAnsi="Times New Roman" w:hint="eastAsia"/>
                <w:color w:val="000000"/>
                <w:kern w:val="0"/>
                <w:szCs w:val="21"/>
              </w:rPr>
              <w:t>2</w:t>
            </w:r>
          </w:p>
        </w:tc>
        <w:tc>
          <w:tcPr>
            <w:tcW w:w="1620" w:type="dxa"/>
            <w:tcBorders>
              <w:top w:val="nil"/>
              <w:bottom w:val="nil"/>
            </w:tcBorders>
            <w:shd w:val="clear" w:color="auto" w:fill="auto"/>
            <w:noWrap/>
          </w:tcPr>
          <w:p w:rsidR="00DD073F" w:rsidRPr="009B2423" w:rsidRDefault="006C4583" w:rsidP="006C4583">
            <w:pPr>
              <w:spacing w:line="360" w:lineRule="auto"/>
              <w:jc w:val="center"/>
              <w:rPr>
                <w:rFonts w:ascii="Times New Roman" w:hAnsi="Times New Roman"/>
                <w:color w:val="000000"/>
                <w:kern w:val="0"/>
                <w:szCs w:val="21"/>
              </w:rPr>
            </w:pPr>
            <w:r>
              <w:rPr>
                <w:rFonts w:ascii="Times New Roman" w:hAnsi="Times New Roman" w:hint="eastAsia"/>
                <w:color w:val="000000"/>
                <w:kern w:val="0"/>
                <w:szCs w:val="21"/>
              </w:rPr>
              <w:t>98.43</w:t>
            </w:r>
          </w:p>
        </w:tc>
        <w:tc>
          <w:tcPr>
            <w:tcW w:w="1680" w:type="dxa"/>
            <w:tcBorders>
              <w:top w:val="nil"/>
              <w:bottom w:val="nil"/>
            </w:tcBorders>
            <w:shd w:val="clear" w:color="auto" w:fill="auto"/>
            <w:noWrap/>
          </w:tcPr>
          <w:p w:rsidR="00DD073F" w:rsidRPr="006C4583" w:rsidRDefault="0075408B" w:rsidP="001F17B4">
            <w:pPr>
              <w:spacing w:line="360" w:lineRule="auto"/>
              <w:jc w:val="center"/>
              <w:rPr>
                <w:rFonts w:ascii="Times New Roman" w:hAnsi="Times New Roman"/>
                <w:color w:val="000000"/>
                <w:kern w:val="0"/>
                <w:szCs w:val="21"/>
              </w:rPr>
            </w:pPr>
            <w:r>
              <w:rPr>
                <w:rFonts w:ascii="Times New Roman" w:hAnsi="Times New Roman" w:hint="eastAsia"/>
                <w:color w:val="000000"/>
                <w:kern w:val="0"/>
                <w:szCs w:val="21"/>
              </w:rPr>
              <w:t>98.34</w:t>
            </w:r>
          </w:p>
        </w:tc>
      </w:tr>
      <w:tr w:rsidR="00DD073F" w:rsidRPr="001F17B4" w:rsidTr="009C0DCB">
        <w:trPr>
          <w:trHeight w:val="288"/>
        </w:trPr>
        <w:tc>
          <w:tcPr>
            <w:tcW w:w="1134" w:type="dxa"/>
            <w:vMerge/>
            <w:tcBorders>
              <w:top w:val="nil"/>
              <w:bottom w:val="single" w:sz="6" w:space="0" w:color="auto"/>
            </w:tcBorders>
            <w:shd w:val="clear" w:color="auto" w:fill="auto"/>
            <w:noWrap/>
          </w:tcPr>
          <w:p w:rsidR="00DD073F" w:rsidRPr="00DD073F" w:rsidRDefault="00DD073F" w:rsidP="001F17B4">
            <w:pPr>
              <w:spacing w:line="360" w:lineRule="auto"/>
              <w:jc w:val="center"/>
              <w:rPr>
                <w:rFonts w:ascii="Times New Roman" w:hAnsi="Times New Roman"/>
                <w:color w:val="000000"/>
                <w:kern w:val="0"/>
                <w:szCs w:val="21"/>
              </w:rPr>
            </w:pPr>
          </w:p>
        </w:tc>
        <w:tc>
          <w:tcPr>
            <w:tcW w:w="851" w:type="dxa"/>
            <w:tcBorders>
              <w:top w:val="nil"/>
              <w:bottom w:val="single" w:sz="6" w:space="0" w:color="auto"/>
            </w:tcBorders>
          </w:tcPr>
          <w:p w:rsidR="00DD073F" w:rsidRPr="00DD073F" w:rsidRDefault="00DD073F" w:rsidP="008634F9">
            <w:pPr>
              <w:spacing w:line="360" w:lineRule="auto"/>
              <w:jc w:val="left"/>
              <w:rPr>
                <w:rFonts w:ascii="Times New Roman" w:hAnsi="Times New Roman"/>
                <w:color w:val="000000"/>
                <w:kern w:val="0"/>
                <w:szCs w:val="21"/>
              </w:rPr>
            </w:pPr>
            <w:r w:rsidRPr="00DD073F">
              <w:rPr>
                <w:rFonts w:ascii="Times New Roman" w:hAnsi="Times New Roman"/>
                <w:color w:val="000000"/>
                <w:kern w:val="0"/>
                <w:szCs w:val="21"/>
              </w:rPr>
              <w:t>M-14</w:t>
            </w:r>
          </w:p>
        </w:tc>
        <w:tc>
          <w:tcPr>
            <w:tcW w:w="1875" w:type="dxa"/>
            <w:tcBorders>
              <w:top w:val="nil"/>
              <w:bottom w:val="single" w:sz="6" w:space="0" w:color="auto"/>
            </w:tcBorders>
            <w:shd w:val="clear" w:color="auto" w:fill="auto"/>
            <w:noWrap/>
          </w:tcPr>
          <w:p w:rsidR="00DD073F" w:rsidRPr="009B2423" w:rsidRDefault="009B2423" w:rsidP="001F17B4">
            <w:pPr>
              <w:spacing w:line="360" w:lineRule="auto"/>
              <w:jc w:val="center"/>
              <w:rPr>
                <w:rFonts w:ascii="Times New Roman" w:hAnsi="Times New Roman"/>
                <w:color w:val="000000"/>
                <w:kern w:val="0"/>
                <w:szCs w:val="21"/>
              </w:rPr>
            </w:pPr>
            <w:r>
              <w:rPr>
                <w:rFonts w:ascii="Times New Roman" w:hAnsi="Times New Roman" w:hint="eastAsia"/>
                <w:color w:val="000000"/>
                <w:kern w:val="0"/>
                <w:szCs w:val="21"/>
              </w:rPr>
              <w:t>98</w:t>
            </w:r>
            <w:r w:rsidR="00827118">
              <w:rPr>
                <w:rFonts w:ascii="Times New Roman" w:hAnsi="Times New Roman" w:hint="eastAsia"/>
                <w:color w:val="000000"/>
                <w:kern w:val="0"/>
                <w:szCs w:val="21"/>
              </w:rPr>
              <w:t>.</w:t>
            </w:r>
            <w:r w:rsidR="00482C2A">
              <w:rPr>
                <w:rFonts w:ascii="Times New Roman" w:hAnsi="Times New Roman" w:hint="eastAsia"/>
                <w:color w:val="000000"/>
                <w:kern w:val="0"/>
                <w:szCs w:val="21"/>
              </w:rPr>
              <w:t>8</w:t>
            </w:r>
            <w:r>
              <w:rPr>
                <w:rFonts w:ascii="Times New Roman" w:hAnsi="Times New Roman" w:hint="eastAsia"/>
                <w:color w:val="000000"/>
                <w:kern w:val="0"/>
                <w:szCs w:val="21"/>
              </w:rPr>
              <w:t>7</w:t>
            </w:r>
          </w:p>
        </w:tc>
        <w:tc>
          <w:tcPr>
            <w:tcW w:w="1485" w:type="dxa"/>
            <w:tcBorders>
              <w:top w:val="nil"/>
              <w:bottom w:val="single" w:sz="6" w:space="0" w:color="auto"/>
            </w:tcBorders>
            <w:shd w:val="clear" w:color="auto" w:fill="auto"/>
            <w:noWrap/>
          </w:tcPr>
          <w:p w:rsidR="00DD073F" w:rsidRPr="009B2423" w:rsidRDefault="00DD073F" w:rsidP="001F17B4">
            <w:pPr>
              <w:spacing w:line="360" w:lineRule="auto"/>
              <w:jc w:val="center"/>
              <w:rPr>
                <w:rFonts w:ascii="Times New Roman" w:hAnsi="Times New Roman"/>
                <w:color w:val="000000"/>
                <w:kern w:val="0"/>
                <w:szCs w:val="21"/>
              </w:rPr>
            </w:pPr>
          </w:p>
        </w:tc>
        <w:tc>
          <w:tcPr>
            <w:tcW w:w="1620" w:type="dxa"/>
            <w:tcBorders>
              <w:top w:val="nil"/>
              <w:bottom w:val="single" w:sz="6" w:space="0" w:color="auto"/>
            </w:tcBorders>
            <w:shd w:val="clear" w:color="auto" w:fill="auto"/>
            <w:noWrap/>
          </w:tcPr>
          <w:p w:rsidR="00DD073F" w:rsidRPr="009B2423" w:rsidRDefault="006C4583" w:rsidP="0075408B">
            <w:pPr>
              <w:spacing w:line="360" w:lineRule="auto"/>
              <w:jc w:val="center"/>
              <w:rPr>
                <w:rFonts w:ascii="Times New Roman" w:hAnsi="Times New Roman"/>
                <w:color w:val="000000"/>
                <w:kern w:val="0"/>
                <w:szCs w:val="21"/>
              </w:rPr>
            </w:pPr>
            <w:r>
              <w:rPr>
                <w:rFonts w:ascii="Times New Roman" w:hAnsi="Times New Roman" w:hint="eastAsia"/>
                <w:color w:val="000000"/>
                <w:kern w:val="0"/>
                <w:szCs w:val="21"/>
              </w:rPr>
              <w:t>9</w:t>
            </w:r>
            <w:r w:rsidR="0075408B">
              <w:rPr>
                <w:rFonts w:ascii="Times New Roman" w:hAnsi="Times New Roman" w:hint="eastAsia"/>
                <w:color w:val="000000"/>
                <w:kern w:val="0"/>
                <w:szCs w:val="21"/>
              </w:rPr>
              <w:t>7.95</w:t>
            </w:r>
          </w:p>
        </w:tc>
        <w:tc>
          <w:tcPr>
            <w:tcW w:w="1680" w:type="dxa"/>
            <w:tcBorders>
              <w:top w:val="nil"/>
              <w:bottom w:val="single" w:sz="6" w:space="0" w:color="auto"/>
            </w:tcBorders>
            <w:shd w:val="clear" w:color="auto" w:fill="auto"/>
            <w:noWrap/>
          </w:tcPr>
          <w:p w:rsidR="00DD073F" w:rsidRPr="001F17B4" w:rsidRDefault="00DD073F" w:rsidP="001F17B4">
            <w:pPr>
              <w:spacing w:line="360" w:lineRule="auto"/>
              <w:jc w:val="center"/>
              <w:rPr>
                <w:rFonts w:ascii="Times New Roman" w:hAnsi="Times New Roman"/>
                <w:b/>
                <w:color w:val="000000"/>
                <w:kern w:val="0"/>
                <w:szCs w:val="21"/>
              </w:rPr>
            </w:pPr>
          </w:p>
        </w:tc>
      </w:tr>
      <w:tr w:rsidR="00DD073F" w:rsidRPr="001F17B4" w:rsidTr="009C0DCB">
        <w:trPr>
          <w:trHeight w:val="288"/>
        </w:trPr>
        <w:tc>
          <w:tcPr>
            <w:tcW w:w="1134" w:type="dxa"/>
            <w:vMerge w:val="restart"/>
            <w:tcBorders>
              <w:top w:val="single" w:sz="6" w:space="0" w:color="auto"/>
            </w:tcBorders>
            <w:shd w:val="clear" w:color="auto" w:fill="auto"/>
            <w:noWrap/>
            <w:vAlign w:val="center"/>
          </w:tcPr>
          <w:p w:rsidR="00DD073F" w:rsidRPr="00DD073F" w:rsidRDefault="00DD073F" w:rsidP="001F17B4">
            <w:pPr>
              <w:spacing w:line="360" w:lineRule="auto"/>
              <w:jc w:val="center"/>
              <w:rPr>
                <w:rFonts w:ascii="Times New Roman" w:hAnsi="Times New Roman"/>
                <w:color w:val="000000"/>
                <w:kern w:val="0"/>
                <w:szCs w:val="21"/>
              </w:rPr>
            </w:pPr>
            <w:proofErr w:type="gramStart"/>
            <w:r w:rsidRPr="00DD073F">
              <w:rPr>
                <w:rFonts w:ascii="Times New Roman" w:hAnsi="Times New Roman" w:hint="eastAsia"/>
                <w:color w:val="000000"/>
                <w:kern w:val="0"/>
                <w:szCs w:val="21"/>
              </w:rPr>
              <w:t>班布特</w:t>
            </w:r>
            <w:proofErr w:type="gramEnd"/>
          </w:p>
          <w:p w:rsidR="00DD073F" w:rsidRPr="00DD073F" w:rsidRDefault="00DD073F" w:rsidP="001F17B4">
            <w:pPr>
              <w:spacing w:line="360" w:lineRule="auto"/>
              <w:jc w:val="center"/>
              <w:rPr>
                <w:rFonts w:ascii="Times New Roman" w:hAnsi="Times New Roman"/>
                <w:color w:val="000000"/>
                <w:kern w:val="0"/>
                <w:szCs w:val="21"/>
              </w:rPr>
            </w:pPr>
            <w:r w:rsidRPr="00DD073F">
              <w:rPr>
                <w:rFonts w:ascii="Times New Roman" w:hAnsi="Times New Roman" w:hint="eastAsia"/>
                <w:color w:val="000000"/>
                <w:kern w:val="0"/>
                <w:szCs w:val="21"/>
              </w:rPr>
              <w:t>罗</w:t>
            </w:r>
            <w:r w:rsidRPr="00DD073F">
              <w:rPr>
                <w:rFonts w:ascii="Times New Roman" w:hAnsi="Times New Roman" w:hint="eastAsia"/>
                <w:color w:val="000000"/>
                <w:kern w:val="0"/>
                <w:szCs w:val="21"/>
              </w:rPr>
              <w:t>-D9</w:t>
            </w:r>
          </w:p>
        </w:tc>
        <w:tc>
          <w:tcPr>
            <w:tcW w:w="851" w:type="dxa"/>
            <w:tcBorders>
              <w:top w:val="single" w:sz="6" w:space="0" w:color="auto"/>
            </w:tcBorders>
          </w:tcPr>
          <w:p w:rsidR="00DD073F" w:rsidRPr="00DD073F" w:rsidRDefault="00DD073F" w:rsidP="008634F9">
            <w:pPr>
              <w:spacing w:line="360" w:lineRule="auto"/>
              <w:jc w:val="left"/>
              <w:rPr>
                <w:rFonts w:ascii="Times New Roman" w:hAnsi="Times New Roman"/>
                <w:color w:val="000000"/>
                <w:kern w:val="0"/>
                <w:szCs w:val="21"/>
              </w:rPr>
            </w:pPr>
            <w:r w:rsidRPr="00DD073F">
              <w:rPr>
                <w:rFonts w:ascii="Times New Roman" w:hAnsi="Times New Roman"/>
                <w:color w:val="000000"/>
                <w:kern w:val="0"/>
                <w:szCs w:val="21"/>
              </w:rPr>
              <w:t>B-0</w:t>
            </w:r>
          </w:p>
        </w:tc>
        <w:tc>
          <w:tcPr>
            <w:tcW w:w="1875" w:type="dxa"/>
            <w:tcBorders>
              <w:top w:val="single" w:sz="6" w:space="0" w:color="auto"/>
            </w:tcBorders>
            <w:shd w:val="clear" w:color="auto" w:fill="auto"/>
            <w:noWrap/>
          </w:tcPr>
          <w:p w:rsidR="00DD073F" w:rsidRPr="009B2423" w:rsidRDefault="009B2423" w:rsidP="001F17B4">
            <w:pPr>
              <w:spacing w:line="360" w:lineRule="auto"/>
              <w:jc w:val="center"/>
              <w:rPr>
                <w:rFonts w:ascii="Times New Roman" w:hAnsi="Times New Roman"/>
                <w:color w:val="000000"/>
                <w:kern w:val="0"/>
                <w:szCs w:val="21"/>
              </w:rPr>
            </w:pPr>
            <w:r w:rsidRPr="009B2423">
              <w:rPr>
                <w:rFonts w:ascii="Times New Roman" w:hAnsi="Times New Roman" w:hint="eastAsia"/>
                <w:color w:val="000000"/>
                <w:kern w:val="0"/>
                <w:szCs w:val="21"/>
              </w:rPr>
              <w:t>99.53</w:t>
            </w:r>
          </w:p>
        </w:tc>
        <w:tc>
          <w:tcPr>
            <w:tcW w:w="1485" w:type="dxa"/>
            <w:tcBorders>
              <w:top w:val="single" w:sz="6" w:space="0" w:color="auto"/>
            </w:tcBorders>
            <w:shd w:val="clear" w:color="auto" w:fill="auto"/>
            <w:noWrap/>
          </w:tcPr>
          <w:p w:rsidR="00DD073F" w:rsidRPr="009B2423" w:rsidRDefault="00DD073F" w:rsidP="001F17B4">
            <w:pPr>
              <w:spacing w:line="360" w:lineRule="auto"/>
              <w:jc w:val="center"/>
              <w:rPr>
                <w:rFonts w:ascii="Times New Roman" w:hAnsi="Times New Roman"/>
                <w:color w:val="000000"/>
                <w:kern w:val="0"/>
                <w:szCs w:val="21"/>
              </w:rPr>
            </w:pPr>
          </w:p>
        </w:tc>
        <w:tc>
          <w:tcPr>
            <w:tcW w:w="1620" w:type="dxa"/>
            <w:tcBorders>
              <w:top w:val="single" w:sz="6" w:space="0" w:color="auto"/>
            </w:tcBorders>
            <w:shd w:val="clear" w:color="auto" w:fill="auto"/>
            <w:noWrap/>
          </w:tcPr>
          <w:p w:rsidR="00DD073F" w:rsidRPr="009B2423" w:rsidRDefault="009B2423" w:rsidP="001F17B4">
            <w:pPr>
              <w:spacing w:line="360" w:lineRule="auto"/>
              <w:jc w:val="center"/>
              <w:rPr>
                <w:rFonts w:ascii="Times New Roman" w:hAnsi="Times New Roman"/>
                <w:color w:val="000000"/>
                <w:kern w:val="0"/>
                <w:szCs w:val="21"/>
              </w:rPr>
            </w:pPr>
            <w:r w:rsidRPr="009B2423">
              <w:rPr>
                <w:rFonts w:ascii="Times New Roman" w:hAnsi="Times New Roman" w:hint="eastAsia"/>
                <w:color w:val="000000"/>
                <w:kern w:val="0"/>
                <w:szCs w:val="21"/>
              </w:rPr>
              <w:t>98.46</w:t>
            </w:r>
          </w:p>
        </w:tc>
        <w:tc>
          <w:tcPr>
            <w:tcW w:w="1680" w:type="dxa"/>
            <w:tcBorders>
              <w:top w:val="single" w:sz="6" w:space="0" w:color="auto"/>
            </w:tcBorders>
            <w:shd w:val="clear" w:color="auto" w:fill="auto"/>
            <w:noWrap/>
          </w:tcPr>
          <w:p w:rsidR="00DD073F" w:rsidRPr="001F17B4" w:rsidRDefault="00DD073F" w:rsidP="001F17B4">
            <w:pPr>
              <w:spacing w:line="360" w:lineRule="auto"/>
              <w:jc w:val="center"/>
              <w:rPr>
                <w:rFonts w:ascii="Times New Roman" w:hAnsi="Times New Roman"/>
                <w:b/>
                <w:color w:val="000000"/>
                <w:kern w:val="0"/>
                <w:szCs w:val="21"/>
              </w:rPr>
            </w:pPr>
          </w:p>
        </w:tc>
      </w:tr>
      <w:tr w:rsidR="00DD073F" w:rsidRPr="001F17B4" w:rsidTr="009C0DCB">
        <w:trPr>
          <w:trHeight w:val="288"/>
        </w:trPr>
        <w:tc>
          <w:tcPr>
            <w:tcW w:w="1134" w:type="dxa"/>
            <w:vMerge/>
            <w:shd w:val="clear" w:color="auto" w:fill="auto"/>
            <w:noWrap/>
          </w:tcPr>
          <w:p w:rsidR="00DD073F" w:rsidRPr="00DD073F" w:rsidRDefault="00DD073F" w:rsidP="001F17B4">
            <w:pPr>
              <w:spacing w:line="360" w:lineRule="auto"/>
              <w:jc w:val="center"/>
              <w:rPr>
                <w:rFonts w:ascii="Times New Roman" w:hAnsi="Times New Roman"/>
                <w:color w:val="000000"/>
                <w:kern w:val="0"/>
                <w:szCs w:val="21"/>
              </w:rPr>
            </w:pPr>
          </w:p>
        </w:tc>
        <w:tc>
          <w:tcPr>
            <w:tcW w:w="851" w:type="dxa"/>
          </w:tcPr>
          <w:p w:rsidR="00DD073F" w:rsidRPr="00DD073F" w:rsidRDefault="00DD073F" w:rsidP="008634F9">
            <w:pPr>
              <w:spacing w:line="360" w:lineRule="auto"/>
              <w:jc w:val="left"/>
              <w:rPr>
                <w:rFonts w:ascii="Times New Roman" w:hAnsi="Times New Roman"/>
                <w:color w:val="000000"/>
                <w:kern w:val="0"/>
                <w:szCs w:val="21"/>
              </w:rPr>
            </w:pPr>
            <w:r w:rsidRPr="00DD073F">
              <w:rPr>
                <w:rFonts w:ascii="Times New Roman" w:hAnsi="Times New Roman"/>
                <w:color w:val="000000"/>
                <w:kern w:val="0"/>
                <w:szCs w:val="21"/>
              </w:rPr>
              <w:t>B-7</w:t>
            </w:r>
          </w:p>
        </w:tc>
        <w:tc>
          <w:tcPr>
            <w:tcW w:w="1875" w:type="dxa"/>
            <w:shd w:val="clear" w:color="auto" w:fill="auto"/>
            <w:noWrap/>
          </w:tcPr>
          <w:p w:rsidR="00DD073F" w:rsidRPr="009B2423" w:rsidRDefault="006C4583" w:rsidP="001F17B4">
            <w:pPr>
              <w:spacing w:line="360" w:lineRule="auto"/>
              <w:jc w:val="center"/>
              <w:rPr>
                <w:rFonts w:ascii="Times New Roman" w:hAnsi="Times New Roman"/>
                <w:color w:val="000000"/>
                <w:kern w:val="0"/>
                <w:szCs w:val="21"/>
              </w:rPr>
            </w:pPr>
            <w:r>
              <w:rPr>
                <w:rFonts w:ascii="Times New Roman" w:hAnsi="Times New Roman" w:hint="eastAsia"/>
                <w:color w:val="000000"/>
                <w:kern w:val="0"/>
                <w:szCs w:val="21"/>
              </w:rPr>
              <w:t>99.38</w:t>
            </w:r>
          </w:p>
        </w:tc>
        <w:tc>
          <w:tcPr>
            <w:tcW w:w="1485" w:type="dxa"/>
            <w:shd w:val="clear" w:color="auto" w:fill="auto"/>
            <w:noWrap/>
          </w:tcPr>
          <w:p w:rsidR="00DD073F" w:rsidRPr="009B2423" w:rsidRDefault="006C4583" w:rsidP="001F17B4">
            <w:pPr>
              <w:spacing w:line="360" w:lineRule="auto"/>
              <w:jc w:val="center"/>
              <w:rPr>
                <w:rFonts w:ascii="Times New Roman" w:hAnsi="Times New Roman"/>
                <w:color w:val="000000"/>
                <w:kern w:val="0"/>
                <w:szCs w:val="21"/>
              </w:rPr>
            </w:pPr>
            <w:r>
              <w:rPr>
                <w:rFonts w:ascii="Times New Roman" w:hAnsi="Times New Roman" w:hint="eastAsia"/>
                <w:color w:val="000000"/>
                <w:kern w:val="0"/>
                <w:szCs w:val="21"/>
              </w:rPr>
              <w:t>99</w:t>
            </w:r>
            <w:r w:rsidR="00827118">
              <w:rPr>
                <w:rFonts w:ascii="Times New Roman" w:hAnsi="Times New Roman" w:hint="eastAsia"/>
                <w:color w:val="000000"/>
                <w:kern w:val="0"/>
                <w:szCs w:val="21"/>
              </w:rPr>
              <w:t>.</w:t>
            </w:r>
            <w:r w:rsidR="00482C2A">
              <w:rPr>
                <w:rFonts w:ascii="Times New Roman" w:hAnsi="Times New Roman" w:hint="eastAsia"/>
                <w:color w:val="000000"/>
                <w:kern w:val="0"/>
                <w:szCs w:val="21"/>
              </w:rPr>
              <w:t>29</w:t>
            </w:r>
          </w:p>
        </w:tc>
        <w:tc>
          <w:tcPr>
            <w:tcW w:w="1620" w:type="dxa"/>
            <w:shd w:val="clear" w:color="auto" w:fill="auto"/>
            <w:noWrap/>
          </w:tcPr>
          <w:p w:rsidR="00DD073F" w:rsidRPr="009B2423" w:rsidRDefault="006C4583" w:rsidP="001F17B4">
            <w:pPr>
              <w:spacing w:line="360" w:lineRule="auto"/>
              <w:jc w:val="center"/>
              <w:rPr>
                <w:rFonts w:ascii="Times New Roman" w:hAnsi="Times New Roman"/>
                <w:color w:val="000000"/>
                <w:kern w:val="0"/>
                <w:szCs w:val="21"/>
              </w:rPr>
            </w:pPr>
            <w:r>
              <w:rPr>
                <w:rFonts w:ascii="Times New Roman" w:hAnsi="Times New Roman" w:hint="eastAsia"/>
                <w:color w:val="000000"/>
                <w:kern w:val="0"/>
                <w:szCs w:val="21"/>
              </w:rPr>
              <w:t>98.26</w:t>
            </w:r>
          </w:p>
        </w:tc>
        <w:tc>
          <w:tcPr>
            <w:tcW w:w="1680" w:type="dxa"/>
            <w:shd w:val="clear" w:color="auto" w:fill="auto"/>
            <w:noWrap/>
          </w:tcPr>
          <w:p w:rsidR="00DD073F" w:rsidRPr="00827118" w:rsidRDefault="006C4583" w:rsidP="001F17B4">
            <w:pPr>
              <w:spacing w:line="360" w:lineRule="auto"/>
              <w:jc w:val="center"/>
              <w:rPr>
                <w:rFonts w:ascii="Times New Roman" w:hAnsi="Times New Roman"/>
                <w:color w:val="000000"/>
                <w:kern w:val="0"/>
                <w:szCs w:val="21"/>
              </w:rPr>
            </w:pPr>
            <w:r w:rsidRPr="00827118">
              <w:rPr>
                <w:rFonts w:ascii="Times New Roman" w:hAnsi="Times New Roman" w:hint="eastAsia"/>
                <w:color w:val="000000"/>
                <w:kern w:val="0"/>
                <w:szCs w:val="21"/>
              </w:rPr>
              <w:t>98.</w:t>
            </w:r>
            <w:r w:rsidR="0075408B">
              <w:rPr>
                <w:rFonts w:ascii="Times New Roman" w:hAnsi="Times New Roman" w:hint="eastAsia"/>
                <w:color w:val="000000"/>
                <w:kern w:val="0"/>
                <w:szCs w:val="21"/>
              </w:rPr>
              <w:t>23</w:t>
            </w:r>
          </w:p>
        </w:tc>
      </w:tr>
      <w:tr w:rsidR="00DD073F" w:rsidRPr="001F17B4" w:rsidTr="009C0DCB">
        <w:trPr>
          <w:trHeight w:val="288"/>
        </w:trPr>
        <w:tc>
          <w:tcPr>
            <w:tcW w:w="1134" w:type="dxa"/>
            <w:vMerge/>
            <w:tcBorders>
              <w:bottom w:val="single" w:sz="12" w:space="0" w:color="auto"/>
            </w:tcBorders>
            <w:shd w:val="clear" w:color="auto" w:fill="auto"/>
            <w:noWrap/>
          </w:tcPr>
          <w:p w:rsidR="00DD073F" w:rsidRPr="00DD073F" w:rsidRDefault="00DD073F" w:rsidP="001F17B4">
            <w:pPr>
              <w:spacing w:line="360" w:lineRule="auto"/>
              <w:jc w:val="center"/>
              <w:rPr>
                <w:rFonts w:ascii="Times New Roman" w:hAnsi="Times New Roman"/>
                <w:color w:val="000000"/>
                <w:kern w:val="0"/>
                <w:szCs w:val="21"/>
              </w:rPr>
            </w:pPr>
          </w:p>
        </w:tc>
        <w:tc>
          <w:tcPr>
            <w:tcW w:w="851" w:type="dxa"/>
            <w:tcBorders>
              <w:bottom w:val="single" w:sz="12" w:space="0" w:color="auto"/>
            </w:tcBorders>
          </w:tcPr>
          <w:p w:rsidR="00DD073F" w:rsidRPr="00DD073F" w:rsidRDefault="00DD073F" w:rsidP="008634F9">
            <w:pPr>
              <w:spacing w:line="360" w:lineRule="auto"/>
              <w:jc w:val="left"/>
              <w:rPr>
                <w:rFonts w:ascii="Times New Roman" w:hAnsi="Times New Roman"/>
                <w:color w:val="000000"/>
                <w:kern w:val="0"/>
                <w:szCs w:val="21"/>
              </w:rPr>
            </w:pPr>
            <w:r w:rsidRPr="00DD073F">
              <w:rPr>
                <w:rFonts w:ascii="Times New Roman" w:hAnsi="Times New Roman"/>
                <w:color w:val="000000"/>
                <w:kern w:val="0"/>
                <w:szCs w:val="21"/>
              </w:rPr>
              <w:t>B-14</w:t>
            </w:r>
          </w:p>
        </w:tc>
        <w:tc>
          <w:tcPr>
            <w:tcW w:w="1875" w:type="dxa"/>
            <w:tcBorders>
              <w:bottom w:val="single" w:sz="12" w:space="0" w:color="auto"/>
            </w:tcBorders>
            <w:shd w:val="clear" w:color="auto" w:fill="auto"/>
            <w:noWrap/>
          </w:tcPr>
          <w:p w:rsidR="00DD073F" w:rsidRPr="009B2423" w:rsidRDefault="00827118" w:rsidP="001F17B4">
            <w:pPr>
              <w:spacing w:line="360" w:lineRule="auto"/>
              <w:jc w:val="center"/>
              <w:rPr>
                <w:rFonts w:ascii="Times New Roman" w:hAnsi="Times New Roman"/>
                <w:color w:val="000000"/>
                <w:kern w:val="0"/>
                <w:szCs w:val="21"/>
              </w:rPr>
            </w:pPr>
            <w:r>
              <w:rPr>
                <w:rFonts w:ascii="Times New Roman" w:hAnsi="Times New Roman" w:hint="eastAsia"/>
                <w:color w:val="000000"/>
                <w:kern w:val="0"/>
                <w:szCs w:val="21"/>
              </w:rPr>
              <w:t>98.</w:t>
            </w:r>
            <w:r w:rsidR="00482C2A">
              <w:rPr>
                <w:rFonts w:ascii="Times New Roman" w:hAnsi="Times New Roman" w:hint="eastAsia"/>
                <w:color w:val="000000"/>
                <w:kern w:val="0"/>
                <w:szCs w:val="21"/>
              </w:rPr>
              <w:t>9</w:t>
            </w:r>
            <w:r w:rsidR="006C4583">
              <w:rPr>
                <w:rFonts w:ascii="Times New Roman" w:hAnsi="Times New Roman" w:hint="eastAsia"/>
                <w:color w:val="000000"/>
                <w:kern w:val="0"/>
                <w:szCs w:val="21"/>
              </w:rPr>
              <w:t>6</w:t>
            </w:r>
          </w:p>
        </w:tc>
        <w:tc>
          <w:tcPr>
            <w:tcW w:w="1485" w:type="dxa"/>
            <w:tcBorders>
              <w:bottom w:val="single" w:sz="12" w:space="0" w:color="auto"/>
            </w:tcBorders>
            <w:shd w:val="clear" w:color="auto" w:fill="auto"/>
            <w:noWrap/>
          </w:tcPr>
          <w:p w:rsidR="00DD073F" w:rsidRPr="009B2423" w:rsidRDefault="00DD073F" w:rsidP="001F17B4">
            <w:pPr>
              <w:spacing w:line="360" w:lineRule="auto"/>
              <w:jc w:val="center"/>
              <w:rPr>
                <w:rFonts w:ascii="Times New Roman" w:hAnsi="Times New Roman"/>
                <w:color w:val="000000"/>
                <w:kern w:val="0"/>
                <w:szCs w:val="21"/>
              </w:rPr>
            </w:pPr>
          </w:p>
        </w:tc>
        <w:tc>
          <w:tcPr>
            <w:tcW w:w="1620" w:type="dxa"/>
            <w:tcBorders>
              <w:bottom w:val="single" w:sz="12" w:space="0" w:color="auto"/>
            </w:tcBorders>
            <w:shd w:val="clear" w:color="auto" w:fill="auto"/>
            <w:noWrap/>
          </w:tcPr>
          <w:p w:rsidR="00DD073F" w:rsidRPr="009B2423" w:rsidRDefault="006C4583" w:rsidP="001F17B4">
            <w:pPr>
              <w:spacing w:line="360" w:lineRule="auto"/>
              <w:jc w:val="center"/>
              <w:rPr>
                <w:rFonts w:ascii="Times New Roman" w:hAnsi="Times New Roman"/>
                <w:color w:val="000000"/>
                <w:kern w:val="0"/>
                <w:szCs w:val="21"/>
              </w:rPr>
            </w:pPr>
            <w:r>
              <w:rPr>
                <w:rFonts w:ascii="Times New Roman" w:hAnsi="Times New Roman" w:hint="eastAsia"/>
                <w:color w:val="000000"/>
                <w:kern w:val="0"/>
                <w:szCs w:val="21"/>
              </w:rPr>
              <w:t>97.</w:t>
            </w:r>
            <w:r w:rsidR="0075408B">
              <w:rPr>
                <w:rFonts w:ascii="Times New Roman" w:hAnsi="Times New Roman" w:hint="eastAsia"/>
                <w:color w:val="000000"/>
                <w:kern w:val="0"/>
                <w:szCs w:val="21"/>
              </w:rPr>
              <w:t>9</w:t>
            </w:r>
            <w:r>
              <w:rPr>
                <w:rFonts w:ascii="Times New Roman" w:hAnsi="Times New Roman" w:hint="eastAsia"/>
                <w:color w:val="000000"/>
                <w:kern w:val="0"/>
                <w:szCs w:val="21"/>
              </w:rPr>
              <w:t>8</w:t>
            </w:r>
          </w:p>
        </w:tc>
        <w:tc>
          <w:tcPr>
            <w:tcW w:w="1680" w:type="dxa"/>
            <w:tcBorders>
              <w:bottom w:val="single" w:sz="12" w:space="0" w:color="auto"/>
            </w:tcBorders>
            <w:shd w:val="clear" w:color="auto" w:fill="auto"/>
            <w:noWrap/>
          </w:tcPr>
          <w:p w:rsidR="00DD073F" w:rsidRPr="001F17B4" w:rsidRDefault="00DD073F" w:rsidP="001F17B4">
            <w:pPr>
              <w:spacing w:line="360" w:lineRule="auto"/>
              <w:jc w:val="center"/>
              <w:rPr>
                <w:rFonts w:ascii="Times New Roman" w:hAnsi="Times New Roman"/>
                <w:b/>
                <w:color w:val="000000"/>
                <w:kern w:val="0"/>
                <w:szCs w:val="21"/>
              </w:rPr>
            </w:pPr>
          </w:p>
        </w:tc>
      </w:tr>
    </w:tbl>
    <w:p w:rsidR="00411AFB" w:rsidRPr="00711A31" w:rsidRDefault="00411AFB" w:rsidP="00411AFB">
      <w:pPr>
        <w:spacing w:before="240" w:line="360" w:lineRule="auto"/>
        <w:ind w:firstLineChars="250" w:firstLine="525"/>
        <w:rPr>
          <w:rFonts w:ascii="Times New Roman" w:hAnsi="Times New Roman"/>
          <w:bCs/>
          <w:color w:val="000000"/>
        </w:rPr>
      </w:pPr>
      <w:r w:rsidRPr="00C368BC">
        <w:rPr>
          <w:rFonts w:ascii="Times New Roman" w:hAnsi="Times New Roman" w:hint="eastAsia"/>
          <w:bCs/>
          <w:color w:val="000000"/>
        </w:rPr>
        <w:t>由上表数据可知：</w:t>
      </w:r>
      <w:r w:rsidR="00B54094">
        <w:rPr>
          <w:rFonts w:ascii="Times New Roman" w:hAnsi="Times New Roman" w:hint="eastAsia"/>
          <w:bCs/>
          <w:color w:val="000000"/>
        </w:rPr>
        <w:t>上述三种</w:t>
      </w:r>
      <w:proofErr w:type="gramStart"/>
      <w:r w:rsidR="00074FDD">
        <w:rPr>
          <w:rFonts w:ascii="Times New Roman" w:hAnsi="Times New Roman" w:hint="eastAsia"/>
          <w:bCs/>
          <w:color w:val="000000"/>
        </w:rPr>
        <w:t>特罗类</w:t>
      </w:r>
      <w:proofErr w:type="gramEnd"/>
      <w:r w:rsidR="00074FDD">
        <w:rPr>
          <w:rFonts w:ascii="Times New Roman" w:hAnsi="Times New Roman" w:hint="eastAsia"/>
          <w:bCs/>
          <w:color w:val="000000"/>
        </w:rPr>
        <w:t>-D</w:t>
      </w:r>
      <w:r w:rsidR="00074FDD" w:rsidRPr="009B2423">
        <w:rPr>
          <w:rFonts w:ascii="Times New Roman" w:hAnsi="Times New Roman" w:hint="eastAsia"/>
          <w:bCs/>
          <w:color w:val="000000"/>
          <w:vertAlign w:val="subscript"/>
        </w:rPr>
        <w:t>9</w:t>
      </w:r>
      <w:r w:rsidR="00BE6C6E">
        <w:rPr>
          <w:rFonts w:ascii="Times New Roman" w:hAnsi="Times New Roman" w:hint="eastAsia"/>
          <w:bCs/>
          <w:color w:val="000000"/>
        </w:rPr>
        <w:t>样</w:t>
      </w:r>
      <w:r w:rsidR="00B54094">
        <w:rPr>
          <w:rFonts w:ascii="Times New Roman" w:hAnsi="Times New Roman" w:hint="eastAsia"/>
          <w:bCs/>
          <w:color w:val="000000"/>
        </w:rPr>
        <w:t>品</w:t>
      </w:r>
      <w:r>
        <w:rPr>
          <w:rFonts w:ascii="Times New Roman" w:hAnsi="Times New Roman" w:hint="eastAsia"/>
          <w:bCs/>
          <w:color w:val="000000"/>
        </w:rPr>
        <w:t>在（</w:t>
      </w:r>
      <w:r w:rsidRPr="005D7C3B">
        <w:rPr>
          <w:rFonts w:ascii="Times New Roman" w:hAnsi="Times New Roman" w:hint="eastAsia"/>
          <w:bCs/>
          <w:color w:val="000000"/>
        </w:rPr>
        <w:t>0~8</w:t>
      </w:r>
      <w:r>
        <w:rPr>
          <w:rFonts w:ascii="Times New Roman" w:hAnsi="Times New Roman" w:hint="eastAsia"/>
          <w:bCs/>
          <w:color w:val="000000"/>
        </w:rPr>
        <w:t>）</w:t>
      </w:r>
      <w:r w:rsidRPr="00CD188C">
        <w:rPr>
          <w:rFonts w:ascii="Times New Roman" w:hAnsi="Times New Roman" w:hint="eastAsia"/>
          <w:bCs/>
          <w:color w:val="000000"/>
        </w:rPr>
        <w:t>℃</w:t>
      </w:r>
      <w:r w:rsidRPr="00C368BC">
        <w:rPr>
          <w:rFonts w:ascii="Times New Roman" w:hAnsi="Times New Roman" w:hint="eastAsia"/>
          <w:bCs/>
          <w:color w:val="000000"/>
        </w:rPr>
        <w:t>储存</w:t>
      </w:r>
      <w:r>
        <w:rPr>
          <w:rFonts w:ascii="Times New Roman" w:hAnsi="Times New Roman" w:hint="eastAsia"/>
          <w:bCs/>
          <w:color w:val="000000"/>
        </w:rPr>
        <w:t>条件下，开始有小幅变化，稳定性有下降趋势</w:t>
      </w:r>
      <w:r w:rsidRPr="00C368BC">
        <w:rPr>
          <w:rFonts w:ascii="Times New Roman" w:hAnsi="Times New Roman" w:hint="eastAsia"/>
          <w:bCs/>
          <w:color w:val="000000"/>
        </w:rPr>
        <w:t>。</w:t>
      </w:r>
      <w:r>
        <w:rPr>
          <w:rFonts w:ascii="Times New Roman" w:hAnsi="Times New Roman" w:hint="eastAsia"/>
          <w:bCs/>
          <w:color w:val="000000"/>
        </w:rPr>
        <w:t>由此可见，</w:t>
      </w:r>
      <w:r w:rsidR="002F7322" w:rsidRPr="002F7322">
        <w:rPr>
          <w:rFonts w:ascii="Times New Roman" w:hAnsi="Times New Roman" w:hint="eastAsia"/>
          <w:bCs/>
          <w:color w:val="000000"/>
        </w:rPr>
        <w:t>妥布</w:t>
      </w:r>
      <w:proofErr w:type="gramStart"/>
      <w:r w:rsidR="002F7322" w:rsidRPr="002F7322">
        <w:rPr>
          <w:rFonts w:ascii="Times New Roman" w:hAnsi="Times New Roman" w:hint="eastAsia"/>
          <w:bCs/>
          <w:color w:val="000000"/>
        </w:rPr>
        <w:t>特</w:t>
      </w:r>
      <w:proofErr w:type="gramEnd"/>
      <w:r w:rsidR="002F7322" w:rsidRPr="002F7322">
        <w:rPr>
          <w:rFonts w:ascii="Times New Roman" w:hAnsi="Times New Roman" w:hint="eastAsia"/>
          <w:bCs/>
          <w:color w:val="000000"/>
        </w:rPr>
        <w:t>罗</w:t>
      </w:r>
      <w:r w:rsidR="002F7322" w:rsidRPr="002F7322">
        <w:rPr>
          <w:rFonts w:ascii="Times New Roman" w:hAnsi="Times New Roman" w:hint="eastAsia"/>
          <w:bCs/>
          <w:color w:val="000000"/>
        </w:rPr>
        <w:t>-D</w:t>
      </w:r>
      <w:r w:rsidR="002F7322" w:rsidRPr="00206F90">
        <w:rPr>
          <w:rFonts w:ascii="Times New Roman" w:hAnsi="Times New Roman" w:hint="eastAsia"/>
          <w:bCs/>
          <w:color w:val="000000"/>
          <w:vertAlign w:val="subscript"/>
        </w:rPr>
        <w:t>9</w:t>
      </w:r>
      <w:r w:rsidR="002F7322" w:rsidRPr="002F7322">
        <w:rPr>
          <w:rFonts w:ascii="Times New Roman" w:hAnsi="Times New Roman" w:hint="eastAsia"/>
          <w:bCs/>
          <w:color w:val="000000"/>
        </w:rPr>
        <w:t>、马布特罗</w:t>
      </w:r>
      <w:r w:rsidR="002F7322" w:rsidRPr="002F7322">
        <w:rPr>
          <w:rFonts w:ascii="Times New Roman" w:hAnsi="Times New Roman" w:hint="eastAsia"/>
          <w:bCs/>
          <w:color w:val="000000"/>
        </w:rPr>
        <w:t>-D</w:t>
      </w:r>
      <w:r w:rsidR="002F7322" w:rsidRPr="00206F90">
        <w:rPr>
          <w:rFonts w:ascii="Times New Roman" w:hAnsi="Times New Roman" w:hint="eastAsia"/>
          <w:bCs/>
          <w:color w:val="000000"/>
          <w:vertAlign w:val="subscript"/>
        </w:rPr>
        <w:t>9</w:t>
      </w:r>
      <w:r w:rsidR="002F7322" w:rsidRPr="002F7322">
        <w:rPr>
          <w:rFonts w:ascii="Times New Roman" w:hAnsi="Times New Roman" w:hint="eastAsia"/>
          <w:bCs/>
          <w:color w:val="000000"/>
        </w:rPr>
        <w:t>及班布特罗</w:t>
      </w:r>
      <w:r w:rsidR="002F7322" w:rsidRPr="002F7322">
        <w:rPr>
          <w:rFonts w:ascii="Times New Roman" w:hAnsi="Times New Roman" w:hint="eastAsia"/>
          <w:bCs/>
          <w:color w:val="000000"/>
        </w:rPr>
        <w:t>-D</w:t>
      </w:r>
      <w:r w:rsidR="002F7322" w:rsidRPr="00206F90">
        <w:rPr>
          <w:rFonts w:ascii="Times New Roman" w:hAnsi="Times New Roman" w:hint="eastAsia"/>
          <w:bCs/>
          <w:color w:val="000000"/>
          <w:vertAlign w:val="subscript"/>
        </w:rPr>
        <w:t>9</w:t>
      </w:r>
      <w:r w:rsidR="00BE6C6E">
        <w:rPr>
          <w:rFonts w:ascii="Times New Roman" w:hAnsi="Times New Roman" w:hint="eastAsia"/>
          <w:bCs/>
          <w:color w:val="000000"/>
        </w:rPr>
        <w:t>样</w:t>
      </w:r>
      <w:r>
        <w:rPr>
          <w:rFonts w:ascii="Times New Roman" w:hAnsi="Times New Roman" w:hint="eastAsia"/>
          <w:bCs/>
          <w:color w:val="000000"/>
        </w:rPr>
        <w:t>品应储存于温度更低的环境中。</w:t>
      </w:r>
    </w:p>
    <w:p w:rsidR="00411AFB" w:rsidRPr="003C1F56" w:rsidRDefault="00411AFB" w:rsidP="00411AFB">
      <w:pPr>
        <w:spacing w:line="360" w:lineRule="auto"/>
        <w:rPr>
          <w:rFonts w:ascii="Times New Roman" w:hAnsi="Times New Roman"/>
          <w:color w:val="000000"/>
        </w:rPr>
      </w:pPr>
      <w:r>
        <w:rPr>
          <w:rFonts w:ascii="Times New Roman" w:hAnsi="Times New Roman" w:hint="eastAsia"/>
          <w:color w:val="000000"/>
        </w:rPr>
        <w:t>3.2</w:t>
      </w:r>
      <w:r w:rsidRPr="003C1F56">
        <w:rPr>
          <w:rFonts w:ascii="Times New Roman" w:hAnsi="Times New Roman" w:hint="eastAsia"/>
          <w:color w:val="000000"/>
        </w:rPr>
        <w:t xml:space="preserve"> </w:t>
      </w:r>
      <w:r w:rsidRPr="003C1F56">
        <w:rPr>
          <w:rFonts w:ascii="Times New Roman" w:hAnsi="Times New Roman" w:hint="eastAsia"/>
          <w:color w:val="000000"/>
        </w:rPr>
        <w:t>长期稳定性</w:t>
      </w:r>
    </w:p>
    <w:p w:rsidR="00411AFB" w:rsidRPr="003C1F56" w:rsidRDefault="00411AFB" w:rsidP="00411AFB">
      <w:pPr>
        <w:spacing w:line="400" w:lineRule="exact"/>
        <w:ind w:firstLineChars="196" w:firstLine="412"/>
        <w:rPr>
          <w:rFonts w:ascii="Times New Roman" w:hAnsi="Times New Roman"/>
          <w:szCs w:val="21"/>
        </w:rPr>
      </w:pPr>
      <w:r w:rsidRPr="003C1F56">
        <w:rPr>
          <w:rFonts w:ascii="Times New Roman" w:hAnsi="Times New Roman"/>
        </w:rPr>
        <w:t>为</w:t>
      </w:r>
      <w:r>
        <w:rPr>
          <w:rFonts w:ascii="Times New Roman" w:hAnsi="Times New Roman" w:hint="eastAsia"/>
        </w:rPr>
        <w:t>验证</w:t>
      </w:r>
      <w:r w:rsidR="002F7322" w:rsidRPr="002F7322">
        <w:rPr>
          <w:rFonts w:ascii="Times New Roman" w:hAnsi="Times New Roman" w:hint="eastAsia"/>
        </w:rPr>
        <w:t>妥布</w:t>
      </w:r>
      <w:proofErr w:type="gramStart"/>
      <w:r w:rsidR="002F7322" w:rsidRPr="002F7322">
        <w:rPr>
          <w:rFonts w:ascii="Times New Roman" w:hAnsi="Times New Roman" w:hint="eastAsia"/>
        </w:rPr>
        <w:t>特</w:t>
      </w:r>
      <w:proofErr w:type="gramEnd"/>
      <w:r w:rsidR="002F7322" w:rsidRPr="002F7322">
        <w:rPr>
          <w:rFonts w:ascii="Times New Roman" w:hAnsi="Times New Roman" w:hint="eastAsia"/>
        </w:rPr>
        <w:t>罗</w:t>
      </w:r>
      <w:r w:rsidR="002F7322" w:rsidRPr="002F7322">
        <w:rPr>
          <w:rFonts w:ascii="Times New Roman" w:hAnsi="Times New Roman" w:hint="eastAsia"/>
        </w:rPr>
        <w:t>-D</w:t>
      </w:r>
      <w:r w:rsidR="002F7322" w:rsidRPr="002F7322">
        <w:rPr>
          <w:rFonts w:ascii="Times New Roman" w:hAnsi="Times New Roman" w:hint="eastAsia"/>
          <w:vertAlign w:val="subscript"/>
        </w:rPr>
        <w:t>9</w:t>
      </w:r>
      <w:r w:rsidR="002F7322" w:rsidRPr="002F7322">
        <w:rPr>
          <w:rFonts w:ascii="Times New Roman" w:hAnsi="Times New Roman" w:hint="eastAsia"/>
        </w:rPr>
        <w:t>、马布特罗</w:t>
      </w:r>
      <w:r w:rsidR="002F7322" w:rsidRPr="002F7322">
        <w:rPr>
          <w:rFonts w:ascii="Times New Roman" w:hAnsi="Times New Roman" w:hint="eastAsia"/>
        </w:rPr>
        <w:t>-D</w:t>
      </w:r>
      <w:r w:rsidR="002F7322" w:rsidRPr="002F7322">
        <w:rPr>
          <w:rFonts w:ascii="Times New Roman" w:hAnsi="Times New Roman" w:hint="eastAsia"/>
          <w:vertAlign w:val="subscript"/>
        </w:rPr>
        <w:t>9</w:t>
      </w:r>
      <w:r w:rsidR="002F7322" w:rsidRPr="002F7322">
        <w:rPr>
          <w:rFonts w:ascii="Times New Roman" w:hAnsi="Times New Roman" w:hint="eastAsia"/>
        </w:rPr>
        <w:t>及班布特罗</w:t>
      </w:r>
      <w:r w:rsidR="002F7322" w:rsidRPr="002F7322">
        <w:rPr>
          <w:rFonts w:ascii="Times New Roman" w:hAnsi="Times New Roman" w:hint="eastAsia"/>
        </w:rPr>
        <w:t>-D</w:t>
      </w:r>
      <w:r w:rsidR="002F7322" w:rsidRPr="002F7322">
        <w:rPr>
          <w:rFonts w:ascii="Times New Roman" w:hAnsi="Times New Roman" w:hint="eastAsia"/>
          <w:vertAlign w:val="subscript"/>
        </w:rPr>
        <w:t>9</w:t>
      </w:r>
      <w:r>
        <w:rPr>
          <w:rFonts w:ascii="Times New Roman" w:hAnsi="Times New Roman" w:hint="eastAsia"/>
        </w:rPr>
        <w:t>在</w:t>
      </w:r>
      <w:r w:rsidR="009B2423">
        <w:rPr>
          <w:rFonts w:ascii="Times New Roman" w:hAnsi="Times New Roman" w:hint="eastAsia"/>
          <w:bCs/>
        </w:rPr>
        <w:t>-20</w:t>
      </w:r>
      <w:r w:rsidRPr="00711A31">
        <w:rPr>
          <w:rFonts w:ascii="Times New Roman" w:hAnsi="Times New Roman" w:hint="eastAsia"/>
          <w:bCs/>
        </w:rPr>
        <w:t>℃</w:t>
      </w:r>
      <w:r w:rsidRPr="003C1F56">
        <w:rPr>
          <w:rFonts w:ascii="Times New Roman" w:hAnsi="Times New Roman"/>
        </w:rPr>
        <w:t>储</w:t>
      </w:r>
      <w:r>
        <w:rPr>
          <w:rFonts w:ascii="Times New Roman" w:hAnsi="Times New Roman" w:hint="eastAsia"/>
        </w:rPr>
        <w:t>存</w:t>
      </w:r>
      <w:r w:rsidRPr="003C1F56">
        <w:rPr>
          <w:rFonts w:ascii="Times New Roman" w:hAnsi="Times New Roman"/>
        </w:rPr>
        <w:t>条件下的稳定性，我们采用</w:t>
      </w:r>
      <w:r>
        <w:rPr>
          <w:rFonts w:ascii="Times New Roman" w:hAnsi="Times New Roman" w:hint="eastAsia"/>
        </w:rPr>
        <w:t>与（</w:t>
      </w:r>
      <w:r>
        <w:rPr>
          <w:rFonts w:ascii="Times New Roman" w:hAnsi="Times New Roman" w:hint="eastAsia"/>
        </w:rPr>
        <w:t>3.1</w:t>
      </w:r>
      <w:r>
        <w:rPr>
          <w:rFonts w:ascii="Times New Roman" w:hAnsi="Times New Roman" w:hint="eastAsia"/>
        </w:rPr>
        <w:t>）</w:t>
      </w:r>
      <w:r w:rsidRPr="003C1F56">
        <w:rPr>
          <w:rFonts w:ascii="Times New Roman" w:hAnsi="Times New Roman"/>
        </w:rPr>
        <w:t>同一批号的样品</w:t>
      </w:r>
      <w:r>
        <w:rPr>
          <w:rFonts w:ascii="Times New Roman" w:hAnsi="Times New Roman" w:hint="eastAsia"/>
        </w:rPr>
        <w:t>分别</w:t>
      </w:r>
      <w:r w:rsidRPr="003C1F56">
        <w:rPr>
          <w:rFonts w:ascii="Times New Roman" w:hAnsi="Times New Roman"/>
        </w:rPr>
        <w:t>在</w:t>
      </w:r>
      <w:r w:rsidRPr="003C1F56">
        <w:rPr>
          <w:rFonts w:ascii="Times New Roman" w:hAnsi="Times New Roman"/>
        </w:rPr>
        <w:t>0</w:t>
      </w:r>
      <w:r w:rsidRPr="003C1F56">
        <w:rPr>
          <w:rFonts w:ascii="Times New Roman" w:hAnsi="Times New Roman"/>
        </w:rPr>
        <w:t>，</w:t>
      </w:r>
      <w:r w:rsidRPr="003C1F56">
        <w:rPr>
          <w:rFonts w:ascii="Times New Roman" w:hAnsi="Times New Roman"/>
        </w:rPr>
        <w:t>2</w:t>
      </w:r>
      <w:r w:rsidRPr="003C1F56">
        <w:rPr>
          <w:rFonts w:ascii="Times New Roman" w:hAnsi="Times New Roman"/>
        </w:rPr>
        <w:t>，</w:t>
      </w:r>
      <w:r w:rsidRPr="003C1F56">
        <w:rPr>
          <w:rFonts w:ascii="Times New Roman" w:hAnsi="Times New Roman"/>
        </w:rPr>
        <w:t>4</w:t>
      </w:r>
      <w:r w:rsidRPr="003C1F56">
        <w:rPr>
          <w:rFonts w:ascii="Times New Roman" w:hAnsi="Times New Roman"/>
        </w:rPr>
        <w:t>，</w:t>
      </w:r>
      <w:r w:rsidRPr="003C1F56">
        <w:rPr>
          <w:rFonts w:ascii="Times New Roman" w:hAnsi="Times New Roman"/>
        </w:rPr>
        <w:t>8</w:t>
      </w:r>
      <w:r w:rsidRPr="003C1F56">
        <w:rPr>
          <w:rFonts w:ascii="Times New Roman" w:hAnsi="Times New Roman"/>
        </w:rPr>
        <w:t>，</w:t>
      </w:r>
      <w:r w:rsidRPr="003C1F56">
        <w:rPr>
          <w:rFonts w:ascii="Times New Roman" w:hAnsi="Times New Roman"/>
        </w:rPr>
        <w:t>12</w:t>
      </w:r>
      <w:r w:rsidRPr="003C1F56">
        <w:rPr>
          <w:rFonts w:ascii="Times New Roman" w:hAnsi="Times New Roman"/>
        </w:rPr>
        <w:t>个月时取样测其化学纯度、</w:t>
      </w:r>
      <w:r w:rsidRPr="003C1F56">
        <w:rPr>
          <w:rFonts w:ascii="Times New Roman" w:hAnsi="Times New Roman"/>
        </w:rPr>
        <w:t>D</w:t>
      </w:r>
      <w:r w:rsidRPr="003C1F56">
        <w:rPr>
          <w:rFonts w:ascii="Times New Roman" w:hAnsi="Times New Roman"/>
        </w:rPr>
        <w:t>同位素丰度，并对检测得到的结果，在置信水平</w:t>
      </w:r>
      <w:r w:rsidRPr="003C1F56">
        <w:rPr>
          <w:rFonts w:ascii="Times New Roman" w:hAnsi="Times New Roman"/>
        </w:rPr>
        <w:t>95%</w:t>
      </w:r>
      <w:r w:rsidRPr="003C1F56">
        <w:rPr>
          <w:rFonts w:ascii="Times New Roman" w:hAnsi="Times New Roman"/>
        </w:rPr>
        <w:t>，</w:t>
      </w:r>
      <w:r w:rsidRPr="003C1F56">
        <w:rPr>
          <w:rFonts w:ascii="Times New Roman" w:hAnsi="Times New Roman"/>
        </w:rPr>
        <w:t>α=0.05</w:t>
      </w:r>
      <w:r w:rsidRPr="003C1F56">
        <w:rPr>
          <w:rFonts w:ascii="Times New Roman" w:hAnsi="Times New Roman"/>
        </w:rPr>
        <w:t>时，进行数理统计，结果见表</w:t>
      </w:r>
      <w:r w:rsidR="00697B78">
        <w:rPr>
          <w:rFonts w:ascii="Times New Roman" w:hAnsi="Times New Roman" w:hint="eastAsia"/>
        </w:rPr>
        <w:t>1</w:t>
      </w:r>
      <w:r w:rsidR="00E70759">
        <w:rPr>
          <w:rFonts w:ascii="Times New Roman" w:hAnsi="Times New Roman" w:hint="eastAsia"/>
        </w:rPr>
        <w:t>9</w:t>
      </w:r>
      <w:r w:rsidRPr="003C1F56">
        <w:rPr>
          <w:rFonts w:ascii="Times New Roman" w:hAnsi="Times New Roman"/>
        </w:rPr>
        <w:t>，表</w:t>
      </w:r>
      <w:r w:rsidR="00E70759">
        <w:rPr>
          <w:rFonts w:ascii="Times New Roman" w:hAnsi="Times New Roman" w:hint="eastAsia"/>
        </w:rPr>
        <w:t>20</w:t>
      </w:r>
      <w:r w:rsidRPr="003C1F56">
        <w:rPr>
          <w:rFonts w:ascii="Times New Roman" w:hAnsi="Times New Roman"/>
        </w:rPr>
        <w:t>。</w:t>
      </w:r>
    </w:p>
    <w:p w:rsidR="00411AFB" w:rsidRPr="00711A31" w:rsidRDefault="00411AFB" w:rsidP="00411AFB">
      <w:pPr>
        <w:widowControl/>
        <w:spacing w:before="240" w:afterLines="50" w:after="156"/>
        <w:jc w:val="center"/>
        <w:rPr>
          <w:rFonts w:ascii="Times New Roman" w:hAnsi="Times New Roman"/>
          <w:szCs w:val="21"/>
        </w:rPr>
      </w:pPr>
      <w:r w:rsidRPr="00711A31">
        <w:rPr>
          <w:rFonts w:ascii="Times New Roman" w:hAnsi="Times New Roman"/>
          <w:b/>
          <w:kern w:val="0"/>
          <w:szCs w:val="21"/>
        </w:rPr>
        <w:t>表</w:t>
      </w:r>
      <w:r w:rsidR="00DD073F">
        <w:rPr>
          <w:rFonts w:ascii="Times New Roman" w:hAnsi="Times New Roman"/>
          <w:b/>
          <w:kern w:val="0"/>
          <w:szCs w:val="21"/>
        </w:rPr>
        <w:t>1</w:t>
      </w:r>
      <w:r w:rsidR="00E70759">
        <w:rPr>
          <w:rFonts w:ascii="Times New Roman" w:hAnsi="Times New Roman" w:hint="eastAsia"/>
          <w:b/>
          <w:kern w:val="0"/>
          <w:szCs w:val="21"/>
        </w:rPr>
        <w:t>9</w:t>
      </w:r>
      <w:r w:rsidRPr="00711A31">
        <w:rPr>
          <w:rFonts w:ascii="Times New Roman" w:hAnsi="Times New Roman"/>
          <w:b/>
          <w:kern w:val="0"/>
          <w:szCs w:val="21"/>
        </w:rPr>
        <w:t xml:space="preserve"> </w:t>
      </w:r>
      <w:r w:rsidR="009843CD">
        <w:rPr>
          <w:rFonts w:ascii="Times New Roman" w:hAnsi="Times New Roman" w:hint="eastAsia"/>
          <w:b/>
          <w:kern w:val="0"/>
          <w:szCs w:val="21"/>
        </w:rPr>
        <w:t xml:space="preserve"> </w:t>
      </w:r>
      <w:r w:rsidRPr="00711A31">
        <w:rPr>
          <w:rFonts w:ascii="Times New Roman" w:hAnsi="Times New Roman"/>
          <w:b/>
          <w:kern w:val="0"/>
          <w:szCs w:val="21"/>
        </w:rPr>
        <w:t>纯度长期稳定性判断依据（</w:t>
      </w:r>
      <w:r w:rsidRPr="00711A31">
        <w:rPr>
          <w:rFonts w:ascii="Times New Roman" w:hAnsi="Times New Roman"/>
          <w:b/>
          <w:kern w:val="0"/>
          <w:szCs w:val="21"/>
        </w:rPr>
        <w:t>12</w:t>
      </w:r>
      <w:r w:rsidRPr="00711A31">
        <w:rPr>
          <w:rFonts w:ascii="Times New Roman" w:hAnsi="Times New Roman"/>
          <w:b/>
          <w:kern w:val="0"/>
          <w:szCs w:val="21"/>
        </w:rPr>
        <w:t>个月）</w:t>
      </w:r>
    </w:p>
    <w:tbl>
      <w:tblPr>
        <w:tblW w:w="8054" w:type="dxa"/>
        <w:tblInd w:w="468" w:type="dxa"/>
        <w:tblBorders>
          <w:top w:val="single" w:sz="12" w:space="0" w:color="008000"/>
          <w:bottom w:val="single" w:sz="12" w:space="0" w:color="008000"/>
        </w:tblBorders>
        <w:tblLook w:val="04A0" w:firstRow="1" w:lastRow="0" w:firstColumn="1" w:lastColumn="0" w:noHBand="0" w:noVBand="1"/>
      </w:tblPr>
      <w:tblGrid>
        <w:gridCol w:w="962"/>
        <w:gridCol w:w="613"/>
        <w:gridCol w:w="1413"/>
        <w:gridCol w:w="961"/>
        <w:gridCol w:w="1413"/>
        <w:gridCol w:w="1452"/>
        <w:gridCol w:w="1240"/>
      </w:tblGrid>
      <w:tr w:rsidR="00DD073F" w:rsidRPr="00711A31" w:rsidTr="00DD073F">
        <w:trPr>
          <w:trHeight w:hRule="exact" w:val="766"/>
        </w:trPr>
        <w:tc>
          <w:tcPr>
            <w:tcW w:w="1575" w:type="dxa"/>
            <w:gridSpan w:val="2"/>
            <w:tcBorders>
              <w:top w:val="single" w:sz="12" w:space="0" w:color="000000"/>
              <w:bottom w:val="single" w:sz="6" w:space="0" w:color="000000"/>
            </w:tcBorders>
            <w:shd w:val="clear" w:color="auto" w:fill="auto"/>
            <w:noWrap/>
            <w:vAlign w:val="center"/>
          </w:tcPr>
          <w:p w:rsidR="00DD073F" w:rsidRPr="00711A31" w:rsidRDefault="00DD073F" w:rsidP="00DD073F">
            <w:pPr>
              <w:widowControl/>
              <w:jc w:val="center"/>
              <w:rPr>
                <w:rFonts w:ascii="Times New Roman" w:hAnsi="Times New Roman"/>
                <w:color w:val="000000"/>
                <w:kern w:val="0"/>
                <w:szCs w:val="21"/>
              </w:rPr>
            </w:pPr>
            <w:r>
              <w:rPr>
                <w:rFonts w:ascii="Times New Roman" w:hAnsi="Times New Roman" w:hint="eastAsia"/>
                <w:color w:val="000000"/>
                <w:kern w:val="0"/>
                <w:szCs w:val="21"/>
              </w:rPr>
              <w:t>样品</w:t>
            </w:r>
            <w:r w:rsidRPr="00711A31">
              <w:rPr>
                <w:rFonts w:ascii="Times New Roman" w:hAnsi="Times New Roman"/>
                <w:color w:val="000000"/>
                <w:kern w:val="0"/>
                <w:szCs w:val="21"/>
              </w:rPr>
              <w:t>编号</w:t>
            </w:r>
          </w:p>
        </w:tc>
        <w:tc>
          <w:tcPr>
            <w:tcW w:w="1413" w:type="dxa"/>
            <w:tcBorders>
              <w:top w:val="single" w:sz="12" w:space="0" w:color="000000"/>
              <w:bottom w:val="single" w:sz="6" w:space="0" w:color="000000"/>
            </w:tcBorders>
            <w:shd w:val="clear" w:color="auto" w:fill="auto"/>
            <w:noWrap/>
            <w:vAlign w:val="center"/>
          </w:tcPr>
          <w:p w:rsidR="00DD073F" w:rsidRPr="00711A31" w:rsidRDefault="00DD073F" w:rsidP="0063098A">
            <w:pPr>
              <w:widowControl/>
              <w:jc w:val="center"/>
              <w:rPr>
                <w:rFonts w:ascii="Times New Roman" w:hAnsi="Times New Roman"/>
                <w:color w:val="000000"/>
                <w:kern w:val="0"/>
                <w:szCs w:val="21"/>
              </w:rPr>
            </w:pPr>
            <w:r w:rsidRPr="00711A31">
              <w:rPr>
                <w:rFonts w:ascii="Times New Roman" w:hAnsi="Times New Roman"/>
                <w:color w:val="000000"/>
                <w:kern w:val="0"/>
                <w:szCs w:val="21"/>
              </w:rPr>
              <w:t>纯度</w:t>
            </w:r>
            <w:r w:rsidRPr="00711A31">
              <w:rPr>
                <w:rFonts w:ascii="Times New Roman" w:hAnsi="Times New Roman"/>
                <w:color w:val="000000"/>
                <w:kern w:val="0"/>
                <w:szCs w:val="21"/>
              </w:rPr>
              <w:t>/%</w:t>
            </w:r>
            <w:r w:rsidRPr="00711A31">
              <w:rPr>
                <w:rFonts w:ascii="Times New Roman" w:hAnsi="Times New Roman"/>
                <w:color w:val="000000"/>
                <w:kern w:val="0"/>
                <w:szCs w:val="21"/>
              </w:rPr>
              <w:br/>
              <w:t>(n=6)</w:t>
            </w:r>
          </w:p>
        </w:tc>
        <w:tc>
          <w:tcPr>
            <w:tcW w:w="961" w:type="dxa"/>
            <w:tcBorders>
              <w:top w:val="single" w:sz="12" w:space="0" w:color="000000"/>
              <w:bottom w:val="single" w:sz="6" w:space="0" w:color="000000"/>
            </w:tcBorders>
            <w:shd w:val="clear" w:color="auto" w:fill="auto"/>
            <w:noWrap/>
            <w:vAlign w:val="center"/>
          </w:tcPr>
          <w:p w:rsidR="00DD073F" w:rsidRPr="00711A31" w:rsidRDefault="00DD073F" w:rsidP="0063098A">
            <w:pPr>
              <w:widowControl/>
              <w:jc w:val="center"/>
              <w:rPr>
                <w:rFonts w:ascii="Times New Roman" w:hAnsi="Times New Roman"/>
                <w:color w:val="000000"/>
                <w:kern w:val="0"/>
                <w:szCs w:val="21"/>
              </w:rPr>
            </w:pPr>
            <w:r w:rsidRPr="00711A31">
              <w:rPr>
                <w:rFonts w:ascii="Times New Roman" w:hAnsi="Times New Roman"/>
                <w:color w:val="000000"/>
                <w:kern w:val="0"/>
                <w:szCs w:val="21"/>
              </w:rPr>
              <w:t>均值</w:t>
            </w:r>
          </w:p>
        </w:tc>
        <w:tc>
          <w:tcPr>
            <w:tcW w:w="1413" w:type="dxa"/>
            <w:tcBorders>
              <w:top w:val="single" w:sz="12" w:space="0" w:color="000000"/>
              <w:bottom w:val="single" w:sz="6" w:space="0" w:color="000000"/>
            </w:tcBorders>
            <w:shd w:val="clear" w:color="auto" w:fill="auto"/>
            <w:noWrap/>
            <w:vAlign w:val="center"/>
          </w:tcPr>
          <w:p w:rsidR="00DD073F" w:rsidRPr="00711A31" w:rsidRDefault="00DD073F" w:rsidP="0063098A">
            <w:pPr>
              <w:widowControl/>
              <w:jc w:val="center"/>
              <w:rPr>
                <w:rFonts w:ascii="Times New Roman" w:hAnsi="Times New Roman"/>
                <w:color w:val="000000"/>
                <w:kern w:val="0"/>
                <w:szCs w:val="21"/>
              </w:rPr>
            </w:pPr>
            <w:r w:rsidRPr="00711A31">
              <w:rPr>
                <w:rFonts w:ascii="Times New Roman" w:hAnsi="Times New Roman"/>
                <w:color w:val="000000"/>
                <w:kern w:val="0"/>
                <w:szCs w:val="21"/>
              </w:rPr>
              <w:t>标准差</w:t>
            </w:r>
            <w:r w:rsidRPr="00711A31">
              <w:rPr>
                <w:rFonts w:ascii="Times New Roman" w:hAnsi="Times New Roman"/>
                <w:color w:val="000000"/>
                <w:kern w:val="0"/>
                <w:szCs w:val="21"/>
              </w:rPr>
              <w:t>s</w:t>
            </w:r>
          </w:p>
        </w:tc>
        <w:tc>
          <w:tcPr>
            <w:tcW w:w="1452" w:type="dxa"/>
            <w:tcBorders>
              <w:top w:val="single" w:sz="12" w:space="0" w:color="000000"/>
              <w:bottom w:val="single" w:sz="6" w:space="0" w:color="000000"/>
            </w:tcBorders>
            <w:shd w:val="clear" w:color="auto" w:fill="auto"/>
            <w:noWrap/>
            <w:vAlign w:val="center"/>
          </w:tcPr>
          <w:p w:rsidR="00DD073F" w:rsidRPr="005D7C3B" w:rsidRDefault="00DD073F" w:rsidP="0063098A">
            <w:pPr>
              <w:widowControl/>
              <w:jc w:val="center"/>
              <w:rPr>
                <w:rFonts w:ascii="Times New Roman" w:hAnsi="Times New Roman"/>
                <w:b/>
                <w:color w:val="000000"/>
                <w:kern w:val="0"/>
                <w:szCs w:val="21"/>
              </w:rPr>
            </w:pPr>
            <w:r>
              <w:rPr>
                <w:rFonts w:ascii="Times New Roman" w:hAnsi="Times New Roman"/>
                <w:b/>
                <w:noProof/>
                <w:position w:val="-18"/>
                <w:szCs w:val="21"/>
              </w:rPr>
              <w:drawing>
                <wp:inline distT="0" distB="0" distL="0" distR="0" wp14:anchorId="29BD513E" wp14:editId="5EE2891E">
                  <wp:extent cx="447675" cy="3048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7675" cy="304800"/>
                          </a:xfrm>
                          <a:prstGeom prst="rect">
                            <a:avLst/>
                          </a:prstGeom>
                          <a:noFill/>
                          <a:ln>
                            <a:noFill/>
                          </a:ln>
                        </pic:spPr>
                      </pic:pic>
                    </a:graphicData>
                  </a:graphic>
                </wp:inline>
              </w:drawing>
            </w:r>
          </w:p>
        </w:tc>
        <w:tc>
          <w:tcPr>
            <w:tcW w:w="1240" w:type="dxa"/>
            <w:tcBorders>
              <w:top w:val="single" w:sz="12" w:space="0" w:color="000000"/>
              <w:bottom w:val="single" w:sz="6" w:space="0" w:color="000000"/>
            </w:tcBorders>
            <w:shd w:val="clear" w:color="auto" w:fill="auto"/>
            <w:noWrap/>
            <w:vAlign w:val="center"/>
          </w:tcPr>
          <w:p w:rsidR="00DD073F" w:rsidRPr="00711A31" w:rsidRDefault="00DD073F" w:rsidP="0063098A">
            <w:pPr>
              <w:widowControl/>
              <w:jc w:val="center"/>
              <w:rPr>
                <w:rFonts w:ascii="Times New Roman" w:hAnsi="Times New Roman"/>
                <w:color w:val="000000"/>
                <w:kern w:val="0"/>
                <w:szCs w:val="21"/>
              </w:rPr>
            </w:pPr>
            <w:r w:rsidRPr="00711A31">
              <w:rPr>
                <w:rFonts w:ascii="Times New Roman" w:hAnsi="Times New Roman"/>
                <w:szCs w:val="21"/>
              </w:rPr>
              <w:t>t</w:t>
            </w:r>
            <w:r w:rsidRPr="00711A31">
              <w:rPr>
                <w:rFonts w:ascii="Times New Roman" w:hAnsi="Times New Roman"/>
                <w:szCs w:val="21"/>
                <w:vertAlign w:val="subscript"/>
              </w:rPr>
              <w:t>(0.05,4)</w:t>
            </w:r>
          </w:p>
        </w:tc>
      </w:tr>
      <w:tr w:rsidR="00DD073F" w:rsidRPr="00711A31" w:rsidTr="00DD073F">
        <w:trPr>
          <w:trHeight w:val="288"/>
        </w:trPr>
        <w:tc>
          <w:tcPr>
            <w:tcW w:w="962" w:type="dxa"/>
            <w:vMerge w:val="restart"/>
            <w:tcBorders>
              <w:top w:val="single" w:sz="6" w:space="0" w:color="000000"/>
            </w:tcBorders>
            <w:shd w:val="clear" w:color="auto" w:fill="auto"/>
            <w:noWrap/>
            <w:vAlign w:val="center"/>
          </w:tcPr>
          <w:p w:rsidR="00DD073F" w:rsidRPr="00DD073F" w:rsidRDefault="00DD073F" w:rsidP="00DD073F">
            <w:pPr>
              <w:widowControl/>
              <w:jc w:val="center"/>
              <w:rPr>
                <w:rFonts w:ascii="Times New Roman" w:hAnsi="Times New Roman"/>
                <w:color w:val="000000"/>
                <w:kern w:val="0"/>
                <w:szCs w:val="21"/>
              </w:rPr>
            </w:pPr>
            <w:r w:rsidRPr="00DD073F">
              <w:rPr>
                <w:rFonts w:ascii="Times New Roman" w:hAnsi="Times New Roman" w:hint="eastAsia"/>
                <w:color w:val="000000"/>
                <w:kern w:val="0"/>
                <w:szCs w:val="21"/>
              </w:rPr>
              <w:t>妥布特</w:t>
            </w:r>
          </w:p>
          <w:p w:rsidR="00DD073F" w:rsidRPr="00711A31" w:rsidRDefault="00DD073F" w:rsidP="00DD073F">
            <w:pPr>
              <w:widowControl/>
              <w:jc w:val="center"/>
              <w:rPr>
                <w:rFonts w:ascii="Times New Roman" w:hAnsi="Times New Roman"/>
                <w:color w:val="000000"/>
                <w:kern w:val="0"/>
                <w:szCs w:val="21"/>
              </w:rPr>
            </w:pPr>
            <w:r w:rsidRPr="00DD073F">
              <w:rPr>
                <w:rFonts w:ascii="Times New Roman" w:hAnsi="Times New Roman" w:hint="eastAsia"/>
                <w:color w:val="000000"/>
                <w:kern w:val="0"/>
                <w:szCs w:val="21"/>
              </w:rPr>
              <w:lastRenderedPageBreak/>
              <w:t>罗</w:t>
            </w:r>
            <w:r w:rsidRPr="00DD073F">
              <w:rPr>
                <w:rFonts w:ascii="Times New Roman" w:hAnsi="Times New Roman" w:hint="eastAsia"/>
                <w:color w:val="000000"/>
                <w:kern w:val="0"/>
                <w:szCs w:val="21"/>
              </w:rPr>
              <w:t>-D</w:t>
            </w:r>
            <w:r w:rsidRPr="00DD073F">
              <w:rPr>
                <w:rFonts w:ascii="Times New Roman" w:hAnsi="Times New Roman" w:hint="eastAsia"/>
                <w:color w:val="000000"/>
                <w:kern w:val="0"/>
                <w:szCs w:val="21"/>
                <w:vertAlign w:val="subscript"/>
              </w:rPr>
              <w:t>9</w:t>
            </w:r>
          </w:p>
        </w:tc>
        <w:tc>
          <w:tcPr>
            <w:tcW w:w="613" w:type="dxa"/>
            <w:tcBorders>
              <w:top w:val="single" w:sz="6" w:space="0" w:color="000000"/>
              <w:bottom w:val="nil"/>
            </w:tcBorders>
          </w:tcPr>
          <w:p w:rsidR="00DD073F" w:rsidRPr="00711A31" w:rsidRDefault="00DD073F" w:rsidP="009C0DCB">
            <w:pPr>
              <w:widowControl/>
              <w:jc w:val="center"/>
              <w:rPr>
                <w:rFonts w:ascii="Times New Roman" w:hAnsi="Times New Roman"/>
                <w:color w:val="000000"/>
                <w:kern w:val="0"/>
                <w:szCs w:val="21"/>
              </w:rPr>
            </w:pPr>
            <w:r>
              <w:rPr>
                <w:rFonts w:ascii="Times New Roman" w:hAnsi="Times New Roman" w:hint="eastAsia"/>
                <w:color w:val="000000"/>
                <w:kern w:val="0"/>
                <w:szCs w:val="21"/>
              </w:rPr>
              <w:lastRenderedPageBreak/>
              <w:t>S</w:t>
            </w:r>
            <w:r w:rsidRPr="00711A31">
              <w:rPr>
                <w:rFonts w:ascii="Times New Roman" w:hAnsi="Times New Roman"/>
                <w:color w:val="000000"/>
                <w:kern w:val="0"/>
                <w:szCs w:val="21"/>
              </w:rPr>
              <w:t>-0</w:t>
            </w:r>
          </w:p>
        </w:tc>
        <w:tc>
          <w:tcPr>
            <w:tcW w:w="1413" w:type="dxa"/>
            <w:tcBorders>
              <w:top w:val="single" w:sz="6" w:space="0" w:color="000000"/>
              <w:bottom w:val="nil"/>
            </w:tcBorders>
            <w:shd w:val="clear" w:color="auto" w:fill="auto"/>
            <w:noWrap/>
          </w:tcPr>
          <w:p w:rsidR="00DD073F" w:rsidRPr="00711A31" w:rsidRDefault="000E3546" w:rsidP="0063098A">
            <w:pPr>
              <w:jc w:val="center"/>
              <w:rPr>
                <w:rFonts w:ascii="Times New Roman" w:hAnsi="Times New Roman"/>
                <w:color w:val="000000"/>
                <w:szCs w:val="21"/>
              </w:rPr>
            </w:pPr>
            <w:r>
              <w:rPr>
                <w:rFonts w:ascii="Times New Roman" w:hAnsi="Times New Roman"/>
                <w:color w:val="000000"/>
                <w:szCs w:val="21"/>
              </w:rPr>
              <w:t>99.</w:t>
            </w:r>
            <w:r>
              <w:rPr>
                <w:rFonts w:ascii="Times New Roman" w:hAnsi="Times New Roman" w:hint="eastAsia"/>
                <w:color w:val="000000"/>
                <w:szCs w:val="21"/>
              </w:rPr>
              <w:t>56</w:t>
            </w:r>
          </w:p>
        </w:tc>
        <w:tc>
          <w:tcPr>
            <w:tcW w:w="961" w:type="dxa"/>
            <w:tcBorders>
              <w:top w:val="single" w:sz="6" w:space="0" w:color="000000"/>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w:t>
            </w:r>
          </w:p>
        </w:tc>
        <w:tc>
          <w:tcPr>
            <w:tcW w:w="1413" w:type="dxa"/>
            <w:tcBorders>
              <w:top w:val="single" w:sz="6" w:space="0" w:color="000000"/>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w:t>
            </w:r>
          </w:p>
        </w:tc>
        <w:tc>
          <w:tcPr>
            <w:tcW w:w="1452" w:type="dxa"/>
            <w:tcBorders>
              <w:top w:val="single" w:sz="6" w:space="0" w:color="000000"/>
              <w:bottom w:val="nil"/>
            </w:tcBorders>
            <w:shd w:val="clear" w:color="auto" w:fill="auto"/>
            <w:noWrap/>
            <w:vAlign w:val="center"/>
          </w:tcPr>
          <w:p w:rsidR="00DD073F" w:rsidRPr="00711A31" w:rsidRDefault="006B519F" w:rsidP="0063098A">
            <w:pPr>
              <w:jc w:val="center"/>
              <w:rPr>
                <w:rFonts w:ascii="Times New Roman" w:hAnsi="Times New Roman"/>
                <w:szCs w:val="21"/>
              </w:rPr>
            </w:pPr>
            <w:r>
              <w:rPr>
                <w:rFonts w:ascii="Times New Roman" w:hAnsi="Times New Roman" w:hint="eastAsia"/>
                <w:szCs w:val="21"/>
              </w:rPr>
              <w:t>1.250</w:t>
            </w:r>
          </w:p>
        </w:tc>
        <w:tc>
          <w:tcPr>
            <w:tcW w:w="1240" w:type="dxa"/>
            <w:tcBorders>
              <w:top w:val="single" w:sz="6" w:space="0" w:color="000000"/>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w:t>
            </w:r>
          </w:p>
        </w:tc>
      </w:tr>
      <w:tr w:rsidR="00DD073F" w:rsidRPr="00711A31" w:rsidTr="00DD073F">
        <w:trPr>
          <w:trHeight w:val="288"/>
        </w:trPr>
        <w:tc>
          <w:tcPr>
            <w:tcW w:w="962" w:type="dxa"/>
            <w:vMerge/>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613" w:type="dxa"/>
            <w:tcBorders>
              <w:top w:val="nil"/>
              <w:bottom w:val="nil"/>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S-2</w:t>
            </w:r>
          </w:p>
        </w:tc>
        <w:tc>
          <w:tcPr>
            <w:tcW w:w="1413" w:type="dxa"/>
            <w:tcBorders>
              <w:top w:val="nil"/>
              <w:bottom w:val="nil"/>
            </w:tcBorders>
            <w:shd w:val="clear" w:color="auto" w:fill="auto"/>
            <w:noWrap/>
          </w:tcPr>
          <w:p w:rsidR="00DD073F" w:rsidRPr="00711A31" w:rsidRDefault="000E3546" w:rsidP="0063098A">
            <w:pPr>
              <w:jc w:val="center"/>
              <w:rPr>
                <w:rFonts w:ascii="Times New Roman" w:hAnsi="Times New Roman"/>
                <w:color w:val="000000"/>
                <w:szCs w:val="21"/>
              </w:rPr>
            </w:pPr>
            <w:r>
              <w:rPr>
                <w:rFonts w:ascii="Times New Roman" w:hAnsi="Times New Roman"/>
                <w:color w:val="000000"/>
                <w:szCs w:val="21"/>
              </w:rPr>
              <w:t>99.</w:t>
            </w:r>
            <w:r>
              <w:rPr>
                <w:rFonts w:ascii="Times New Roman" w:hAnsi="Times New Roman" w:hint="eastAsia"/>
                <w:color w:val="000000"/>
                <w:szCs w:val="21"/>
              </w:rPr>
              <w:t>5</w:t>
            </w:r>
            <w:r w:rsidR="00DD073F" w:rsidRPr="00711A31">
              <w:rPr>
                <w:rFonts w:ascii="Times New Roman" w:hAnsi="Times New Roman"/>
                <w:color w:val="000000"/>
                <w:szCs w:val="21"/>
              </w:rPr>
              <w:t>2</w:t>
            </w:r>
          </w:p>
        </w:tc>
        <w:tc>
          <w:tcPr>
            <w:tcW w:w="961" w:type="dxa"/>
            <w:tcBorders>
              <w:top w:val="nil"/>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13" w:type="dxa"/>
            <w:tcBorders>
              <w:top w:val="nil"/>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52" w:type="dxa"/>
            <w:tcBorders>
              <w:top w:val="nil"/>
              <w:bottom w:val="nil"/>
            </w:tcBorders>
            <w:shd w:val="clear" w:color="auto" w:fill="auto"/>
            <w:noWrap/>
            <w:vAlign w:val="center"/>
          </w:tcPr>
          <w:p w:rsidR="00DD073F" w:rsidRPr="00711A31" w:rsidRDefault="006B519F" w:rsidP="0063098A">
            <w:pPr>
              <w:jc w:val="center"/>
              <w:rPr>
                <w:rFonts w:ascii="Times New Roman" w:hAnsi="Times New Roman"/>
                <w:szCs w:val="21"/>
              </w:rPr>
            </w:pPr>
            <w:r>
              <w:rPr>
                <w:rFonts w:ascii="Times New Roman" w:hAnsi="Times New Roman" w:hint="eastAsia"/>
                <w:szCs w:val="21"/>
              </w:rPr>
              <w:t>0.417</w:t>
            </w:r>
          </w:p>
        </w:tc>
        <w:tc>
          <w:tcPr>
            <w:tcW w:w="1240" w:type="dxa"/>
            <w:tcBorders>
              <w:top w:val="nil"/>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r>
      <w:tr w:rsidR="00DD073F" w:rsidRPr="00711A31" w:rsidTr="00DD073F">
        <w:trPr>
          <w:trHeight w:val="288"/>
        </w:trPr>
        <w:tc>
          <w:tcPr>
            <w:tcW w:w="962" w:type="dxa"/>
            <w:vMerge/>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613" w:type="dxa"/>
            <w:tcBorders>
              <w:top w:val="nil"/>
              <w:bottom w:val="nil"/>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S-4</w:t>
            </w:r>
          </w:p>
        </w:tc>
        <w:tc>
          <w:tcPr>
            <w:tcW w:w="1413" w:type="dxa"/>
            <w:tcBorders>
              <w:top w:val="nil"/>
              <w:bottom w:val="nil"/>
            </w:tcBorders>
            <w:shd w:val="clear" w:color="auto" w:fill="auto"/>
            <w:noWrap/>
          </w:tcPr>
          <w:p w:rsidR="00DD073F" w:rsidRPr="00711A31" w:rsidRDefault="000E3546" w:rsidP="0063098A">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Pr>
                <w:rFonts w:ascii="Times New Roman" w:hAnsi="Times New Roman"/>
                <w:color w:val="000000"/>
                <w:szCs w:val="21"/>
              </w:rPr>
              <w:t>.</w:t>
            </w:r>
            <w:r>
              <w:rPr>
                <w:rFonts w:ascii="Times New Roman" w:hAnsi="Times New Roman" w:hint="eastAsia"/>
                <w:color w:val="000000"/>
                <w:szCs w:val="21"/>
              </w:rPr>
              <w:t>5</w:t>
            </w:r>
            <w:r w:rsidR="00DD073F" w:rsidRPr="00711A31">
              <w:rPr>
                <w:rFonts w:ascii="Times New Roman" w:hAnsi="Times New Roman"/>
                <w:color w:val="000000"/>
                <w:szCs w:val="21"/>
              </w:rPr>
              <w:t>4</w:t>
            </w:r>
          </w:p>
        </w:tc>
        <w:tc>
          <w:tcPr>
            <w:tcW w:w="961" w:type="dxa"/>
            <w:tcBorders>
              <w:top w:val="nil"/>
              <w:bottom w:val="nil"/>
            </w:tcBorders>
            <w:shd w:val="clear" w:color="auto" w:fill="auto"/>
            <w:noWrap/>
          </w:tcPr>
          <w:p w:rsidR="00DD073F" w:rsidRPr="00711A31" w:rsidRDefault="006B519F" w:rsidP="0063098A">
            <w:pPr>
              <w:widowControl/>
              <w:jc w:val="center"/>
              <w:rPr>
                <w:rFonts w:ascii="Times New Roman" w:hAnsi="Times New Roman"/>
                <w:color w:val="000000"/>
                <w:kern w:val="0"/>
                <w:szCs w:val="21"/>
              </w:rPr>
            </w:pPr>
            <w:r>
              <w:rPr>
                <w:rFonts w:ascii="Times New Roman" w:hAnsi="Times New Roman" w:hint="eastAsia"/>
                <w:color w:val="000000"/>
                <w:kern w:val="0"/>
                <w:szCs w:val="21"/>
              </w:rPr>
              <w:t>99.53</w:t>
            </w:r>
          </w:p>
        </w:tc>
        <w:tc>
          <w:tcPr>
            <w:tcW w:w="1413" w:type="dxa"/>
            <w:tcBorders>
              <w:top w:val="nil"/>
              <w:bottom w:val="nil"/>
            </w:tcBorders>
            <w:shd w:val="clear" w:color="auto" w:fill="auto"/>
            <w:noWrap/>
          </w:tcPr>
          <w:p w:rsidR="00DD073F" w:rsidRPr="00711A31" w:rsidRDefault="006B519F" w:rsidP="0063098A">
            <w:pPr>
              <w:widowControl/>
              <w:jc w:val="center"/>
              <w:rPr>
                <w:rFonts w:ascii="Times New Roman" w:hAnsi="Times New Roman"/>
                <w:color w:val="000000"/>
                <w:kern w:val="0"/>
                <w:szCs w:val="21"/>
              </w:rPr>
            </w:pPr>
            <w:r>
              <w:rPr>
                <w:rFonts w:ascii="Times New Roman" w:hAnsi="Times New Roman" w:hint="eastAsia"/>
                <w:color w:val="000000"/>
                <w:kern w:val="0"/>
                <w:szCs w:val="21"/>
              </w:rPr>
              <w:t>0.024</w:t>
            </w:r>
          </w:p>
        </w:tc>
        <w:tc>
          <w:tcPr>
            <w:tcW w:w="1452" w:type="dxa"/>
            <w:tcBorders>
              <w:top w:val="nil"/>
              <w:bottom w:val="nil"/>
            </w:tcBorders>
            <w:shd w:val="clear" w:color="auto" w:fill="auto"/>
            <w:noWrap/>
            <w:vAlign w:val="center"/>
          </w:tcPr>
          <w:p w:rsidR="00DD073F" w:rsidRPr="00711A31" w:rsidRDefault="006B519F" w:rsidP="0063098A">
            <w:pPr>
              <w:jc w:val="center"/>
              <w:rPr>
                <w:rFonts w:ascii="Times New Roman" w:hAnsi="Times New Roman"/>
                <w:szCs w:val="21"/>
              </w:rPr>
            </w:pPr>
            <w:r>
              <w:rPr>
                <w:rFonts w:ascii="Times New Roman" w:hAnsi="Times New Roman" w:hint="eastAsia"/>
                <w:szCs w:val="21"/>
              </w:rPr>
              <w:t>0.417</w:t>
            </w:r>
          </w:p>
        </w:tc>
        <w:tc>
          <w:tcPr>
            <w:tcW w:w="1240" w:type="dxa"/>
            <w:tcBorders>
              <w:top w:val="nil"/>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r w:rsidRPr="00711A31">
              <w:rPr>
                <w:rFonts w:ascii="Times New Roman" w:hAnsi="Times New Roman"/>
                <w:color w:val="000000"/>
                <w:kern w:val="0"/>
                <w:szCs w:val="21"/>
              </w:rPr>
              <w:t>2.776</w:t>
            </w:r>
          </w:p>
        </w:tc>
      </w:tr>
      <w:tr w:rsidR="00DD073F" w:rsidRPr="00711A31" w:rsidTr="00DD073F">
        <w:trPr>
          <w:trHeight w:val="288"/>
        </w:trPr>
        <w:tc>
          <w:tcPr>
            <w:tcW w:w="962" w:type="dxa"/>
            <w:vMerge/>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613" w:type="dxa"/>
            <w:tcBorders>
              <w:top w:val="nil"/>
              <w:bottom w:val="nil"/>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S-8</w:t>
            </w:r>
          </w:p>
        </w:tc>
        <w:tc>
          <w:tcPr>
            <w:tcW w:w="1413" w:type="dxa"/>
            <w:tcBorders>
              <w:top w:val="nil"/>
              <w:bottom w:val="nil"/>
            </w:tcBorders>
            <w:shd w:val="clear" w:color="auto" w:fill="auto"/>
            <w:noWrap/>
          </w:tcPr>
          <w:p w:rsidR="00DD073F" w:rsidRPr="00711A31" w:rsidRDefault="000E3546" w:rsidP="0063098A">
            <w:pPr>
              <w:jc w:val="center"/>
              <w:rPr>
                <w:rFonts w:ascii="Times New Roman" w:hAnsi="Times New Roman"/>
                <w:color w:val="000000"/>
                <w:szCs w:val="21"/>
              </w:rPr>
            </w:pPr>
            <w:r>
              <w:rPr>
                <w:rFonts w:ascii="Times New Roman" w:hAnsi="Times New Roman"/>
                <w:color w:val="000000"/>
                <w:szCs w:val="21"/>
              </w:rPr>
              <w:t>99.</w:t>
            </w:r>
            <w:r>
              <w:rPr>
                <w:rFonts w:ascii="Times New Roman" w:hAnsi="Times New Roman" w:hint="eastAsia"/>
                <w:color w:val="000000"/>
                <w:szCs w:val="21"/>
              </w:rPr>
              <w:t>50</w:t>
            </w:r>
          </w:p>
        </w:tc>
        <w:tc>
          <w:tcPr>
            <w:tcW w:w="961" w:type="dxa"/>
            <w:tcBorders>
              <w:top w:val="nil"/>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13" w:type="dxa"/>
            <w:tcBorders>
              <w:top w:val="nil"/>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52" w:type="dxa"/>
            <w:tcBorders>
              <w:top w:val="nil"/>
              <w:bottom w:val="nil"/>
            </w:tcBorders>
            <w:shd w:val="clear" w:color="auto" w:fill="auto"/>
            <w:noWrap/>
            <w:vAlign w:val="center"/>
          </w:tcPr>
          <w:p w:rsidR="00DD073F" w:rsidRPr="00711A31" w:rsidRDefault="00E83F5E" w:rsidP="0063098A">
            <w:pPr>
              <w:jc w:val="center"/>
              <w:rPr>
                <w:rFonts w:ascii="Times New Roman" w:hAnsi="Times New Roman"/>
                <w:szCs w:val="21"/>
              </w:rPr>
            </w:pPr>
            <w:r>
              <w:rPr>
                <w:rFonts w:ascii="Times New Roman" w:hAnsi="Times New Roman" w:hint="eastAsia"/>
                <w:szCs w:val="21"/>
              </w:rPr>
              <w:t>1.250</w:t>
            </w:r>
          </w:p>
        </w:tc>
        <w:tc>
          <w:tcPr>
            <w:tcW w:w="1240" w:type="dxa"/>
            <w:tcBorders>
              <w:top w:val="nil"/>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r>
      <w:tr w:rsidR="00DD073F" w:rsidRPr="00711A31" w:rsidTr="00DD073F">
        <w:trPr>
          <w:trHeight w:val="288"/>
        </w:trPr>
        <w:tc>
          <w:tcPr>
            <w:tcW w:w="962" w:type="dxa"/>
            <w:vMerge/>
            <w:tcBorders>
              <w:bottom w:val="single" w:sz="6" w:space="0" w:color="000000"/>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613" w:type="dxa"/>
            <w:tcBorders>
              <w:top w:val="nil"/>
              <w:bottom w:val="single" w:sz="6" w:space="0" w:color="000000"/>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S-12</w:t>
            </w:r>
          </w:p>
        </w:tc>
        <w:tc>
          <w:tcPr>
            <w:tcW w:w="1413" w:type="dxa"/>
            <w:tcBorders>
              <w:top w:val="nil"/>
              <w:bottom w:val="single" w:sz="6" w:space="0" w:color="000000"/>
            </w:tcBorders>
            <w:shd w:val="clear" w:color="auto" w:fill="auto"/>
            <w:noWrap/>
          </w:tcPr>
          <w:p w:rsidR="00DD073F" w:rsidRPr="00711A31" w:rsidRDefault="000E3546" w:rsidP="000E3546">
            <w:pPr>
              <w:jc w:val="center"/>
              <w:rPr>
                <w:rFonts w:ascii="Times New Roman" w:hAnsi="Times New Roman"/>
                <w:color w:val="000000"/>
                <w:szCs w:val="21"/>
              </w:rPr>
            </w:pPr>
            <w:r>
              <w:rPr>
                <w:rFonts w:ascii="Times New Roman" w:hAnsi="Times New Roman"/>
                <w:color w:val="000000"/>
                <w:szCs w:val="21"/>
              </w:rPr>
              <w:t>99.</w:t>
            </w:r>
            <w:r>
              <w:rPr>
                <w:rFonts w:ascii="Times New Roman" w:hAnsi="Times New Roman" w:hint="eastAsia"/>
                <w:color w:val="000000"/>
                <w:szCs w:val="21"/>
              </w:rPr>
              <w:t>5</w:t>
            </w:r>
            <w:r w:rsidR="006B519F">
              <w:rPr>
                <w:rFonts w:ascii="Times New Roman" w:hAnsi="Times New Roman" w:hint="eastAsia"/>
                <w:color w:val="000000"/>
                <w:szCs w:val="21"/>
              </w:rPr>
              <w:t>1</w:t>
            </w:r>
          </w:p>
        </w:tc>
        <w:tc>
          <w:tcPr>
            <w:tcW w:w="961" w:type="dxa"/>
            <w:tcBorders>
              <w:top w:val="nil"/>
              <w:bottom w:val="single" w:sz="6" w:space="0" w:color="000000"/>
            </w:tcBorders>
            <w:shd w:val="clear" w:color="auto" w:fill="auto"/>
            <w:noWrap/>
          </w:tcPr>
          <w:p w:rsidR="00DD073F" w:rsidRPr="00711A31" w:rsidRDefault="00DD073F" w:rsidP="0063098A">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w:t>
            </w:r>
          </w:p>
        </w:tc>
        <w:tc>
          <w:tcPr>
            <w:tcW w:w="1413" w:type="dxa"/>
            <w:tcBorders>
              <w:top w:val="nil"/>
              <w:bottom w:val="single" w:sz="6" w:space="0" w:color="000000"/>
            </w:tcBorders>
            <w:shd w:val="clear" w:color="auto" w:fill="auto"/>
            <w:noWrap/>
          </w:tcPr>
          <w:p w:rsidR="00DD073F" w:rsidRPr="00711A31" w:rsidRDefault="00DD073F" w:rsidP="0063098A">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w:t>
            </w:r>
          </w:p>
        </w:tc>
        <w:tc>
          <w:tcPr>
            <w:tcW w:w="1452" w:type="dxa"/>
            <w:tcBorders>
              <w:top w:val="nil"/>
              <w:bottom w:val="single" w:sz="6" w:space="0" w:color="000000"/>
            </w:tcBorders>
            <w:shd w:val="clear" w:color="auto" w:fill="auto"/>
            <w:noWrap/>
            <w:vAlign w:val="center"/>
          </w:tcPr>
          <w:p w:rsidR="00DD073F" w:rsidRPr="00711A31" w:rsidRDefault="006B519F" w:rsidP="0063098A">
            <w:pPr>
              <w:jc w:val="center"/>
              <w:rPr>
                <w:rFonts w:ascii="Times New Roman" w:hAnsi="Times New Roman"/>
                <w:szCs w:val="21"/>
              </w:rPr>
            </w:pPr>
            <w:r>
              <w:rPr>
                <w:rFonts w:ascii="Times New Roman" w:hAnsi="Times New Roman" w:hint="eastAsia"/>
                <w:szCs w:val="21"/>
              </w:rPr>
              <w:t>0.833</w:t>
            </w:r>
          </w:p>
        </w:tc>
        <w:tc>
          <w:tcPr>
            <w:tcW w:w="1240" w:type="dxa"/>
            <w:tcBorders>
              <w:top w:val="nil"/>
              <w:bottom w:val="single" w:sz="6" w:space="0" w:color="000000"/>
            </w:tcBorders>
            <w:shd w:val="clear" w:color="auto" w:fill="auto"/>
            <w:noWrap/>
          </w:tcPr>
          <w:p w:rsidR="00DD073F" w:rsidRPr="00711A31" w:rsidRDefault="00DD073F" w:rsidP="0063098A">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w:t>
            </w:r>
          </w:p>
        </w:tc>
      </w:tr>
      <w:tr w:rsidR="00DD073F" w:rsidRPr="00711A31" w:rsidTr="00DD073F">
        <w:trPr>
          <w:trHeight w:val="288"/>
        </w:trPr>
        <w:tc>
          <w:tcPr>
            <w:tcW w:w="962" w:type="dxa"/>
            <w:vMerge w:val="restart"/>
            <w:tcBorders>
              <w:top w:val="single" w:sz="6" w:space="0" w:color="000000"/>
            </w:tcBorders>
            <w:shd w:val="clear" w:color="auto" w:fill="auto"/>
            <w:noWrap/>
            <w:vAlign w:val="center"/>
          </w:tcPr>
          <w:p w:rsidR="00DD073F" w:rsidRPr="00DD073F" w:rsidRDefault="00DD073F" w:rsidP="00DD073F">
            <w:pPr>
              <w:widowControl/>
              <w:jc w:val="center"/>
              <w:rPr>
                <w:rFonts w:ascii="Times New Roman" w:hAnsi="Times New Roman"/>
                <w:color w:val="000000"/>
                <w:kern w:val="0"/>
                <w:szCs w:val="21"/>
              </w:rPr>
            </w:pPr>
            <w:r>
              <w:rPr>
                <w:rFonts w:ascii="Times New Roman" w:hAnsi="Times New Roman" w:hint="eastAsia"/>
                <w:color w:val="000000"/>
                <w:kern w:val="0"/>
                <w:szCs w:val="21"/>
              </w:rPr>
              <w:t>马</w:t>
            </w:r>
            <w:r w:rsidRPr="00DD073F">
              <w:rPr>
                <w:rFonts w:ascii="Times New Roman" w:hAnsi="Times New Roman" w:hint="eastAsia"/>
                <w:color w:val="000000"/>
                <w:kern w:val="0"/>
                <w:szCs w:val="21"/>
              </w:rPr>
              <w:t>布特</w:t>
            </w:r>
          </w:p>
          <w:p w:rsidR="00DD073F" w:rsidRPr="00711A31" w:rsidRDefault="00DD073F" w:rsidP="00DD073F">
            <w:pPr>
              <w:widowControl/>
              <w:jc w:val="center"/>
              <w:rPr>
                <w:rFonts w:ascii="Times New Roman" w:hAnsi="Times New Roman"/>
                <w:color w:val="000000"/>
                <w:kern w:val="0"/>
                <w:szCs w:val="21"/>
              </w:rPr>
            </w:pPr>
            <w:r w:rsidRPr="00DD073F">
              <w:rPr>
                <w:rFonts w:ascii="Times New Roman" w:hAnsi="Times New Roman" w:hint="eastAsia"/>
                <w:color w:val="000000"/>
                <w:kern w:val="0"/>
                <w:szCs w:val="21"/>
              </w:rPr>
              <w:t>罗</w:t>
            </w:r>
            <w:r w:rsidRPr="00DD073F">
              <w:rPr>
                <w:rFonts w:ascii="Times New Roman" w:hAnsi="Times New Roman" w:hint="eastAsia"/>
                <w:color w:val="000000"/>
                <w:kern w:val="0"/>
                <w:szCs w:val="21"/>
              </w:rPr>
              <w:t>-D</w:t>
            </w:r>
            <w:r w:rsidRPr="006B519F">
              <w:rPr>
                <w:rFonts w:ascii="Times New Roman" w:hAnsi="Times New Roman" w:hint="eastAsia"/>
                <w:color w:val="000000"/>
                <w:kern w:val="0"/>
                <w:szCs w:val="21"/>
                <w:vertAlign w:val="subscript"/>
              </w:rPr>
              <w:t>9</w:t>
            </w:r>
          </w:p>
        </w:tc>
        <w:tc>
          <w:tcPr>
            <w:tcW w:w="613" w:type="dxa"/>
            <w:tcBorders>
              <w:top w:val="single" w:sz="6" w:space="0" w:color="000000"/>
              <w:bottom w:val="nil"/>
            </w:tcBorders>
          </w:tcPr>
          <w:p w:rsidR="00DD073F" w:rsidRPr="00711A31" w:rsidRDefault="00DD073F" w:rsidP="009C0DCB">
            <w:pPr>
              <w:widowControl/>
              <w:jc w:val="center"/>
              <w:rPr>
                <w:rFonts w:ascii="Times New Roman" w:hAnsi="Times New Roman"/>
                <w:color w:val="000000"/>
                <w:kern w:val="0"/>
                <w:szCs w:val="21"/>
              </w:rPr>
            </w:pPr>
            <w:r>
              <w:rPr>
                <w:rFonts w:ascii="Times New Roman" w:hAnsi="Times New Roman" w:hint="eastAsia"/>
                <w:color w:val="000000"/>
                <w:kern w:val="0"/>
                <w:szCs w:val="21"/>
              </w:rPr>
              <w:t>S</w:t>
            </w:r>
            <w:r w:rsidRPr="00711A31">
              <w:rPr>
                <w:rFonts w:ascii="Times New Roman" w:hAnsi="Times New Roman"/>
                <w:color w:val="000000"/>
                <w:kern w:val="0"/>
                <w:szCs w:val="21"/>
              </w:rPr>
              <w:t>-0</w:t>
            </w:r>
          </w:p>
        </w:tc>
        <w:tc>
          <w:tcPr>
            <w:tcW w:w="1413" w:type="dxa"/>
            <w:tcBorders>
              <w:top w:val="single" w:sz="6" w:space="0" w:color="000000"/>
              <w:bottom w:val="nil"/>
            </w:tcBorders>
            <w:shd w:val="clear" w:color="auto" w:fill="auto"/>
            <w:noWrap/>
          </w:tcPr>
          <w:p w:rsidR="00DD073F" w:rsidRPr="00711A31" w:rsidRDefault="000E3546" w:rsidP="0063098A">
            <w:pPr>
              <w:jc w:val="center"/>
              <w:rPr>
                <w:rFonts w:ascii="Times New Roman" w:hAnsi="Times New Roman"/>
                <w:color w:val="000000"/>
                <w:szCs w:val="21"/>
              </w:rPr>
            </w:pPr>
            <w:r>
              <w:rPr>
                <w:rFonts w:ascii="Times New Roman" w:hAnsi="Times New Roman" w:hint="eastAsia"/>
                <w:color w:val="000000"/>
                <w:szCs w:val="21"/>
              </w:rPr>
              <w:t>99.38</w:t>
            </w:r>
          </w:p>
        </w:tc>
        <w:tc>
          <w:tcPr>
            <w:tcW w:w="961" w:type="dxa"/>
            <w:tcBorders>
              <w:top w:val="single" w:sz="6" w:space="0" w:color="000000"/>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13" w:type="dxa"/>
            <w:tcBorders>
              <w:top w:val="single" w:sz="6" w:space="0" w:color="000000"/>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52" w:type="dxa"/>
            <w:tcBorders>
              <w:top w:val="single" w:sz="6" w:space="0" w:color="000000"/>
              <w:bottom w:val="nil"/>
            </w:tcBorders>
            <w:shd w:val="clear" w:color="auto" w:fill="auto"/>
            <w:noWrap/>
            <w:vAlign w:val="center"/>
          </w:tcPr>
          <w:p w:rsidR="00DD073F" w:rsidRPr="00711A31" w:rsidRDefault="000E3546" w:rsidP="0063098A">
            <w:pPr>
              <w:jc w:val="center"/>
              <w:rPr>
                <w:rFonts w:ascii="Times New Roman" w:hAnsi="Times New Roman"/>
                <w:szCs w:val="21"/>
              </w:rPr>
            </w:pPr>
            <w:r>
              <w:rPr>
                <w:rFonts w:ascii="Times New Roman" w:hAnsi="Times New Roman" w:hint="eastAsia"/>
                <w:szCs w:val="21"/>
              </w:rPr>
              <w:t>1.469</w:t>
            </w:r>
          </w:p>
        </w:tc>
        <w:tc>
          <w:tcPr>
            <w:tcW w:w="1240" w:type="dxa"/>
            <w:tcBorders>
              <w:top w:val="single" w:sz="6" w:space="0" w:color="000000"/>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r>
      <w:tr w:rsidR="00DD073F" w:rsidRPr="00711A31" w:rsidTr="00DD073F">
        <w:trPr>
          <w:trHeight w:val="288"/>
        </w:trPr>
        <w:tc>
          <w:tcPr>
            <w:tcW w:w="962" w:type="dxa"/>
            <w:vMerge/>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613" w:type="dxa"/>
            <w:tcBorders>
              <w:top w:val="nil"/>
              <w:bottom w:val="nil"/>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S-2</w:t>
            </w:r>
          </w:p>
        </w:tc>
        <w:tc>
          <w:tcPr>
            <w:tcW w:w="1413" w:type="dxa"/>
            <w:tcBorders>
              <w:top w:val="nil"/>
              <w:bottom w:val="nil"/>
            </w:tcBorders>
            <w:shd w:val="clear" w:color="auto" w:fill="auto"/>
            <w:noWrap/>
          </w:tcPr>
          <w:p w:rsidR="00DD073F" w:rsidRPr="00711A31" w:rsidRDefault="000E3546" w:rsidP="0063098A">
            <w:pPr>
              <w:jc w:val="center"/>
              <w:rPr>
                <w:rFonts w:ascii="Times New Roman" w:hAnsi="Times New Roman"/>
                <w:color w:val="000000"/>
                <w:szCs w:val="21"/>
              </w:rPr>
            </w:pPr>
            <w:r>
              <w:rPr>
                <w:rFonts w:ascii="Times New Roman" w:hAnsi="Times New Roman" w:hint="eastAsia"/>
                <w:color w:val="000000"/>
                <w:szCs w:val="21"/>
              </w:rPr>
              <w:t>99.32</w:t>
            </w:r>
          </w:p>
        </w:tc>
        <w:tc>
          <w:tcPr>
            <w:tcW w:w="961" w:type="dxa"/>
            <w:tcBorders>
              <w:top w:val="nil"/>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13" w:type="dxa"/>
            <w:tcBorders>
              <w:top w:val="nil"/>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52" w:type="dxa"/>
            <w:tcBorders>
              <w:top w:val="nil"/>
              <w:bottom w:val="nil"/>
            </w:tcBorders>
            <w:shd w:val="clear" w:color="auto" w:fill="auto"/>
            <w:noWrap/>
            <w:vAlign w:val="center"/>
          </w:tcPr>
          <w:p w:rsidR="00DD073F" w:rsidRPr="00711A31" w:rsidRDefault="000E3546" w:rsidP="0063098A">
            <w:pPr>
              <w:jc w:val="center"/>
              <w:rPr>
                <w:rFonts w:ascii="Times New Roman" w:hAnsi="Times New Roman"/>
                <w:szCs w:val="21"/>
              </w:rPr>
            </w:pPr>
            <w:r>
              <w:rPr>
                <w:rFonts w:ascii="Times New Roman" w:hAnsi="Times New Roman" w:hint="eastAsia"/>
                <w:szCs w:val="21"/>
              </w:rPr>
              <w:t>0.322</w:t>
            </w:r>
          </w:p>
        </w:tc>
        <w:tc>
          <w:tcPr>
            <w:tcW w:w="1240" w:type="dxa"/>
            <w:tcBorders>
              <w:top w:val="nil"/>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r>
      <w:tr w:rsidR="00DD073F" w:rsidRPr="00711A31" w:rsidTr="00DD073F">
        <w:trPr>
          <w:trHeight w:val="288"/>
        </w:trPr>
        <w:tc>
          <w:tcPr>
            <w:tcW w:w="962" w:type="dxa"/>
            <w:vMerge/>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613" w:type="dxa"/>
            <w:tcBorders>
              <w:top w:val="nil"/>
              <w:bottom w:val="nil"/>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S-4</w:t>
            </w:r>
          </w:p>
        </w:tc>
        <w:tc>
          <w:tcPr>
            <w:tcW w:w="1413" w:type="dxa"/>
            <w:tcBorders>
              <w:top w:val="nil"/>
              <w:bottom w:val="nil"/>
            </w:tcBorders>
            <w:shd w:val="clear" w:color="auto" w:fill="auto"/>
            <w:noWrap/>
          </w:tcPr>
          <w:p w:rsidR="00DD073F" w:rsidRPr="00711A31" w:rsidRDefault="000E3546" w:rsidP="0063098A">
            <w:pPr>
              <w:jc w:val="center"/>
              <w:rPr>
                <w:rFonts w:ascii="Times New Roman" w:hAnsi="Times New Roman"/>
                <w:color w:val="000000"/>
                <w:szCs w:val="21"/>
              </w:rPr>
            </w:pPr>
            <w:r>
              <w:rPr>
                <w:rFonts w:ascii="Times New Roman" w:hAnsi="Times New Roman" w:hint="eastAsia"/>
                <w:color w:val="000000"/>
                <w:szCs w:val="21"/>
              </w:rPr>
              <w:t>99.30</w:t>
            </w:r>
          </w:p>
        </w:tc>
        <w:tc>
          <w:tcPr>
            <w:tcW w:w="961" w:type="dxa"/>
            <w:tcBorders>
              <w:top w:val="nil"/>
              <w:bottom w:val="nil"/>
            </w:tcBorders>
            <w:shd w:val="clear" w:color="auto" w:fill="auto"/>
            <w:noWrap/>
          </w:tcPr>
          <w:p w:rsidR="00DD073F" w:rsidRPr="00711A31" w:rsidRDefault="000E3546" w:rsidP="0063098A">
            <w:pPr>
              <w:widowControl/>
              <w:jc w:val="center"/>
              <w:rPr>
                <w:rFonts w:ascii="Times New Roman" w:hAnsi="Times New Roman"/>
                <w:color w:val="000000"/>
                <w:kern w:val="0"/>
                <w:szCs w:val="21"/>
              </w:rPr>
            </w:pPr>
            <w:r>
              <w:rPr>
                <w:rFonts w:ascii="Times New Roman" w:hAnsi="Times New Roman" w:hint="eastAsia"/>
                <w:color w:val="000000"/>
                <w:kern w:val="0"/>
                <w:szCs w:val="21"/>
              </w:rPr>
              <w:t>99.33</w:t>
            </w:r>
          </w:p>
        </w:tc>
        <w:tc>
          <w:tcPr>
            <w:tcW w:w="1413" w:type="dxa"/>
            <w:tcBorders>
              <w:top w:val="nil"/>
              <w:bottom w:val="nil"/>
            </w:tcBorders>
            <w:shd w:val="clear" w:color="auto" w:fill="auto"/>
            <w:noWrap/>
          </w:tcPr>
          <w:p w:rsidR="00DD073F" w:rsidRPr="00711A31" w:rsidRDefault="000E3546" w:rsidP="0063098A">
            <w:pPr>
              <w:widowControl/>
              <w:jc w:val="center"/>
              <w:rPr>
                <w:rFonts w:ascii="Times New Roman" w:hAnsi="Times New Roman"/>
                <w:color w:val="000000"/>
                <w:kern w:val="0"/>
                <w:szCs w:val="21"/>
              </w:rPr>
            </w:pPr>
            <w:r>
              <w:rPr>
                <w:rFonts w:ascii="Times New Roman" w:hAnsi="Times New Roman" w:hint="eastAsia"/>
                <w:color w:val="000000"/>
                <w:kern w:val="0"/>
                <w:szCs w:val="21"/>
              </w:rPr>
              <w:t>0.031</w:t>
            </w:r>
          </w:p>
        </w:tc>
        <w:tc>
          <w:tcPr>
            <w:tcW w:w="1452" w:type="dxa"/>
            <w:tcBorders>
              <w:top w:val="nil"/>
              <w:bottom w:val="nil"/>
            </w:tcBorders>
            <w:shd w:val="clear" w:color="auto" w:fill="auto"/>
            <w:noWrap/>
            <w:vAlign w:val="center"/>
          </w:tcPr>
          <w:p w:rsidR="00DD073F" w:rsidRPr="00711A31" w:rsidRDefault="000E3546" w:rsidP="0063098A">
            <w:pPr>
              <w:jc w:val="center"/>
              <w:rPr>
                <w:rFonts w:ascii="Times New Roman" w:hAnsi="Times New Roman"/>
                <w:szCs w:val="21"/>
              </w:rPr>
            </w:pPr>
            <w:r>
              <w:rPr>
                <w:rFonts w:ascii="Times New Roman" w:hAnsi="Times New Roman" w:hint="eastAsia"/>
                <w:szCs w:val="21"/>
              </w:rPr>
              <w:t>0.968</w:t>
            </w:r>
          </w:p>
        </w:tc>
        <w:tc>
          <w:tcPr>
            <w:tcW w:w="1240" w:type="dxa"/>
            <w:tcBorders>
              <w:top w:val="nil"/>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r w:rsidRPr="00DD073F">
              <w:rPr>
                <w:rFonts w:ascii="Times New Roman" w:hAnsi="Times New Roman"/>
                <w:color w:val="000000"/>
                <w:kern w:val="0"/>
                <w:szCs w:val="21"/>
              </w:rPr>
              <w:t>2.776</w:t>
            </w:r>
          </w:p>
        </w:tc>
      </w:tr>
      <w:tr w:rsidR="00DD073F" w:rsidRPr="00711A31" w:rsidTr="00DD073F">
        <w:trPr>
          <w:trHeight w:val="288"/>
        </w:trPr>
        <w:tc>
          <w:tcPr>
            <w:tcW w:w="962" w:type="dxa"/>
            <w:vMerge/>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613" w:type="dxa"/>
            <w:tcBorders>
              <w:top w:val="nil"/>
              <w:bottom w:val="nil"/>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S-8</w:t>
            </w:r>
          </w:p>
        </w:tc>
        <w:tc>
          <w:tcPr>
            <w:tcW w:w="1413" w:type="dxa"/>
            <w:tcBorders>
              <w:top w:val="nil"/>
              <w:bottom w:val="nil"/>
            </w:tcBorders>
            <w:shd w:val="clear" w:color="auto" w:fill="auto"/>
            <w:noWrap/>
          </w:tcPr>
          <w:p w:rsidR="00DD073F" w:rsidRPr="00711A31" w:rsidRDefault="000E3546" w:rsidP="0063098A">
            <w:pPr>
              <w:jc w:val="center"/>
              <w:rPr>
                <w:rFonts w:ascii="Times New Roman" w:hAnsi="Times New Roman"/>
                <w:color w:val="000000"/>
                <w:szCs w:val="21"/>
              </w:rPr>
            </w:pPr>
            <w:r>
              <w:rPr>
                <w:rFonts w:ascii="Times New Roman" w:hAnsi="Times New Roman" w:hint="eastAsia"/>
                <w:color w:val="000000"/>
                <w:szCs w:val="21"/>
              </w:rPr>
              <w:t>99.35</w:t>
            </w:r>
          </w:p>
        </w:tc>
        <w:tc>
          <w:tcPr>
            <w:tcW w:w="961" w:type="dxa"/>
            <w:tcBorders>
              <w:top w:val="nil"/>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13" w:type="dxa"/>
            <w:tcBorders>
              <w:top w:val="nil"/>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52" w:type="dxa"/>
            <w:tcBorders>
              <w:top w:val="nil"/>
              <w:bottom w:val="nil"/>
            </w:tcBorders>
            <w:shd w:val="clear" w:color="auto" w:fill="auto"/>
            <w:noWrap/>
            <w:vAlign w:val="center"/>
          </w:tcPr>
          <w:p w:rsidR="00DD073F" w:rsidRPr="00711A31" w:rsidRDefault="000E3546" w:rsidP="0063098A">
            <w:pPr>
              <w:jc w:val="center"/>
              <w:rPr>
                <w:rFonts w:ascii="Times New Roman" w:hAnsi="Times New Roman"/>
                <w:szCs w:val="21"/>
              </w:rPr>
            </w:pPr>
            <w:r>
              <w:rPr>
                <w:rFonts w:ascii="Times New Roman" w:hAnsi="Times New Roman" w:hint="eastAsia"/>
                <w:szCs w:val="21"/>
              </w:rPr>
              <w:t>0.645</w:t>
            </w:r>
          </w:p>
        </w:tc>
        <w:tc>
          <w:tcPr>
            <w:tcW w:w="1240" w:type="dxa"/>
            <w:tcBorders>
              <w:top w:val="nil"/>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r>
      <w:tr w:rsidR="00DD073F" w:rsidRPr="00711A31" w:rsidTr="00DD073F">
        <w:trPr>
          <w:trHeight w:val="288"/>
        </w:trPr>
        <w:tc>
          <w:tcPr>
            <w:tcW w:w="962" w:type="dxa"/>
            <w:vMerge/>
            <w:tcBorders>
              <w:bottom w:val="single" w:sz="6" w:space="0" w:color="000000"/>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613" w:type="dxa"/>
            <w:tcBorders>
              <w:top w:val="nil"/>
              <w:bottom w:val="single" w:sz="6" w:space="0" w:color="000000"/>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S-12</w:t>
            </w:r>
          </w:p>
        </w:tc>
        <w:tc>
          <w:tcPr>
            <w:tcW w:w="1413" w:type="dxa"/>
            <w:tcBorders>
              <w:top w:val="nil"/>
              <w:bottom w:val="single" w:sz="6" w:space="0" w:color="000000"/>
            </w:tcBorders>
            <w:shd w:val="clear" w:color="auto" w:fill="auto"/>
            <w:noWrap/>
          </w:tcPr>
          <w:p w:rsidR="00DD073F" w:rsidRPr="00711A31" w:rsidRDefault="000E3546" w:rsidP="0063098A">
            <w:pPr>
              <w:jc w:val="center"/>
              <w:rPr>
                <w:rFonts w:ascii="Times New Roman" w:hAnsi="Times New Roman"/>
                <w:color w:val="000000"/>
                <w:szCs w:val="21"/>
              </w:rPr>
            </w:pPr>
            <w:r>
              <w:rPr>
                <w:rFonts w:ascii="Times New Roman" w:hAnsi="Times New Roman" w:hint="eastAsia"/>
                <w:color w:val="000000"/>
                <w:szCs w:val="21"/>
              </w:rPr>
              <w:t>99.32</w:t>
            </w:r>
          </w:p>
        </w:tc>
        <w:tc>
          <w:tcPr>
            <w:tcW w:w="961" w:type="dxa"/>
            <w:tcBorders>
              <w:top w:val="nil"/>
              <w:bottom w:val="single" w:sz="6" w:space="0" w:color="000000"/>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13" w:type="dxa"/>
            <w:tcBorders>
              <w:top w:val="nil"/>
              <w:bottom w:val="single" w:sz="6" w:space="0" w:color="000000"/>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52" w:type="dxa"/>
            <w:tcBorders>
              <w:top w:val="nil"/>
              <w:bottom w:val="single" w:sz="6" w:space="0" w:color="000000"/>
            </w:tcBorders>
            <w:shd w:val="clear" w:color="auto" w:fill="auto"/>
            <w:noWrap/>
            <w:vAlign w:val="center"/>
          </w:tcPr>
          <w:p w:rsidR="00DD073F" w:rsidRPr="00711A31" w:rsidRDefault="000E3546" w:rsidP="0063098A">
            <w:pPr>
              <w:jc w:val="center"/>
              <w:rPr>
                <w:rFonts w:ascii="Times New Roman" w:hAnsi="Times New Roman"/>
                <w:szCs w:val="21"/>
              </w:rPr>
            </w:pPr>
            <w:r>
              <w:rPr>
                <w:rFonts w:ascii="Times New Roman" w:hAnsi="Times New Roman" w:hint="eastAsia"/>
                <w:szCs w:val="21"/>
              </w:rPr>
              <w:t>0.322</w:t>
            </w:r>
          </w:p>
        </w:tc>
        <w:tc>
          <w:tcPr>
            <w:tcW w:w="1240" w:type="dxa"/>
            <w:tcBorders>
              <w:top w:val="nil"/>
              <w:bottom w:val="single" w:sz="6" w:space="0" w:color="000000"/>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r>
      <w:tr w:rsidR="00DD073F" w:rsidRPr="00711A31" w:rsidTr="00DD073F">
        <w:trPr>
          <w:trHeight w:val="288"/>
        </w:trPr>
        <w:tc>
          <w:tcPr>
            <w:tcW w:w="962" w:type="dxa"/>
            <w:vMerge w:val="restart"/>
            <w:tcBorders>
              <w:top w:val="single" w:sz="6" w:space="0" w:color="000000"/>
            </w:tcBorders>
            <w:shd w:val="clear" w:color="auto" w:fill="auto"/>
            <w:noWrap/>
            <w:vAlign w:val="center"/>
          </w:tcPr>
          <w:p w:rsidR="00DD073F" w:rsidRPr="00DD073F" w:rsidRDefault="00DD073F" w:rsidP="00DD073F">
            <w:pPr>
              <w:widowControl/>
              <w:jc w:val="center"/>
              <w:rPr>
                <w:rFonts w:ascii="Times New Roman" w:hAnsi="Times New Roman"/>
                <w:color w:val="000000"/>
                <w:kern w:val="0"/>
                <w:szCs w:val="21"/>
              </w:rPr>
            </w:pPr>
            <w:proofErr w:type="gramStart"/>
            <w:r>
              <w:rPr>
                <w:rFonts w:ascii="Times New Roman" w:hAnsi="Times New Roman" w:hint="eastAsia"/>
                <w:color w:val="000000"/>
                <w:kern w:val="0"/>
                <w:szCs w:val="21"/>
              </w:rPr>
              <w:t>班</w:t>
            </w:r>
            <w:r w:rsidRPr="00DD073F">
              <w:rPr>
                <w:rFonts w:ascii="Times New Roman" w:hAnsi="Times New Roman" w:hint="eastAsia"/>
                <w:color w:val="000000"/>
                <w:kern w:val="0"/>
                <w:szCs w:val="21"/>
              </w:rPr>
              <w:t>布特</w:t>
            </w:r>
            <w:proofErr w:type="gramEnd"/>
          </w:p>
          <w:p w:rsidR="00DD073F" w:rsidRPr="00711A31" w:rsidRDefault="00DD073F" w:rsidP="00DD073F">
            <w:pPr>
              <w:widowControl/>
              <w:jc w:val="center"/>
              <w:rPr>
                <w:rFonts w:ascii="Times New Roman" w:hAnsi="Times New Roman"/>
                <w:color w:val="000000"/>
                <w:kern w:val="0"/>
                <w:szCs w:val="21"/>
              </w:rPr>
            </w:pPr>
            <w:r w:rsidRPr="00DD073F">
              <w:rPr>
                <w:rFonts w:ascii="Times New Roman" w:hAnsi="Times New Roman" w:hint="eastAsia"/>
                <w:color w:val="000000"/>
                <w:kern w:val="0"/>
                <w:szCs w:val="21"/>
              </w:rPr>
              <w:t>罗</w:t>
            </w:r>
            <w:r w:rsidRPr="00DD073F">
              <w:rPr>
                <w:rFonts w:ascii="Times New Roman" w:hAnsi="Times New Roman" w:hint="eastAsia"/>
                <w:color w:val="000000"/>
                <w:kern w:val="0"/>
                <w:szCs w:val="21"/>
              </w:rPr>
              <w:t>-D9</w:t>
            </w:r>
          </w:p>
        </w:tc>
        <w:tc>
          <w:tcPr>
            <w:tcW w:w="613" w:type="dxa"/>
            <w:tcBorders>
              <w:top w:val="single" w:sz="6" w:space="0" w:color="000000"/>
            </w:tcBorders>
          </w:tcPr>
          <w:p w:rsidR="00DD073F" w:rsidRPr="00711A31" w:rsidRDefault="00DD073F" w:rsidP="009C0DCB">
            <w:pPr>
              <w:widowControl/>
              <w:jc w:val="center"/>
              <w:rPr>
                <w:rFonts w:ascii="Times New Roman" w:hAnsi="Times New Roman"/>
                <w:color w:val="000000"/>
                <w:kern w:val="0"/>
                <w:szCs w:val="21"/>
              </w:rPr>
            </w:pPr>
            <w:r>
              <w:rPr>
                <w:rFonts w:ascii="Times New Roman" w:hAnsi="Times New Roman" w:hint="eastAsia"/>
                <w:color w:val="000000"/>
                <w:kern w:val="0"/>
                <w:szCs w:val="21"/>
              </w:rPr>
              <w:t>S</w:t>
            </w:r>
            <w:r w:rsidRPr="00711A31">
              <w:rPr>
                <w:rFonts w:ascii="Times New Roman" w:hAnsi="Times New Roman"/>
                <w:color w:val="000000"/>
                <w:kern w:val="0"/>
                <w:szCs w:val="21"/>
              </w:rPr>
              <w:t>-0</w:t>
            </w:r>
          </w:p>
        </w:tc>
        <w:tc>
          <w:tcPr>
            <w:tcW w:w="1413" w:type="dxa"/>
            <w:tcBorders>
              <w:top w:val="single" w:sz="6" w:space="0" w:color="000000"/>
            </w:tcBorders>
            <w:shd w:val="clear" w:color="auto" w:fill="auto"/>
            <w:noWrap/>
          </w:tcPr>
          <w:p w:rsidR="00DD073F" w:rsidRPr="00711A31" w:rsidRDefault="000E3546" w:rsidP="0063098A">
            <w:pPr>
              <w:jc w:val="center"/>
              <w:rPr>
                <w:rFonts w:ascii="Times New Roman" w:hAnsi="Times New Roman"/>
                <w:color w:val="000000"/>
                <w:szCs w:val="21"/>
              </w:rPr>
            </w:pPr>
            <w:r>
              <w:rPr>
                <w:rFonts w:ascii="Times New Roman" w:hAnsi="Times New Roman" w:hint="eastAsia"/>
                <w:color w:val="000000"/>
                <w:szCs w:val="21"/>
              </w:rPr>
              <w:t>99.53</w:t>
            </w:r>
          </w:p>
        </w:tc>
        <w:tc>
          <w:tcPr>
            <w:tcW w:w="961" w:type="dxa"/>
            <w:tcBorders>
              <w:top w:val="single" w:sz="6" w:space="0" w:color="000000"/>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13" w:type="dxa"/>
            <w:tcBorders>
              <w:top w:val="single" w:sz="6" w:space="0" w:color="000000"/>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52" w:type="dxa"/>
            <w:tcBorders>
              <w:top w:val="single" w:sz="6" w:space="0" w:color="000000"/>
            </w:tcBorders>
            <w:shd w:val="clear" w:color="auto" w:fill="auto"/>
            <w:noWrap/>
            <w:vAlign w:val="center"/>
          </w:tcPr>
          <w:p w:rsidR="00DD073F" w:rsidRPr="00711A31" w:rsidRDefault="00E83F5E" w:rsidP="0063098A">
            <w:pPr>
              <w:jc w:val="center"/>
              <w:rPr>
                <w:rFonts w:ascii="Times New Roman" w:hAnsi="Times New Roman"/>
                <w:szCs w:val="21"/>
              </w:rPr>
            </w:pPr>
            <w:r>
              <w:rPr>
                <w:rFonts w:ascii="Times New Roman" w:hAnsi="Times New Roman" w:hint="eastAsia"/>
                <w:szCs w:val="21"/>
              </w:rPr>
              <w:t>1.053</w:t>
            </w:r>
          </w:p>
        </w:tc>
        <w:tc>
          <w:tcPr>
            <w:tcW w:w="1240" w:type="dxa"/>
            <w:tcBorders>
              <w:top w:val="single" w:sz="6" w:space="0" w:color="000000"/>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r>
      <w:tr w:rsidR="00DD073F" w:rsidRPr="00711A31" w:rsidTr="00DD073F">
        <w:trPr>
          <w:trHeight w:val="288"/>
        </w:trPr>
        <w:tc>
          <w:tcPr>
            <w:tcW w:w="962" w:type="dxa"/>
            <w:vMerge/>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613" w:type="dxa"/>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S-2</w:t>
            </w:r>
          </w:p>
        </w:tc>
        <w:tc>
          <w:tcPr>
            <w:tcW w:w="1413" w:type="dxa"/>
            <w:shd w:val="clear" w:color="auto" w:fill="auto"/>
            <w:noWrap/>
          </w:tcPr>
          <w:p w:rsidR="00DD073F" w:rsidRPr="00711A31" w:rsidRDefault="000E3546" w:rsidP="0063098A">
            <w:pPr>
              <w:jc w:val="center"/>
              <w:rPr>
                <w:rFonts w:ascii="Times New Roman" w:hAnsi="Times New Roman"/>
                <w:color w:val="000000"/>
                <w:szCs w:val="21"/>
              </w:rPr>
            </w:pPr>
            <w:r>
              <w:rPr>
                <w:rFonts w:ascii="Times New Roman" w:hAnsi="Times New Roman" w:hint="eastAsia"/>
                <w:color w:val="000000"/>
                <w:szCs w:val="21"/>
              </w:rPr>
              <w:t>99.50</w:t>
            </w:r>
          </w:p>
        </w:tc>
        <w:tc>
          <w:tcPr>
            <w:tcW w:w="961" w:type="dxa"/>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13" w:type="dxa"/>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52" w:type="dxa"/>
            <w:shd w:val="clear" w:color="auto" w:fill="auto"/>
            <w:noWrap/>
            <w:vAlign w:val="center"/>
          </w:tcPr>
          <w:p w:rsidR="00DD073F" w:rsidRPr="00711A31" w:rsidRDefault="00E83F5E" w:rsidP="0063098A">
            <w:pPr>
              <w:jc w:val="center"/>
              <w:rPr>
                <w:rFonts w:ascii="Times New Roman" w:hAnsi="Times New Roman"/>
                <w:szCs w:val="21"/>
              </w:rPr>
            </w:pPr>
            <w:r>
              <w:rPr>
                <w:rFonts w:ascii="Times New Roman" w:hAnsi="Times New Roman" w:hint="eastAsia"/>
                <w:szCs w:val="21"/>
              </w:rPr>
              <w:t>0.526</w:t>
            </w:r>
          </w:p>
        </w:tc>
        <w:tc>
          <w:tcPr>
            <w:tcW w:w="1240" w:type="dxa"/>
            <w:shd w:val="clear" w:color="auto" w:fill="auto"/>
            <w:noWrap/>
          </w:tcPr>
          <w:p w:rsidR="00DD073F" w:rsidRPr="00711A31" w:rsidRDefault="00DD073F" w:rsidP="0063098A">
            <w:pPr>
              <w:widowControl/>
              <w:jc w:val="center"/>
              <w:rPr>
                <w:rFonts w:ascii="Times New Roman" w:hAnsi="Times New Roman"/>
                <w:color w:val="000000"/>
                <w:kern w:val="0"/>
                <w:szCs w:val="21"/>
              </w:rPr>
            </w:pPr>
          </w:p>
        </w:tc>
      </w:tr>
      <w:tr w:rsidR="00DD073F" w:rsidRPr="00711A31" w:rsidTr="00DD073F">
        <w:trPr>
          <w:trHeight w:val="288"/>
        </w:trPr>
        <w:tc>
          <w:tcPr>
            <w:tcW w:w="962" w:type="dxa"/>
            <w:vMerge/>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613" w:type="dxa"/>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S-4</w:t>
            </w:r>
          </w:p>
        </w:tc>
        <w:tc>
          <w:tcPr>
            <w:tcW w:w="1413" w:type="dxa"/>
            <w:shd w:val="clear" w:color="auto" w:fill="auto"/>
            <w:noWrap/>
          </w:tcPr>
          <w:p w:rsidR="00DD073F" w:rsidRPr="00711A31" w:rsidRDefault="000E3546" w:rsidP="0063098A">
            <w:pPr>
              <w:jc w:val="center"/>
              <w:rPr>
                <w:rFonts w:ascii="Times New Roman" w:hAnsi="Times New Roman"/>
                <w:color w:val="000000"/>
                <w:szCs w:val="21"/>
              </w:rPr>
            </w:pPr>
            <w:r>
              <w:rPr>
                <w:rFonts w:ascii="Times New Roman" w:hAnsi="Times New Roman" w:hint="eastAsia"/>
                <w:color w:val="000000"/>
                <w:szCs w:val="21"/>
              </w:rPr>
              <w:t>99.48</w:t>
            </w:r>
          </w:p>
        </w:tc>
        <w:tc>
          <w:tcPr>
            <w:tcW w:w="961" w:type="dxa"/>
            <w:shd w:val="clear" w:color="auto" w:fill="auto"/>
            <w:noWrap/>
          </w:tcPr>
          <w:p w:rsidR="00DD073F" w:rsidRPr="00711A31" w:rsidRDefault="00E83F5E" w:rsidP="0063098A">
            <w:pPr>
              <w:widowControl/>
              <w:jc w:val="center"/>
              <w:rPr>
                <w:rFonts w:ascii="Times New Roman" w:hAnsi="Times New Roman"/>
                <w:color w:val="000000"/>
                <w:kern w:val="0"/>
                <w:szCs w:val="21"/>
              </w:rPr>
            </w:pPr>
            <w:r>
              <w:rPr>
                <w:rFonts w:ascii="Times New Roman" w:hAnsi="Times New Roman" w:hint="eastAsia"/>
                <w:color w:val="000000"/>
                <w:kern w:val="0"/>
                <w:szCs w:val="21"/>
              </w:rPr>
              <w:t>99.51</w:t>
            </w:r>
          </w:p>
        </w:tc>
        <w:tc>
          <w:tcPr>
            <w:tcW w:w="1413" w:type="dxa"/>
            <w:shd w:val="clear" w:color="auto" w:fill="auto"/>
            <w:noWrap/>
          </w:tcPr>
          <w:p w:rsidR="00DD073F" w:rsidRPr="00711A31" w:rsidRDefault="00E83F5E" w:rsidP="0063098A">
            <w:pPr>
              <w:widowControl/>
              <w:jc w:val="center"/>
              <w:rPr>
                <w:rFonts w:ascii="Times New Roman" w:hAnsi="Times New Roman"/>
                <w:color w:val="000000"/>
                <w:kern w:val="0"/>
                <w:szCs w:val="21"/>
              </w:rPr>
            </w:pPr>
            <w:r>
              <w:rPr>
                <w:rFonts w:ascii="Times New Roman" w:hAnsi="Times New Roman" w:hint="eastAsia"/>
                <w:color w:val="000000"/>
                <w:kern w:val="0"/>
                <w:szCs w:val="21"/>
              </w:rPr>
              <w:t>0.019</w:t>
            </w:r>
          </w:p>
        </w:tc>
        <w:tc>
          <w:tcPr>
            <w:tcW w:w="1452" w:type="dxa"/>
            <w:shd w:val="clear" w:color="auto" w:fill="auto"/>
            <w:noWrap/>
            <w:vAlign w:val="center"/>
          </w:tcPr>
          <w:p w:rsidR="00DD073F" w:rsidRPr="00711A31" w:rsidRDefault="00E83F5E" w:rsidP="0063098A">
            <w:pPr>
              <w:jc w:val="center"/>
              <w:rPr>
                <w:rFonts w:ascii="Times New Roman" w:hAnsi="Times New Roman"/>
                <w:szCs w:val="21"/>
              </w:rPr>
            </w:pPr>
            <w:r>
              <w:rPr>
                <w:rFonts w:ascii="Times New Roman" w:hAnsi="Times New Roman" w:hint="eastAsia"/>
                <w:szCs w:val="21"/>
              </w:rPr>
              <w:t>1.579</w:t>
            </w:r>
          </w:p>
        </w:tc>
        <w:tc>
          <w:tcPr>
            <w:tcW w:w="1240" w:type="dxa"/>
            <w:shd w:val="clear" w:color="auto" w:fill="auto"/>
            <w:noWrap/>
          </w:tcPr>
          <w:p w:rsidR="00DD073F" w:rsidRPr="00711A31" w:rsidRDefault="00DD073F" w:rsidP="0063098A">
            <w:pPr>
              <w:widowControl/>
              <w:jc w:val="center"/>
              <w:rPr>
                <w:rFonts w:ascii="Times New Roman" w:hAnsi="Times New Roman"/>
                <w:color w:val="000000"/>
                <w:kern w:val="0"/>
                <w:szCs w:val="21"/>
              </w:rPr>
            </w:pPr>
            <w:r w:rsidRPr="00DD073F">
              <w:rPr>
                <w:rFonts w:ascii="Times New Roman" w:hAnsi="Times New Roman"/>
                <w:color w:val="000000"/>
                <w:kern w:val="0"/>
                <w:szCs w:val="21"/>
              </w:rPr>
              <w:t>2.776</w:t>
            </w:r>
          </w:p>
        </w:tc>
      </w:tr>
      <w:tr w:rsidR="00DD073F" w:rsidRPr="00711A31" w:rsidTr="00DD073F">
        <w:trPr>
          <w:trHeight w:val="288"/>
        </w:trPr>
        <w:tc>
          <w:tcPr>
            <w:tcW w:w="962" w:type="dxa"/>
            <w:vMerge/>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613" w:type="dxa"/>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S-8</w:t>
            </w:r>
          </w:p>
        </w:tc>
        <w:tc>
          <w:tcPr>
            <w:tcW w:w="1413" w:type="dxa"/>
            <w:shd w:val="clear" w:color="auto" w:fill="auto"/>
            <w:noWrap/>
          </w:tcPr>
          <w:p w:rsidR="00DD073F" w:rsidRPr="00711A31" w:rsidRDefault="000E3546" w:rsidP="0063098A">
            <w:pPr>
              <w:jc w:val="center"/>
              <w:rPr>
                <w:rFonts w:ascii="Times New Roman" w:hAnsi="Times New Roman"/>
                <w:color w:val="000000"/>
                <w:szCs w:val="21"/>
              </w:rPr>
            </w:pPr>
            <w:r>
              <w:rPr>
                <w:rFonts w:ascii="Times New Roman" w:hAnsi="Times New Roman" w:hint="eastAsia"/>
                <w:color w:val="000000"/>
                <w:szCs w:val="21"/>
              </w:rPr>
              <w:t>99.51</w:t>
            </w:r>
          </w:p>
        </w:tc>
        <w:tc>
          <w:tcPr>
            <w:tcW w:w="961" w:type="dxa"/>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13" w:type="dxa"/>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52" w:type="dxa"/>
            <w:shd w:val="clear" w:color="auto" w:fill="auto"/>
            <w:noWrap/>
            <w:vAlign w:val="center"/>
          </w:tcPr>
          <w:p w:rsidR="00DD073F" w:rsidRPr="00711A31" w:rsidRDefault="00E83F5E" w:rsidP="0063098A">
            <w:pPr>
              <w:jc w:val="center"/>
              <w:rPr>
                <w:rFonts w:ascii="Times New Roman" w:hAnsi="Times New Roman"/>
                <w:szCs w:val="21"/>
              </w:rPr>
            </w:pPr>
            <w:r>
              <w:rPr>
                <w:rFonts w:ascii="Times New Roman" w:hAnsi="Times New Roman" w:hint="eastAsia"/>
                <w:szCs w:val="21"/>
              </w:rPr>
              <w:t>0</w:t>
            </w:r>
          </w:p>
        </w:tc>
        <w:tc>
          <w:tcPr>
            <w:tcW w:w="1240" w:type="dxa"/>
            <w:shd w:val="clear" w:color="auto" w:fill="auto"/>
            <w:noWrap/>
          </w:tcPr>
          <w:p w:rsidR="00DD073F" w:rsidRPr="00711A31" w:rsidRDefault="00DD073F" w:rsidP="0063098A">
            <w:pPr>
              <w:widowControl/>
              <w:jc w:val="center"/>
              <w:rPr>
                <w:rFonts w:ascii="Times New Roman" w:hAnsi="Times New Roman"/>
                <w:color w:val="000000"/>
                <w:kern w:val="0"/>
                <w:szCs w:val="21"/>
              </w:rPr>
            </w:pPr>
          </w:p>
        </w:tc>
      </w:tr>
      <w:tr w:rsidR="00DD073F" w:rsidRPr="00711A31" w:rsidTr="00DD073F">
        <w:trPr>
          <w:trHeight w:val="288"/>
        </w:trPr>
        <w:tc>
          <w:tcPr>
            <w:tcW w:w="962" w:type="dxa"/>
            <w:vMerge/>
            <w:tcBorders>
              <w:bottom w:val="single" w:sz="12" w:space="0" w:color="000000"/>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613" w:type="dxa"/>
            <w:tcBorders>
              <w:bottom w:val="single" w:sz="12" w:space="0" w:color="000000"/>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S-12</w:t>
            </w:r>
          </w:p>
        </w:tc>
        <w:tc>
          <w:tcPr>
            <w:tcW w:w="1413" w:type="dxa"/>
            <w:tcBorders>
              <w:bottom w:val="single" w:sz="12" w:space="0" w:color="000000"/>
            </w:tcBorders>
            <w:shd w:val="clear" w:color="auto" w:fill="auto"/>
            <w:noWrap/>
          </w:tcPr>
          <w:p w:rsidR="00DD073F" w:rsidRPr="00711A31" w:rsidRDefault="000E3546" w:rsidP="0063098A">
            <w:pPr>
              <w:jc w:val="center"/>
              <w:rPr>
                <w:rFonts w:ascii="Times New Roman" w:hAnsi="Times New Roman"/>
                <w:color w:val="000000"/>
                <w:szCs w:val="21"/>
              </w:rPr>
            </w:pPr>
            <w:r>
              <w:rPr>
                <w:rFonts w:ascii="Times New Roman" w:hAnsi="Times New Roman" w:hint="eastAsia"/>
                <w:color w:val="000000"/>
                <w:szCs w:val="21"/>
              </w:rPr>
              <w:t>99.52</w:t>
            </w:r>
          </w:p>
        </w:tc>
        <w:tc>
          <w:tcPr>
            <w:tcW w:w="961" w:type="dxa"/>
            <w:tcBorders>
              <w:bottom w:val="single" w:sz="12" w:space="0" w:color="000000"/>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13" w:type="dxa"/>
            <w:tcBorders>
              <w:bottom w:val="single" w:sz="12" w:space="0" w:color="000000"/>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52" w:type="dxa"/>
            <w:tcBorders>
              <w:bottom w:val="single" w:sz="12" w:space="0" w:color="000000"/>
            </w:tcBorders>
            <w:shd w:val="clear" w:color="auto" w:fill="auto"/>
            <w:noWrap/>
            <w:vAlign w:val="center"/>
          </w:tcPr>
          <w:p w:rsidR="00DD073F" w:rsidRPr="00711A31" w:rsidRDefault="00E83F5E" w:rsidP="0063098A">
            <w:pPr>
              <w:jc w:val="center"/>
              <w:rPr>
                <w:rFonts w:ascii="Times New Roman" w:hAnsi="Times New Roman"/>
                <w:szCs w:val="21"/>
              </w:rPr>
            </w:pPr>
            <w:r>
              <w:rPr>
                <w:rFonts w:ascii="Times New Roman" w:hAnsi="Times New Roman" w:hint="eastAsia"/>
                <w:szCs w:val="21"/>
              </w:rPr>
              <w:t>0.526</w:t>
            </w:r>
          </w:p>
        </w:tc>
        <w:tc>
          <w:tcPr>
            <w:tcW w:w="1240" w:type="dxa"/>
            <w:tcBorders>
              <w:bottom w:val="single" w:sz="12" w:space="0" w:color="000000"/>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r>
    </w:tbl>
    <w:p w:rsidR="00411AFB" w:rsidRDefault="00411AFB" w:rsidP="00411AFB">
      <w:pPr>
        <w:widowControl/>
        <w:spacing w:line="360" w:lineRule="auto"/>
        <w:jc w:val="center"/>
        <w:rPr>
          <w:rFonts w:ascii="Times New Roman" w:hAnsi="Times New Roman"/>
          <w:b/>
          <w:kern w:val="0"/>
          <w:szCs w:val="21"/>
        </w:rPr>
      </w:pPr>
      <w:r w:rsidRPr="00711A31">
        <w:rPr>
          <w:rFonts w:ascii="Times New Roman" w:hAnsi="Times New Roman"/>
          <w:b/>
          <w:kern w:val="0"/>
          <w:szCs w:val="21"/>
        </w:rPr>
        <w:t>表</w:t>
      </w:r>
      <w:r w:rsidR="00E70759">
        <w:rPr>
          <w:rFonts w:ascii="Times New Roman" w:hAnsi="Times New Roman" w:hint="eastAsia"/>
          <w:b/>
          <w:kern w:val="0"/>
          <w:szCs w:val="21"/>
        </w:rPr>
        <w:t>20</w:t>
      </w:r>
      <w:r w:rsidRPr="00711A31">
        <w:rPr>
          <w:rFonts w:ascii="Times New Roman" w:hAnsi="Times New Roman"/>
          <w:b/>
          <w:kern w:val="0"/>
          <w:szCs w:val="21"/>
        </w:rPr>
        <w:t xml:space="preserve">  D</w:t>
      </w:r>
      <w:r w:rsidRPr="00711A31">
        <w:rPr>
          <w:rFonts w:ascii="Times New Roman" w:hAnsi="Times New Roman"/>
          <w:b/>
          <w:kern w:val="0"/>
          <w:szCs w:val="21"/>
        </w:rPr>
        <w:t>同位素丰度长期稳定性判断依据（</w:t>
      </w:r>
      <w:r w:rsidRPr="00711A31">
        <w:rPr>
          <w:rFonts w:ascii="Times New Roman" w:hAnsi="Times New Roman"/>
          <w:b/>
          <w:kern w:val="0"/>
          <w:szCs w:val="21"/>
        </w:rPr>
        <w:t>12</w:t>
      </w:r>
      <w:r w:rsidRPr="00711A31">
        <w:rPr>
          <w:rFonts w:ascii="Times New Roman" w:hAnsi="Times New Roman"/>
          <w:b/>
          <w:kern w:val="0"/>
          <w:szCs w:val="21"/>
        </w:rPr>
        <w:t>个月）</w:t>
      </w:r>
    </w:p>
    <w:tbl>
      <w:tblPr>
        <w:tblW w:w="8054" w:type="dxa"/>
        <w:tblInd w:w="468" w:type="dxa"/>
        <w:tblBorders>
          <w:top w:val="single" w:sz="12" w:space="0" w:color="008000"/>
          <w:bottom w:val="single" w:sz="12" w:space="0" w:color="008000"/>
        </w:tblBorders>
        <w:tblLook w:val="04A0" w:firstRow="1" w:lastRow="0" w:firstColumn="1" w:lastColumn="0" w:noHBand="0" w:noVBand="1"/>
      </w:tblPr>
      <w:tblGrid>
        <w:gridCol w:w="962"/>
        <w:gridCol w:w="613"/>
        <w:gridCol w:w="1413"/>
        <w:gridCol w:w="961"/>
        <w:gridCol w:w="1413"/>
        <w:gridCol w:w="1452"/>
        <w:gridCol w:w="1240"/>
      </w:tblGrid>
      <w:tr w:rsidR="00DD073F" w:rsidRPr="00711A31" w:rsidTr="009C0DCB">
        <w:trPr>
          <w:trHeight w:hRule="exact" w:val="766"/>
        </w:trPr>
        <w:tc>
          <w:tcPr>
            <w:tcW w:w="1575" w:type="dxa"/>
            <w:gridSpan w:val="2"/>
            <w:tcBorders>
              <w:top w:val="single" w:sz="12" w:space="0" w:color="000000"/>
              <w:bottom w:val="single" w:sz="6" w:space="0" w:color="000000"/>
            </w:tcBorders>
            <w:shd w:val="clear" w:color="auto" w:fill="auto"/>
            <w:noWrap/>
            <w:vAlign w:val="center"/>
          </w:tcPr>
          <w:p w:rsidR="00DD073F" w:rsidRPr="00711A31" w:rsidRDefault="00DD073F" w:rsidP="009C0DCB">
            <w:pPr>
              <w:widowControl/>
              <w:jc w:val="center"/>
              <w:rPr>
                <w:rFonts w:ascii="Times New Roman" w:hAnsi="Times New Roman"/>
                <w:color w:val="000000"/>
                <w:kern w:val="0"/>
                <w:szCs w:val="21"/>
              </w:rPr>
            </w:pPr>
            <w:r>
              <w:rPr>
                <w:rFonts w:ascii="Times New Roman" w:hAnsi="Times New Roman" w:hint="eastAsia"/>
                <w:color w:val="000000"/>
                <w:kern w:val="0"/>
                <w:szCs w:val="21"/>
              </w:rPr>
              <w:t>样品</w:t>
            </w:r>
            <w:r w:rsidRPr="00711A31">
              <w:rPr>
                <w:rFonts w:ascii="Times New Roman" w:hAnsi="Times New Roman"/>
                <w:color w:val="000000"/>
                <w:kern w:val="0"/>
                <w:szCs w:val="21"/>
              </w:rPr>
              <w:t>编号</w:t>
            </w:r>
          </w:p>
        </w:tc>
        <w:tc>
          <w:tcPr>
            <w:tcW w:w="1413" w:type="dxa"/>
            <w:tcBorders>
              <w:top w:val="single" w:sz="12" w:space="0" w:color="000000"/>
              <w:bottom w:val="single" w:sz="6" w:space="0" w:color="000000"/>
            </w:tcBorders>
            <w:shd w:val="clear" w:color="auto" w:fill="auto"/>
            <w:noWrap/>
            <w:vAlign w:val="center"/>
          </w:tcPr>
          <w:p w:rsidR="00DD073F" w:rsidRPr="00711A31" w:rsidRDefault="00DD073F" w:rsidP="009C0DCB">
            <w:pPr>
              <w:widowControl/>
              <w:jc w:val="center"/>
              <w:rPr>
                <w:rFonts w:ascii="Times New Roman" w:hAnsi="Times New Roman"/>
                <w:color w:val="000000"/>
                <w:kern w:val="0"/>
                <w:szCs w:val="21"/>
              </w:rPr>
            </w:pPr>
            <w:r w:rsidRPr="00DD073F">
              <w:rPr>
                <w:rFonts w:ascii="Times New Roman" w:hAnsi="Times New Roman"/>
                <w:color w:val="000000"/>
                <w:kern w:val="0"/>
                <w:szCs w:val="21"/>
              </w:rPr>
              <w:t>丰度</w:t>
            </w:r>
            <w:r w:rsidRPr="00DD073F">
              <w:rPr>
                <w:rFonts w:ascii="Times New Roman" w:hAnsi="Times New Roman"/>
                <w:color w:val="000000"/>
                <w:kern w:val="0"/>
                <w:szCs w:val="21"/>
              </w:rPr>
              <w:t xml:space="preserve">/ </w:t>
            </w:r>
            <w:proofErr w:type="spellStart"/>
            <w:r w:rsidRPr="00DD073F">
              <w:rPr>
                <w:rFonts w:ascii="Times New Roman" w:hAnsi="Times New Roman"/>
                <w:color w:val="000000"/>
                <w:kern w:val="0"/>
                <w:szCs w:val="21"/>
              </w:rPr>
              <w:t>at.%D</w:t>
            </w:r>
            <w:proofErr w:type="spellEnd"/>
            <w:r w:rsidRPr="00711A31">
              <w:rPr>
                <w:rFonts w:ascii="Times New Roman" w:hAnsi="Times New Roman"/>
                <w:color w:val="000000"/>
                <w:kern w:val="0"/>
                <w:szCs w:val="21"/>
              </w:rPr>
              <w:t xml:space="preserve"> (n=6)</w:t>
            </w:r>
          </w:p>
        </w:tc>
        <w:tc>
          <w:tcPr>
            <w:tcW w:w="961" w:type="dxa"/>
            <w:tcBorders>
              <w:top w:val="single" w:sz="12" w:space="0" w:color="000000"/>
              <w:bottom w:val="single" w:sz="6" w:space="0" w:color="000000"/>
            </w:tcBorders>
            <w:shd w:val="clear" w:color="auto" w:fill="auto"/>
            <w:noWrap/>
            <w:vAlign w:val="center"/>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均值</w:t>
            </w:r>
          </w:p>
        </w:tc>
        <w:tc>
          <w:tcPr>
            <w:tcW w:w="1413" w:type="dxa"/>
            <w:tcBorders>
              <w:top w:val="single" w:sz="12" w:space="0" w:color="000000"/>
              <w:bottom w:val="single" w:sz="6" w:space="0" w:color="000000"/>
            </w:tcBorders>
            <w:shd w:val="clear" w:color="auto" w:fill="auto"/>
            <w:noWrap/>
            <w:vAlign w:val="center"/>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标准差</w:t>
            </w:r>
            <w:r w:rsidRPr="00711A31">
              <w:rPr>
                <w:rFonts w:ascii="Times New Roman" w:hAnsi="Times New Roman"/>
                <w:color w:val="000000"/>
                <w:kern w:val="0"/>
                <w:szCs w:val="21"/>
              </w:rPr>
              <w:t>s</w:t>
            </w:r>
          </w:p>
        </w:tc>
        <w:tc>
          <w:tcPr>
            <w:tcW w:w="1452" w:type="dxa"/>
            <w:tcBorders>
              <w:top w:val="single" w:sz="12" w:space="0" w:color="000000"/>
              <w:bottom w:val="single" w:sz="6" w:space="0" w:color="000000"/>
            </w:tcBorders>
            <w:shd w:val="clear" w:color="auto" w:fill="auto"/>
            <w:noWrap/>
            <w:vAlign w:val="center"/>
          </w:tcPr>
          <w:p w:rsidR="00DD073F" w:rsidRPr="005D7C3B" w:rsidRDefault="00DD073F" w:rsidP="009C0DCB">
            <w:pPr>
              <w:widowControl/>
              <w:jc w:val="center"/>
              <w:rPr>
                <w:rFonts w:ascii="Times New Roman" w:hAnsi="Times New Roman"/>
                <w:b/>
                <w:color w:val="000000"/>
                <w:kern w:val="0"/>
                <w:szCs w:val="21"/>
              </w:rPr>
            </w:pPr>
            <w:r>
              <w:rPr>
                <w:rFonts w:ascii="Times New Roman" w:hAnsi="Times New Roman"/>
                <w:b/>
                <w:noProof/>
                <w:position w:val="-18"/>
                <w:szCs w:val="21"/>
              </w:rPr>
              <w:drawing>
                <wp:inline distT="0" distB="0" distL="0" distR="0" wp14:anchorId="51688A1B" wp14:editId="32870ED8">
                  <wp:extent cx="447675" cy="304800"/>
                  <wp:effectExtent l="0" t="0" r="952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7675" cy="304800"/>
                          </a:xfrm>
                          <a:prstGeom prst="rect">
                            <a:avLst/>
                          </a:prstGeom>
                          <a:noFill/>
                          <a:ln>
                            <a:noFill/>
                          </a:ln>
                        </pic:spPr>
                      </pic:pic>
                    </a:graphicData>
                  </a:graphic>
                </wp:inline>
              </w:drawing>
            </w:r>
          </w:p>
        </w:tc>
        <w:tc>
          <w:tcPr>
            <w:tcW w:w="1240" w:type="dxa"/>
            <w:tcBorders>
              <w:top w:val="single" w:sz="12" w:space="0" w:color="000000"/>
              <w:bottom w:val="single" w:sz="6" w:space="0" w:color="000000"/>
            </w:tcBorders>
            <w:shd w:val="clear" w:color="auto" w:fill="auto"/>
            <w:noWrap/>
            <w:vAlign w:val="center"/>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szCs w:val="21"/>
              </w:rPr>
              <w:t>t</w:t>
            </w:r>
            <w:r w:rsidRPr="00711A31">
              <w:rPr>
                <w:rFonts w:ascii="Times New Roman" w:hAnsi="Times New Roman"/>
                <w:szCs w:val="21"/>
                <w:vertAlign w:val="subscript"/>
              </w:rPr>
              <w:t>(0.05,4)</w:t>
            </w:r>
          </w:p>
        </w:tc>
      </w:tr>
      <w:tr w:rsidR="00DD073F" w:rsidRPr="00711A31" w:rsidTr="009C0DCB">
        <w:trPr>
          <w:trHeight w:val="288"/>
        </w:trPr>
        <w:tc>
          <w:tcPr>
            <w:tcW w:w="962" w:type="dxa"/>
            <w:vMerge w:val="restart"/>
            <w:tcBorders>
              <w:top w:val="single" w:sz="6" w:space="0" w:color="000000"/>
            </w:tcBorders>
            <w:shd w:val="clear" w:color="auto" w:fill="auto"/>
            <w:noWrap/>
            <w:vAlign w:val="center"/>
          </w:tcPr>
          <w:p w:rsidR="00DD073F" w:rsidRPr="00DD073F" w:rsidRDefault="00DD073F" w:rsidP="009C0DCB">
            <w:pPr>
              <w:widowControl/>
              <w:jc w:val="center"/>
              <w:rPr>
                <w:rFonts w:ascii="Times New Roman" w:hAnsi="Times New Roman"/>
                <w:color w:val="000000"/>
                <w:kern w:val="0"/>
                <w:szCs w:val="21"/>
              </w:rPr>
            </w:pPr>
            <w:r w:rsidRPr="00DD073F">
              <w:rPr>
                <w:rFonts w:ascii="Times New Roman" w:hAnsi="Times New Roman" w:hint="eastAsia"/>
                <w:color w:val="000000"/>
                <w:kern w:val="0"/>
                <w:szCs w:val="21"/>
              </w:rPr>
              <w:t>妥布特</w:t>
            </w:r>
          </w:p>
          <w:p w:rsidR="00DD073F" w:rsidRPr="00711A31" w:rsidRDefault="00DD073F" w:rsidP="009C0DCB">
            <w:pPr>
              <w:widowControl/>
              <w:jc w:val="center"/>
              <w:rPr>
                <w:rFonts w:ascii="Times New Roman" w:hAnsi="Times New Roman"/>
                <w:color w:val="000000"/>
                <w:kern w:val="0"/>
                <w:szCs w:val="21"/>
              </w:rPr>
            </w:pPr>
            <w:r w:rsidRPr="00DD073F">
              <w:rPr>
                <w:rFonts w:ascii="Times New Roman" w:hAnsi="Times New Roman" w:hint="eastAsia"/>
                <w:color w:val="000000"/>
                <w:kern w:val="0"/>
                <w:szCs w:val="21"/>
              </w:rPr>
              <w:t>罗</w:t>
            </w:r>
            <w:r w:rsidRPr="00DD073F">
              <w:rPr>
                <w:rFonts w:ascii="Times New Roman" w:hAnsi="Times New Roman" w:hint="eastAsia"/>
                <w:color w:val="000000"/>
                <w:kern w:val="0"/>
                <w:szCs w:val="21"/>
              </w:rPr>
              <w:t>-D</w:t>
            </w:r>
            <w:r w:rsidRPr="00DD073F">
              <w:rPr>
                <w:rFonts w:ascii="Times New Roman" w:hAnsi="Times New Roman" w:hint="eastAsia"/>
                <w:color w:val="000000"/>
                <w:kern w:val="0"/>
                <w:szCs w:val="21"/>
                <w:vertAlign w:val="subscript"/>
              </w:rPr>
              <w:t>9</w:t>
            </w:r>
          </w:p>
        </w:tc>
        <w:tc>
          <w:tcPr>
            <w:tcW w:w="613" w:type="dxa"/>
            <w:tcBorders>
              <w:top w:val="single" w:sz="6" w:space="0" w:color="000000"/>
              <w:bottom w:val="nil"/>
            </w:tcBorders>
          </w:tcPr>
          <w:p w:rsidR="00DD073F" w:rsidRPr="00711A31" w:rsidRDefault="00DD073F" w:rsidP="009C0DCB">
            <w:pPr>
              <w:widowControl/>
              <w:jc w:val="center"/>
              <w:rPr>
                <w:rFonts w:ascii="Times New Roman" w:hAnsi="Times New Roman"/>
                <w:color w:val="000000"/>
                <w:kern w:val="0"/>
                <w:szCs w:val="21"/>
              </w:rPr>
            </w:pPr>
            <w:r>
              <w:rPr>
                <w:rFonts w:ascii="Times New Roman" w:hAnsi="Times New Roman" w:hint="eastAsia"/>
                <w:color w:val="000000"/>
                <w:kern w:val="0"/>
                <w:szCs w:val="21"/>
              </w:rPr>
              <w:t>S</w:t>
            </w:r>
            <w:r w:rsidRPr="00711A31">
              <w:rPr>
                <w:rFonts w:ascii="Times New Roman" w:hAnsi="Times New Roman"/>
                <w:color w:val="000000"/>
                <w:kern w:val="0"/>
                <w:szCs w:val="21"/>
              </w:rPr>
              <w:t>-0</w:t>
            </w:r>
          </w:p>
        </w:tc>
        <w:tc>
          <w:tcPr>
            <w:tcW w:w="1413" w:type="dxa"/>
            <w:tcBorders>
              <w:top w:val="single" w:sz="6" w:space="0" w:color="000000"/>
              <w:bottom w:val="nil"/>
            </w:tcBorders>
            <w:shd w:val="clear" w:color="auto" w:fill="auto"/>
            <w:noWrap/>
          </w:tcPr>
          <w:p w:rsidR="00DD073F" w:rsidRPr="00711A31" w:rsidRDefault="00E83F5E" w:rsidP="00225129">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8</w:t>
            </w:r>
            <w:r w:rsidR="000E3546">
              <w:rPr>
                <w:rFonts w:ascii="Times New Roman" w:hAnsi="Times New Roman"/>
                <w:color w:val="000000"/>
                <w:szCs w:val="21"/>
              </w:rPr>
              <w:t>.</w:t>
            </w:r>
            <w:r w:rsidR="00225129">
              <w:rPr>
                <w:rFonts w:ascii="Times New Roman" w:hAnsi="Times New Roman" w:hint="eastAsia"/>
                <w:color w:val="000000"/>
                <w:szCs w:val="21"/>
              </w:rPr>
              <w:t>20</w:t>
            </w:r>
          </w:p>
        </w:tc>
        <w:tc>
          <w:tcPr>
            <w:tcW w:w="961" w:type="dxa"/>
            <w:tcBorders>
              <w:top w:val="single" w:sz="6" w:space="0" w:color="000000"/>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13" w:type="dxa"/>
            <w:tcBorders>
              <w:top w:val="single" w:sz="6" w:space="0" w:color="000000"/>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w:t>
            </w:r>
          </w:p>
        </w:tc>
        <w:tc>
          <w:tcPr>
            <w:tcW w:w="1452" w:type="dxa"/>
            <w:tcBorders>
              <w:top w:val="single" w:sz="6" w:space="0" w:color="000000"/>
              <w:bottom w:val="nil"/>
            </w:tcBorders>
            <w:shd w:val="clear" w:color="auto" w:fill="auto"/>
            <w:noWrap/>
            <w:vAlign w:val="center"/>
          </w:tcPr>
          <w:p w:rsidR="00DD073F" w:rsidRPr="00711A31" w:rsidRDefault="00DD3949" w:rsidP="009C0DCB">
            <w:pPr>
              <w:jc w:val="center"/>
              <w:rPr>
                <w:rFonts w:ascii="Times New Roman" w:hAnsi="Times New Roman"/>
                <w:szCs w:val="21"/>
              </w:rPr>
            </w:pPr>
            <w:r>
              <w:rPr>
                <w:rFonts w:ascii="Times New Roman" w:hAnsi="Times New Roman" w:hint="eastAsia"/>
                <w:szCs w:val="21"/>
              </w:rPr>
              <w:t>0</w:t>
            </w:r>
          </w:p>
        </w:tc>
        <w:tc>
          <w:tcPr>
            <w:tcW w:w="1240" w:type="dxa"/>
            <w:tcBorders>
              <w:top w:val="single" w:sz="6" w:space="0" w:color="000000"/>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w:t>
            </w:r>
          </w:p>
        </w:tc>
      </w:tr>
      <w:tr w:rsidR="00DD073F" w:rsidRPr="00711A31" w:rsidTr="009C0DCB">
        <w:trPr>
          <w:trHeight w:val="288"/>
        </w:trPr>
        <w:tc>
          <w:tcPr>
            <w:tcW w:w="962" w:type="dxa"/>
            <w:vMerge/>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613" w:type="dxa"/>
            <w:tcBorders>
              <w:top w:val="nil"/>
              <w:bottom w:val="nil"/>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S-2</w:t>
            </w:r>
          </w:p>
        </w:tc>
        <w:tc>
          <w:tcPr>
            <w:tcW w:w="1413" w:type="dxa"/>
            <w:tcBorders>
              <w:top w:val="nil"/>
              <w:bottom w:val="nil"/>
            </w:tcBorders>
            <w:shd w:val="clear" w:color="auto" w:fill="auto"/>
            <w:noWrap/>
          </w:tcPr>
          <w:p w:rsidR="00DD073F" w:rsidRPr="00711A31" w:rsidRDefault="00DD3949" w:rsidP="009C0DC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8</w:t>
            </w:r>
            <w:r w:rsidR="00225129">
              <w:rPr>
                <w:rFonts w:ascii="Times New Roman" w:hAnsi="Times New Roman"/>
                <w:color w:val="000000"/>
                <w:szCs w:val="21"/>
              </w:rPr>
              <w:t>.</w:t>
            </w:r>
            <w:r w:rsidR="00225129">
              <w:rPr>
                <w:rFonts w:ascii="Times New Roman" w:hAnsi="Times New Roman" w:hint="eastAsia"/>
                <w:color w:val="000000"/>
                <w:szCs w:val="21"/>
              </w:rPr>
              <w:t>2</w:t>
            </w:r>
            <w:r w:rsidR="00DD073F" w:rsidRPr="00711A31">
              <w:rPr>
                <w:rFonts w:ascii="Times New Roman" w:hAnsi="Times New Roman"/>
                <w:color w:val="000000"/>
                <w:szCs w:val="21"/>
              </w:rPr>
              <w:t>2</w:t>
            </w:r>
          </w:p>
        </w:tc>
        <w:tc>
          <w:tcPr>
            <w:tcW w:w="961" w:type="dxa"/>
            <w:tcBorders>
              <w:top w:val="nil"/>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13" w:type="dxa"/>
            <w:tcBorders>
              <w:top w:val="nil"/>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52" w:type="dxa"/>
            <w:tcBorders>
              <w:top w:val="nil"/>
              <w:bottom w:val="nil"/>
            </w:tcBorders>
            <w:shd w:val="clear" w:color="auto" w:fill="auto"/>
            <w:noWrap/>
            <w:vAlign w:val="center"/>
          </w:tcPr>
          <w:p w:rsidR="00DD073F" w:rsidRPr="00711A31" w:rsidRDefault="00DD3949" w:rsidP="009C0DCB">
            <w:pPr>
              <w:jc w:val="center"/>
              <w:rPr>
                <w:rFonts w:ascii="Times New Roman" w:hAnsi="Times New Roman"/>
                <w:szCs w:val="21"/>
              </w:rPr>
            </w:pPr>
            <w:r>
              <w:rPr>
                <w:rFonts w:ascii="Times New Roman" w:hAnsi="Times New Roman" w:hint="eastAsia"/>
                <w:szCs w:val="21"/>
              </w:rPr>
              <w:t>0.645</w:t>
            </w:r>
          </w:p>
        </w:tc>
        <w:tc>
          <w:tcPr>
            <w:tcW w:w="1240" w:type="dxa"/>
            <w:tcBorders>
              <w:top w:val="nil"/>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r>
      <w:tr w:rsidR="00DD073F" w:rsidRPr="00711A31" w:rsidTr="009C0DCB">
        <w:trPr>
          <w:trHeight w:val="288"/>
        </w:trPr>
        <w:tc>
          <w:tcPr>
            <w:tcW w:w="962" w:type="dxa"/>
            <w:vMerge/>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613" w:type="dxa"/>
            <w:tcBorders>
              <w:top w:val="nil"/>
              <w:bottom w:val="nil"/>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S-4</w:t>
            </w:r>
          </w:p>
        </w:tc>
        <w:tc>
          <w:tcPr>
            <w:tcW w:w="1413" w:type="dxa"/>
            <w:tcBorders>
              <w:top w:val="nil"/>
              <w:bottom w:val="nil"/>
            </w:tcBorders>
            <w:shd w:val="clear" w:color="auto" w:fill="auto"/>
            <w:noWrap/>
          </w:tcPr>
          <w:p w:rsidR="00DD073F" w:rsidRPr="00711A31" w:rsidRDefault="00225129" w:rsidP="009C0DCB">
            <w:pPr>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2</w:t>
            </w:r>
            <w:r w:rsidR="00DD073F" w:rsidRPr="00711A31">
              <w:rPr>
                <w:rFonts w:ascii="Times New Roman" w:hAnsi="Times New Roman"/>
                <w:color w:val="000000"/>
                <w:szCs w:val="21"/>
              </w:rPr>
              <w:t>4</w:t>
            </w:r>
          </w:p>
        </w:tc>
        <w:tc>
          <w:tcPr>
            <w:tcW w:w="961" w:type="dxa"/>
            <w:tcBorders>
              <w:top w:val="nil"/>
              <w:bottom w:val="nil"/>
            </w:tcBorders>
            <w:shd w:val="clear" w:color="auto" w:fill="auto"/>
            <w:noWrap/>
          </w:tcPr>
          <w:p w:rsidR="00DD073F" w:rsidRPr="00711A31" w:rsidRDefault="00DD3949" w:rsidP="009C0DCB">
            <w:pPr>
              <w:widowControl/>
              <w:jc w:val="center"/>
              <w:rPr>
                <w:rFonts w:ascii="Times New Roman" w:hAnsi="Times New Roman"/>
                <w:color w:val="000000"/>
                <w:kern w:val="0"/>
                <w:szCs w:val="21"/>
              </w:rPr>
            </w:pPr>
            <w:r>
              <w:rPr>
                <w:rFonts w:ascii="Times New Roman" w:hAnsi="Times New Roman" w:hint="eastAsia"/>
                <w:color w:val="000000"/>
                <w:kern w:val="0"/>
                <w:szCs w:val="21"/>
              </w:rPr>
              <w:t>98.20</w:t>
            </w:r>
          </w:p>
        </w:tc>
        <w:tc>
          <w:tcPr>
            <w:tcW w:w="1413" w:type="dxa"/>
            <w:tcBorders>
              <w:top w:val="nil"/>
              <w:bottom w:val="nil"/>
            </w:tcBorders>
            <w:shd w:val="clear" w:color="auto" w:fill="auto"/>
            <w:noWrap/>
          </w:tcPr>
          <w:p w:rsidR="00DD073F" w:rsidRPr="00711A31" w:rsidRDefault="00DD3949" w:rsidP="009C0DCB">
            <w:pPr>
              <w:widowControl/>
              <w:jc w:val="center"/>
              <w:rPr>
                <w:rFonts w:ascii="Times New Roman" w:hAnsi="Times New Roman"/>
                <w:color w:val="000000"/>
                <w:kern w:val="0"/>
                <w:szCs w:val="21"/>
              </w:rPr>
            </w:pPr>
            <w:r>
              <w:rPr>
                <w:rFonts w:ascii="Times New Roman" w:hAnsi="Times New Roman" w:hint="eastAsia"/>
                <w:color w:val="000000"/>
                <w:kern w:val="0"/>
                <w:szCs w:val="21"/>
              </w:rPr>
              <w:t>0.031</w:t>
            </w:r>
          </w:p>
        </w:tc>
        <w:tc>
          <w:tcPr>
            <w:tcW w:w="1452" w:type="dxa"/>
            <w:tcBorders>
              <w:top w:val="nil"/>
              <w:bottom w:val="nil"/>
            </w:tcBorders>
            <w:shd w:val="clear" w:color="auto" w:fill="auto"/>
            <w:noWrap/>
            <w:vAlign w:val="center"/>
          </w:tcPr>
          <w:p w:rsidR="00DD073F" w:rsidRPr="00711A31" w:rsidRDefault="00DD3949" w:rsidP="009C0DCB">
            <w:pPr>
              <w:jc w:val="center"/>
              <w:rPr>
                <w:rFonts w:ascii="Times New Roman" w:hAnsi="Times New Roman"/>
                <w:szCs w:val="21"/>
              </w:rPr>
            </w:pPr>
            <w:r>
              <w:rPr>
                <w:rFonts w:ascii="Times New Roman" w:hAnsi="Times New Roman" w:hint="eastAsia"/>
                <w:szCs w:val="21"/>
              </w:rPr>
              <w:t>1.290</w:t>
            </w:r>
          </w:p>
        </w:tc>
        <w:tc>
          <w:tcPr>
            <w:tcW w:w="1240" w:type="dxa"/>
            <w:tcBorders>
              <w:top w:val="nil"/>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2.776</w:t>
            </w:r>
          </w:p>
        </w:tc>
      </w:tr>
      <w:tr w:rsidR="00DD073F" w:rsidRPr="00711A31" w:rsidTr="009C0DCB">
        <w:trPr>
          <w:trHeight w:val="288"/>
        </w:trPr>
        <w:tc>
          <w:tcPr>
            <w:tcW w:w="962" w:type="dxa"/>
            <w:vMerge/>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613" w:type="dxa"/>
            <w:tcBorders>
              <w:top w:val="nil"/>
              <w:bottom w:val="nil"/>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S-8</w:t>
            </w:r>
          </w:p>
        </w:tc>
        <w:tc>
          <w:tcPr>
            <w:tcW w:w="1413" w:type="dxa"/>
            <w:tcBorders>
              <w:top w:val="nil"/>
              <w:bottom w:val="nil"/>
            </w:tcBorders>
            <w:shd w:val="clear" w:color="auto" w:fill="auto"/>
            <w:noWrap/>
          </w:tcPr>
          <w:p w:rsidR="00DD073F" w:rsidRPr="00711A31" w:rsidRDefault="00DD3949" w:rsidP="009C0DC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8</w:t>
            </w:r>
            <w:r w:rsidR="00225129">
              <w:rPr>
                <w:rFonts w:ascii="Times New Roman" w:hAnsi="Times New Roman"/>
                <w:color w:val="000000"/>
                <w:szCs w:val="21"/>
              </w:rPr>
              <w:t>.</w:t>
            </w:r>
            <w:r w:rsidR="00225129">
              <w:rPr>
                <w:rFonts w:ascii="Times New Roman" w:hAnsi="Times New Roman" w:hint="eastAsia"/>
                <w:color w:val="000000"/>
                <w:szCs w:val="21"/>
              </w:rPr>
              <w:t>1</w:t>
            </w:r>
            <w:r w:rsidR="00DD073F" w:rsidRPr="00711A31">
              <w:rPr>
                <w:rFonts w:ascii="Times New Roman" w:hAnsi="Times New Roman"/>
                <w:color w:val="000000"/>
                <w:szCs w:val="21"/>
              </w:rPr>
              <w:t>7</w:t>
            </w:r>
          </w:p>
        </w:tc>
        <w:tc>
          <w:tcPr>
            <w:tcW w:w="961" w:type="dxa"/>
            <w:tcBorders>
              <w:top w:val="nil"/>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13" w:type="dxa"/>
            <w:tcBorders>
              <w:top w:val="nil"/>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52" w:type="dxa"/>
            <w:tcBorders>
              <w:top w:val="nil"/>
              <w:bottom w:val="nil"/>
            </w:tcBorders>
            <w:shd w:val="clear" w:color="auto" w:fill="auto"/>
            <w:noWrap/>
            <w:vAlign w:val="center"/>
          </w:tcPr>
          <w:p w:rsidR="00DD073F" w:rsidRPr="00711A31" w:rsidRDefault="00DD3949" w:rsidP="009C0DCB">
            <w:pPr>
              <w:jc w:val="center"/>
              <w:rPr>
                <w:rFonts w:ascii="Times New Roman" w:hAnsi="Times New Roman"/>
                <w:szCs w:val="21"/>
              </w:rPr>
            </w:pPr>
            <w:r>
              <w:rPr>
                <w:rFonts w:ascii="Times New Roman" w:hAnsi="Times New Roman" w:hint="eastAsia"/>
                <w:szCs w:val="21"/>
              </w:rPr>
              <w:t>0.968</w:t>
            </w:r>
          </w:p>
        </w:tc>
        <w:tc>
          <w:tcPr>
            <w:tcW w:w="1240" w:type="dxa"/>
            <w:tcBorders>
              <w:top w:val="nil"/>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r>
      <w:tr w:rsidR="00DD073F" w:rsidRPr="00711A31" w:rsidTr="009C0DCB">
        <w:trPr>
          <w:trHeight w:val="288"/>
        </w:trPr>
        <w:tc>
          <w:tcPr>
            <w:tcW w:w="962" w:type="dxa"/>
            <w:vMerge/>
            <w:tcBorders>
              <w:bottom w:val="single" w:sz="6" w:space="0" w:color="000000"/>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613" w:type="dxa"/>
            <w:tcBorders>
              <w:top w:val="nil"/>
              <w:bottom w:val="single" w:sz="6" w:space="0" w:color="000000"/>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S-12</w:t>
            </w:r>
          </w:p>
        </w:tc>
        <w:tc>
          <w:tcPr>
            <w:tcW w:w="1413" w:type="dxa"/>
            <w:tcBorders>
              <w:top w:val="nil"/>
              <w:bottom w:val="single" w:sz="6" w:space="0" w:color="000000"/>
            </w:tcBorders>
            <w:shd w:val="clear" w:color="auto" w:fill="auto"/>
            <w:noWrap/>
          </w:tcPr>
          <w:p w:rsidR="00DD073F" w:rsidRPr="00711A31" w:rsidRDefault="00DD3949" w:rsidP="009C0DC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8</w:t>
            </w:r>
            <w:r w:rsidR="00225129">
              <w:rPr>
                <w:rFonts w:ascii="Times New Roman" w:hAnsi="Times New Roman"/>
                <w:color w:val="000000"/>
                <w:szCs w:val="21"/>
              </w:rPr>
              <w:t>.</w:t>
            </w:r>
            <w:r w:rsidR="00225129">
              <w:rPr>
                <w:rFonts w:ascii="Times New Roman" w:hAnsi="Times New Roman" w:hint="eastAsia"/>
                <w:color w:val="000000"/>
                <w:szCs w:val="21"/>
              </w:rPr>
              <w:t>15</w:t>
            </w:r>
          </w:p>
        </w:tc>
        <w:tc>
          <w:tcPr>
            <w:tcW w:w="961" w:type="dxa"/>
            <w:tcBorders>
              <w:top w:val="nil"/>
              <w:bottom w:val="single" w:sz="6" w:space="0" w:color="000000"/>
            </w:tcBorders>
            <w:shd w:val="clear" w:color="auto" w:fill="auto"/>
            <w:noWrap/>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w:t>
            </w:r>
          </w:p>
        </w:tc>
        <w:tc>
          <w:tcPr>
            <w:tcW w:w="1413" w:type="dxa"/>
            <w:tcBorders>
              <w:top w:val="nil"/>
              <w:bottom w:val="single" w:sz="6" w:space="0" w:color="000000"/>
            </w:tcBorders>
            <w:shd w:val="clear" w:color="auto" w:fill="auto"/>
            <w:noWrap/>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w:t>
            </w:r>
          </w:p>
        </w:tc>
        <w:tc>
          <w:tcPr>
            <w:tcW w:w="1452" w:type="dxa"/>
            <w:tcBorders>
              <w:top w:val="nil"/>
              <w:bottom w:val="single" w:sz="6" w:space="0" w:color="000000"/>
            </w:tcBorders>
            <w:shd w:val="clear" w:color="auto" w:fill="auto"/>
            <w:noWrap/>
            <w:vAlign w:val="center"/>
          </w:tcPr>
          <w:p w:rsidR="00DD073F" w:rsidRPr="00711A31" w:rsidRDefault="00DD3949" w:rsidP="009C0DCB">
            <w:pPr>
              <w:jc w:val="center"/>
              <w:rPr>
                <w:rFonts w:ascii="Times New Roman" w:hAnsi="Times New Roman"/>
                <w:szCs w:val="21"/>
              </w:rPr>
            </w:pPr>
            <w:r>
              <w:rPr>
                <w:rFonts w:ascii="Times New Roman" w:hAnsi="Times New Roman" w:hint="eastAsia"/>
                <w:szCs w:val="21"/>
              </w:rPr>
              <w:t>1.623</w:t>
            </w:r>
          </w:p>
        </w:tc>
        <w:tc>
          <w:tcPr>
            <w:tcW w:w="1240" w:type="dxa"/>
            <w:tcBorders>
              <w:top w:val="nil"/>
              <w:bottom w:val="single" w:sz="6" w:space="0" w:color="000000"/>
            </w:tcBorders>
            <w:shd w:val="clear" w:color="auto" w:fill="auto"/>
            <w:noWrap/>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w:t>
            </w:r>
          </w:p>
        </w:tc>
      </w:tr>
      <w:tr w:rsidR="00DD073F" w:rsidRPr="00711A31" w:rsidTr="009C0DCB">
        <w:trPr>
          <w:trHeight w:val="288"/>
        </w:trPr>
        <w:tc>
          <w:tcPr>
            <w:tcW w:w="962" w:type="dxa"/>
            <w:vMerge w:val="restart"/>
            <w:tcBorders>
              <w:top w:val="single" w:sz="6" w:space="0" w:color="000000"/>
            </w:tcBorders>
            <w:shd w:val="clear" w:color="auto" w:fill="auto"/>
            <w:noWrap/>
            <w:vAlign w:val="center"/>
          </w:tcPr>
          <w:p w:rsidR="00DD073F" w:rsidRPr="00DD073F" w:rsidRDefault="00DD073F" w:rsidP="009C0DCB">
            <w:pPr>
              <w:widowControl/>
              <w:jc w:val="center"/>
              <w:rPr>
                <w:rFonts w:ascii="Times New Roman" w:hAnsi="Times New Roman"/>
                <w:color w:val="000000"/>
                <w:kern w:val="0"/>
                <w:szCs w:val="21"/>
              </w:rPr>
            </w:pPr>
            <w:r>
              <w:rPr>
                <w:rFonts w:ascii="Times New Roman" w:hAnsi="Times New Roman" w:hint="eastAsia"/>
                <w:color w:val="000000"/>
                <w:kern w:val="0"/>
                <w:szCs w:val="21"/>
              </w:rPr>
              <w:t>马</w:t>
            </w:r>
            <w:r w:rsidRPr="00DD073F">
              <w:rPr>
                <w:rFonts w:ascii="Times New Roman" w:hAnsi="Times New Roman" w:hint="eastAsia"/>
                <w:color w:val="000000"/>
                <w:kern w:val="0"/>
                <w:szCs w:val="21"/>
              </w:rPr>
              <w:t>布特</w:t>
            </w:r>
          </w:p>
          <w:p w:rsidR="00DD073F" w:rsidRPr="00711A31" w:rsidRDefault="00DD073F" w:rsidP="009C0DCB">
            <w:pPr>
              <w:widowControl/>
              <w:jc w:val="center"/>
              <w:rPr>
                <w:rFonts w:ascii="Times New Roman" w:hAnsi="Times New Roman"/>
                <w:color w:val="000000"/>
                <w:kern w:val="0"/>
                <w:szCs w:val="21"/>
              </w:rPr>
            </w:pPr>
            <w:r w:rsidRPr="00DD073F">
              <w:rPr>
                <w:rFonts w:ascii="Times New Roman" w:hAnsi="Times New Roman" w:hint="eastAsia"/>
                <w:color w:val="000000"/>
                <w:kern w:val="0"/>
                <w:szCs w:val="21"/>
              </w:rPr>
              <w:t>罗</w:t>
            </w:r>
            <w:r w:rsidRPr="00DD073F">
              <w:rPr>
                <w:rFonts w:ascii="Times New Roman" w:hAnsi="Times New Roman" w:hint="eastAsia"/>
                <w:color w:val="000000"/>
                <w:kern w:val="0"/>
                <w:szCs w:val="21"/>
              </w:rPr>
              <w:t>-D9</w:t>
            </w:r>
          </w:p>
        </w:tc>
        <w:tc>
          <w:tcPr>
            <w:tcW w:w="613" w:type="dxa"/>
            <w:tcBorders>
              <w:top w:val="single" w:sz="6" w:space="0" w:color="000000"/>
              <w:bottom w:val="nil"/>
            </w:tcBorders>
          </w:tcPr>
          <w:p w:rsidR="00DD073F" w:rsidRPr="00711A31" w:rsidRDefault="00DD073F" w:rsidP="009C0DCB">
            <w:pPr>
              <w:widowControl/>
              <w:jc w:val="center"/>
              <w:rPr>
                <w:rFonts w:ascii="Times New Roman" w:hAnsi="Times New Roman"/>
                <w:color w:val="000000"/>
                <w:kern w:val="0"/>
                <w:szCs w:val="21"/>
              </w:rPr>
            </w:pPr>
            <w:r>
              <w:rPr>
                <w:rFonts w:ascii="Times New Roman" w:hAnsi="Times New Roman" w:hint="eastAsia"/>
                <w:color w:val="000000"/>
                <w:kern w:val="0"/>
                <w:szCs w:val="21"/>
              </w:rPr>
              <w:t>S</w:t>
            </w:r>
            <w:r w:rsidRPr="00711A31">
              <w:rPr>
                <w:rFonts w:ascii="Times New Roman" w:hAnsi="Times New Roman"/>
                <w:color w:val="000000"/>
                <w:kern w:val="0"/>
                <w:szCs w:val="21"/>
              </w:rPr>
              <w:t>-0</w:t>
            </w:r>
          </w:p>
        </w:tc>
        <w:tc>
          <w:tcPr>
            <w:tcW w:w="1413" w:type="dxa"/>
            <w:tcBorders>
              <w:top w:val="single" w:sz="6" w:space="0" w:color="000000"/>
              <w:bottom w:val="nil"/>
            </w:tcBorders>
            <w:shd w:val="clear" w:color="auto" w:fill="auto"/>
            <w:noWrap/>
          </w:tcPr>
          <w:p w:rsidR="00DD073F" w:rsidRPr="00711A31" w:rsidRDefault="00DD3949" w:rsidP="009C0DCB">
            <w:pPr>
              <w:jc w:val="center"/>
              <w:rPr>
                <w:rFonts w:ascii="Times New Roman" w:hAnsi="Times New Roman"/>
                <w:color w:val="000000"/>
                <w:szCs w:val="21"/>
              </w:rPr>
            </w:pPr>
            <w:r>
              <w:rPr>
                <w:rFonts w:ascii="Times New Roman" w:hAnsi="Times New Roman" w:hint="eastAsia"/>
                <w:color w:val="000000"/>
                <w:szCs w:val="21"/>
              </w:rPr>
              <w:t>98.65</w:t>
            </w:r>
          </w:p>
        </w:tc>
        <w:tc>
          <w:tcPr>
            <w:tcW w:w="961" w:type="dxa"/>
            <w:tcBorders>
              <w:top w:val="single" w:sz="6" w:space="0" w:color="000000"/>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13" w:type="dxa"/>
            <w:tcBorders>
              <w:top w:val="single" w:sz="6" w:space="0" w:color="000000"/>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52" w:type="dxa"/>
            <w:tcBorders>
              <w:top w:val="single" w:sz="6" w:space="0" w:color="000000"/>
              <w:bottom w:val="nil"/>
            </w:tcBorders>
            <w:shd w:val="clear" w:color="auto" w:fill="auto"/>
            <w:noWrap/>
            <w:vAlign w:val="center"/>
          </w:tcPr>
          <w:p w:rsidR="00DD073F" w:rsidRPr="00711A31" w:rsidRDefault="00DD3949" w:rsidP="009C0DCB">
            <w:pPr>
              <w:jc w:val="center"/>
              <w:rPr>
                <w:rFonts w:ascii="Times New Roman" w:hAnsi="Times New Roman"/>
                <w:szCs w:val="21"/>
              </w:rPr>
            </w:pPr>
            <w:r>
              <w:rPr>
                <w:rFonts w:ascii="Times New Roman" w:hAnsi="Times New Roman" w:hint="eastAsia"/>
                <w:szCs w:val="21"/>
              </w:rPr>
              <w:t>1.489</w:t>
            </w:r>
          </w:p>
        </w:tc>
        <w:tc>
          <w:tcPr>
            <w:tcW w:w="1240" w:type="dxa"/>
            <w:tcBorders>
              <w:top w:val="single" w:sz="6" w:space="0" w:color="000000"/>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r>
      <w:tr w:rsidR="00DD073F" w:rsidRPr="00711A31" w:rsidTr="009C0DCB">
        <w:trPr>
          <w:trHeight w:val="288"/>
        </w:trPr>
        <w:tc>
          <w:tcPr>
            <w:tcW w:w="962" w:type="dxa"/>
            <w:vMerge/>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613" w:type="dxa"/>
            <w:tcBorders>
              <w:top w:val="nil"/>
              <w:bottom w:val="nil"/>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S-2</w:t>
            </w:r>
          </w:p>
        </w:tc>
        <w:tc>
          <w:tcPr>
            <w:tcW w:w="1413" w:type="dxa"/>
            <w:tcBorders>
              <w:top w:val="nil"/>
              <w:bottom w:val="nil"/>
            </w:tcBorders>
            <w:shd w:val="clear" w:color="auto" w:fill="auto"/>
            <w:noWrap/>
          </w:tcPr>
          <w:p w:rsidR="00DD073F" w:rsidRPr="00711A31" w:rsidRDefault="00DD3949" w:rsidP="009C0DCB">
            <w:pPr>
              <w:jc w:val="center"/>
              <w:rPr>
                <w:rFonts w:ascii="Times New Roman" w:hAnsi="Times New Roman"/>
                <w:color w:val="000000"/>
                <w:szCs w:val="21"/>
              </w:rPr>
            </w:pPr>
            <w:r>
              <w:rPr>
                <w:rFonts w:ascii="Times New Roman" w:hAnsi="Times New Roman" w:hint="eastAsia"/>
                <w:color w:val="000000"/>
                <w:szCs w:val="21"/>
              </w:rPr>
              <w:t>98.53</w:t>
            </w:r>
          </w:p>
        </w:tc>
        <w:tc>
          <w:tcPr>
            <w:tcW w:w="961" w:type="dxa"/>
            <w:tcBorders>
              <w:top w:val="nil"/>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13" w:type="dxa"/>
            <w:tcBorders>
              <w:top w:val="nil"/>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52" w:type="dxa"/>
            <w:tcBorders>
              <w:top w:val="nil"/>
              <w:bottom w:val="nil"/>
            </w:tcBorders>
            <w:shd w:val="clear" w:color="auto" w:fill="auto"/>
            <w:noWrap/>
            <w:vAlign w:val="center"/>
          </w:tcPr>
          <w:p w:rsidR="00DD073F" w:rsidRPr="00711A31" w:rsidRDefault="00DD3949" w:rsidP="009C0DCB">
            <w:pPr>
              <w:jc w:val="center"/>
              <w:rPr>
                <w:rFonts w:ascii="Times New Roman" w:hAnsi="Times New Roman"/>
                <w:szCs w:val="21"/>
              </w:rPr>
            </w:pPr>
            <w:r>
              <w:rPr>
                <w:rFonts w:ascii="Times New Roman" w:hAnsi="Times New Roman" w:hint="eastAsia"/>
                <w:szCs w:val="21"/>
              </w:rPr>
              <w:t>1.064</w:t>
            </w:r>
          </w:p>
        </w:tc>
        <w:tc>
          <w:tcPr>
            <w:tcW w:w="1240" w:type="dxa"/>
            <w:tcBorders>
              <w:top w:val="nil"/>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r>
      <w:tr w:rsidR="00DD073F" w:rsidRPr="00711A31" w:rsidTr="009C0DCB">
        <w:trPr>
          <w:trHeight w:val="288"/>
        </w:trPr>
        <w:tc>
          <w:tcPr>
            <w:tcW w:w="962" w:type="dxa"/>
            <w:vMerge/>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613" w:type="dxa"/>
            <w:tcBorders>
              <w:top w:val="nil"/>
              <w:bottom w:val="nil"/>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S-4</w:t>
            </w:r>
          </w:p>
        </w:tc>
        <w:tc>
          <w:tcPr>
            <w:tcW w:w="1413" w:type="dxa"/>
            <w:tcBorders>
              <w:top w:val="nil"/>
              <w:bottom w:val="nil"/>
            </w:tcBorders>
            <w:shd w:val="clear" w:color="auto" w:fill="auto"/>
            <w:noWrap/>
          </w:tcPr>
          <w:p w:rsidR="00DD073F" w:rsidRPr="00711A31" w:rsidRDefault="00DD3949" w:rsidP="009C0DCB">
            <w:pPr>
              <w:jc w:val="center"/>
              <w:rPr>
                <w:rFonts w:ascii="Times New Roman" w:hAnsi="Times New Roman"/>
                <w:color w:val="000000"/>
                <w:szCs w:val="21"/>
              </w:rPr>
            </w:pPr>
            <w:r>
              <w:rPr>
                <w:rFonts w:ascii="Times New Roman" w:hAnsi="Times New Roman" w:hint="eastAsia"/>
                <w:color w:val="000000"/>
                <w:szCs w:val="21"/>
              </w:rPr>
              <w:t>98.60</w:t>
            </w:r>
          </w:p>
        </w:tc>
        <w:tc>
          <w:tcPr>
            <w:tcW w:w="961" w:type="dxa"/>
            <w:tcBorders>
              <w:top w:val="nil"/>
              <w:bottom w:val="nil"/>
            </w:tcBorders>
            <w:shd w:val="clear" w:color="auto" w:fill="auto"/>
            <w:noWrap/>
          </w:tcPr>
          <w:p w:rsidR="00DD073F" w:rsidRPr="00711A31" w:rsidRDefault="00DD3949" w:rsidP="009C0DCB">
            <w:pPr>
              <w:widowControl/>
              <w:jc w:val="center"/>
              <w:rPr>
                <w:rFonts w:ascii="Times New Roman" w:hAnsi="Times New Roman"/>
                <w:color w:val="000000"/>
                <w:kern w:val="0"/>
                <w:szCs w:val="21"/>
              </w:rPr>
            </w:pPr>
            <w:r>
              <w:rPr>
                <w:rFonts w:ascii="Times New Roman" w:hAnsi="Times New Roman" w:hint="eastAsia"/>
                <w:color w:val="000000"/>
                <w:kern w:val="0"/>
                <w:szCs w:val="21"/>
              </w:rPr>
              <w:t>98.58</w:t>
            </w:r>
          </w:p>
        </w:tc>
        <w:tc>
          <w:tcPr>
            <w:tcW w:w="1413" w:type="dxa"/>
            <w:tcBorders>
              <w:top w:val="nil"/>
              <w:bottom w:val="nil"/>
            </w:tcBorders>
            <w:shd w:val="clear" w:color="auto" w:fill="auto"/>
            <w:noWrap/>
          </w:tcPr>
          <w:p w:rsidR="00DD073F" w:rsidRPr="00711A31" w:rsidRDefault="00DD3949" w:rsidP="009C0DCB">
            <w:pPr>
              <w:widowControl/>
              <w:jc w:val="center"/>
              <w:rPr>
                <w:rFonts w:ascii="Times New Roman" w:hAnsi="Times New Roman"/>
                <w:color w:val="000000"/>
                <w:kern w:val="0"/>
                <w:szCs w:val="21"/>
              </w:rPr>
            </w:pPr>
            <w:r>
              <w:rPr>
                <w:rFonts w:ascii="Times New Roman" w:hAnsi="Times New Roman" w:hint="eastAsia"/>
                <w:color w:val="000000"/>
                <w:kern w:val="0"/>
                <w:szCs w:val="21"/>
              </w:rPr>
              <w:t>0.047</w:t>
            </w:r>
          </w:p>
        </w:tc>
        <w:tc>
          <w:tcPr>
            <w:tcW w:w="1452" w:type="dxa"/>
            <w:tcBorders>
              <w:top w:val="nil"/>
              <w:bottom w:val="nil"/>
            </w:tcBorders>
            <w:shd w:val="clear" w:color="auto" w:fill="auto"/>
            <w:noWrap/>
            <w:vAlign w:val="center"/>
          </w:tcPr>
          <w:p w:rsidR="00DD073F" w:rsidRPr="00711A31" w:rsidRDefault="00DD3949" w:rsidP="009C0DCB">
            <w:pPr>
              <w:jc w:val="center"/>
              <w:rPr>
                <w:rFonts w:ascii="Times New Roman" w:hAnsi="Times New Roman"/>
                <w:szCs w:val="21"/>
              </w:rPr>
            </w:pPr>
            <w:r>
              <w:rPr>
                <w:rFonts w:ascii="Times New Roman" w:hAnsi="Times New Roman" w:hint="eastAsia"/>
                <w:szCs w:val="21"/>
              </w:rPr>
              <w:t>0.426</w:t>
            </w:r>
          </w:p>
        </w:tc>
        <w:tc>
          <w:tcPr>
            <w:tcW w:w="1240" w:type="dxa"/>
            <w:tcBorders>
              <w:top w:val="nil"/>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r w:rsidRPr="00DD073F">
              <w:rPr>
                <w:rFonts w:ascii="Times New Roman" w:hAnsi="Times New Roman"/>
                <w:color w:val="000000"/>
                <w:kern w:val="0"/>
                <w:szCs w:val="21"/>
              </w:rPr>
              <w:t>2.776</w:t>
            </w:r>
          </w:p>
        </w:tc>
      </w:tr>
      <w:tr w:rsidR="00DD073F" w:rsidRPr="00711A31" w:rsidTr="009C0DCB">
        <w:trPr>
          <w:trHeight w:val="288"/>
        </w:trPr>
        <w:tc>
          <w:tcPr>
            <w:tcW w:w="962" w:type="dxa"/>
            <w:vMerge/>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613" w:type="dxa"/>
            <w:tcBorders>
              <w:top w:val="nil"/>
              <w:bottom w:val="nil"/>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S-8</w:t>
            </w:r>
          </w:p>
        </w:tc>
        <w:tc>
          <w:tcPr>
            <w:tcW w:w="1413" w:type="dxa"/>
            <w:tcBorders>
              <w:top w:val="nil"/>
              <w:bottom w:val="nil"/>
            </w:tcBorders>
            <w:shd w:val="clear" w:color="auto" w:fill="auto"/>
            <w:noWrap/>
          </w:tcPr>
          <w:p w:rsidR="00DD073F" w:rsidRPr="00711A31" w:rsidRDefault="00DD3949" w:rsidP="009C0DCB">
            <w:pPr>
              <w:jc w:val="center"/>
              <w:rPr>
                <w:rFonts w:ascii="Times New Roman" w:hAnsi="Times New Roman"/>
                <w:color w:val="000000"/>
                <w:szCs w:val="21"/>
              </w:rPr>
            </w:pPr>
            <w:r>
              <w:rPr>
                <w:rFonts w:ascii="Times New Roman" w:hAnsi="Times New Roman" w:hint="eastAsia"/>
                <w:color w:val="000000"/>
                <w:szCs w:val="21"/>
              </w:rPr>
              <w:t>98.59</w:t>
            </w:r>
          </w:p>
        </w:tc>
        <w:tc>
          <w:tcPr>
            <w:tcW w:w="961" w:type="dxa"/>
            <w:tcBorders>
              <w:top w:val="nil"/>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13" w:type="dxa"/>
            <w:tcBorders>
              <w:top w:val="nil"/>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52" w:type="dxa"/>
            <w:tcBorders>
              <w:top w:val="nil"/>
              <w:bottom w:val="nil"/>
            </w:tcBorders>
            <w:shd w:val="clear" w:color="auto" w:fill="auto"/>
            <w:noWrap/>
            <w:vAlign w:val="center"/>
          </w:tcPr>
          <w:p w:rsidR="00DD073F" w:rsidRPr="00711A31" w:rsidRDefault="00DD3949" w:rsidP="009C0DCB">
            <w:pPr>
              <w:jc w:val="center"/>
              <w:rPr>
                <w:rFonts w:ascii="Times New Roman" w:hAnsi="Times New Roman"/>
                <w:szCs w:val="21"/>
              </w:rPr>
            </w:pPr>
            <w:r>
              <w:rPr>
                <w:rFonts w:ascii="Times New Roman" w:hAnsi="Times New Roman" w:hint="eastAsia"/>
                <w:szCs w:val="21"/>
              </w:rPr>
              <w:t>0.213</w:t>
            </w:r>
          </w:p>
        </w:tc>
        <w:tc>
          <w:tcPr>
            <w:tcW w:w="1240" w:type="dxa"/>
            <w:tcBorders>
              <w:top w:val="nil"/>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r>
      <w:tr w:rsidR="00DD073F" w:rsidRPr="00711A31" w:rsidTr="009C0DCB">
        <w:trPr>
          <w:trHeight w:val="288"/>
        </w:trPr>
        <w:tc>
          <w:tcPr>
            <w:tcW w:w="962" w:type="dxa"/>
            <w:vMerge/>
            <w:tcBorders>
              <w:bottom w:val="single" w:sz="6" w:space="0" w:color="000000"/>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613" w:type="dxa"/>
            <w:tcBorders>
              <w:top w:val="nil"/>
              <w:bottom w:val="single" w:sz="6" w:space="0" w:color="000000"/>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S-12</w:t>
            </w:r>
          </w:p>
        </w:tc>
        <w:tc>
          <w:tcPr>
            <w:tcW w:w="1413" w:type="dxa"/>
            <w:tcBorders>
              <w:top w:val="nil"/>
              <w:bottom w:val="single" w:sz="6" w:space="0" w:color="000000"/>
            </w:tcBorders>
            <w:shd w:val="clear" w:color="auto" w:fill="auto"/>
            <w:noWrap/>
          </w:tcPr>
          <w:p w:rsidR="00DD073F" w:rsidRPr="00711A31" w:rsidRDefault="00DD3949" w:rsidP="009C0DCB">
            <w:pPr>
              <w:jc w:val="center"/>
              <w:rPr>
                <w:rFonts w:ascii="Times New Roman" w:hAnsi="Times New Roman"/>
                <w:color w:val="000000"/>
                <w:szCs w:val="21"/>
              </w:rPr>
            </w:pPr>
            <w:r>
              <w:rPr>
                <w:rFonts w:ascii="Times New Roman" w:hAnsi="Times New Roman" w:hint="eastAsia"/>
                <w:color w:val="000000"/>
                <w:szCs w:val="21"/>
              </w:rPr>
              <w:t>98.55</w:t>
            </w:r>
          </w:p>
        </w:tc>
        <w:tc>
          <w:tcPr>
            <w:tcW w:w="961" w:type="dxa"/>
            <w:tcBorders>
              <w:top w:val="nil"/>
              <w:bottom w:val="single" w:sz="6" w:space="0" w:color="000000"/>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13" w:type="dxa"/>
            <w:tcBorders>
              <w:top w:val="nil"/>
              <w:bottom w:val="single" w:sz="6" w:space="0" w:color="000000"/>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52" w:type="dxa"/>
            <w:tcBorders>
              <w:top w:val="nil"/>
              <w:bottom w:val="single" w:sz="6" w:space="0" w:color="000000"/>
            </w:tcBorders>
            <w:shd w:val="clear" w:color="auto" w:fill="auto"/>
            <w:noWrap/>
            <w:vAlign w:val="center"/>
          </w:tcPr>
          <w:p w:rsidR="00DD073F" w:rsidRPr="00711A31" w:rsidRDefault="00DD3949" w:rsidP="009C0DCB">
            <w:pPr>
              <w:jc w:val="center"/>
              <w:rPr>
                <w:rFonts w:ascii="Times New Roman" w:hAnsi="Times New Roman"/>
                <w:szCs w:val="21"/>
              </w:rPr>
            </w:pPr>
            <w:r>
              <w:rPr>
                <w:rFonts w:ascii="Times New Roman" w:hAnsi="Times New Roman" w:hint="eastAsia"/>
                <w:szCs w:val="21"/>
              </w:rPr>
              <w:t>0.638</w:t>
            </w:r>
          </w:p>
        </w:tc>
        <w:tc>
          <w:tcPr>
            <w:tcW w:w="1240" w:type="dxa"/>
            <w:tcBorders>
              <w:top w:val="nil"/>
              <w:bottom w:val="single" w:sz="6" w:space="0" w:color="000000"/>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r>
      <w:tr w:rsidR="00DD073F" w:rsidRPr="00711A31" w:rsidTr="009C0DCB">
        <w:trPr>
          <w:trHeight w:val="288"/>
        </w:trPr>
        <w:tc>
          <w:tcPr>
            <w:tcW w:w="962" w:type="dxa"/>
            <w:vMerge w:val="restart"/>
            <w:tcBorders>
              <w:top w:val="single" w:sz="6" w:space="0" w:color="000000"/>
            </w:tcBorders>
            <w:shd w:val="clear" w:color="auto" w:fill="auto"/>
            <w:noWrap/>
            <w:vAlign w:val="center"/>
          </w:tcPr>
          <w:p w:rsidR="00DD073F" w:rsidRPr="00DD073F" w:rsidRDefault="00DD073F" w:rsidP="009C0DCB">
            <w:pPr>
              <w:widowControl/>
              <w:jc w:val="center"/>
              <w:rPr>
                <w:rFonts w:ascii="Times New Roman" w:hAnsi="Times New Roman"/>
                <w:color w:val="000000"/>
                <w:kern w:val="0"/>
                <w:szCs w:val="21"/>
              </w:rPr>
            </w:pPr>
            <w:proofErr w:type="gramStart"/>
            <w:r>
              <w:rPr>
                <w:rFonts w:ascii="Times New Roman" w:hAnsi="Times New Roman" w:hint="eastAsia"/>
                <w:color w:val="000000"/>
                <w:kern w:val="0"/>
                <w:szCs w:val="21"/>
              </w:rPr>
              <w:t>班</w:t>
            </w:r>
            <w:r w:rsidRPr="00DD073F">
              <w:rPr>
                <w:rFonts w:ascii="Times New Roman" w:hAnsi="Times New Roman" w:hint="eastAsia"/>
                <w:color w:val="000000"/>
                <w:kern w:val="0"/>
                <w:szCs w:val="21"/>
              </w:rPr>
              <w:t>布特</w:t>
            </w:r>
            <w:proofErr w:type="gramEnd"/>
          </w:p>
          <w:p w:rsidR="00DD073F" w:rsidRPr="00711A31" w:rsidRDefault="00DD073F" w:rsidP="009C0DCB">
            <w:pPr>
              <w:widowControl/>
              <w:jc w:val="center"/>
              <w:rPr>
                <w:rFonts w:ascii="Times New Roman" w:hAnsi="Times New Roman"/>
                <w:color w:val="000000"/>
                <w:kern w:val="0"/>
                <w:szCs w:val="21"/>
              </w:rPr>
            </w:pPr>
            <w:r w:rsidRPr="00DD073F">
              <w:rPr>
                <w:rFonts w:ascii="Times New Roman" w:hAnsi="Times New Roman" w:hint="eastAsia"/>
                <w:color w:val="000000"/>
                <w:kern w:val="0"/>
                <w:szCs w:val="21"/>
              </w:rPr>
              <w:t>罗</w:t>
            </w:r>
            <w:r w:rsidRPr="00DD073F">
              <w:rPr>
                <w:rFonts w:ascii="Times New Roman" w:hAnsi="Times New Roman" w:hint="eastAsia"/>
                <w:color w:val="000000"/>
                <w:kern w:val="0"/>
                <w:szCs w:val="21"/>
              </w:rPr>
              <w:t>-D9</w:t>
            </w:r>
          </w:p>
        </w:tc>
        <w:tc>
          <w:tcPr>
            <w:tcW w:w="613" w:type="dxa"/>
            <w:tcBorders>
              <w:top w:val="single" w:sz="6" w:space="0" w:color="000000"/>
            </w:tcBorders>
          </w:tcPr>
          <w:p w:rsidR="00DD073F" w:rsidRPr="00711A31" w:rsidRDefault="00DD073F" w:rsidP="009C0DCB">
            <w:pPr>
              <w:widowControl/>
              <w:jc w:val="center"/>
              <w:rPr>
                <w:rFonts w:ascii="Times New Roman" w:hAnsi="Times New Roman"/>
                <w:color w:val="000000"/>
                <w:kern w:val="0"/>
                <w:szCs w:val="21"/>
              </w:rPr>
            </w:pPr>
            <w:r>
              <w:rPr>
                <w:rFonts w:ascii="Times New Roman" w:hAnsi="Times New Roman" w:hint="eastAsia"/>
                <w:color w:val="000000"/>
                <w:kern w:val="0"/>
                <w:szCs w:val="21"/>
              </w:rPr>
              <w:t>S</w:t>
            </w:r>
            <w:r w:rsidRPr="00711A31">
              <w:rPr>
                <w:rFonts w:ascii="Times New Roman" w:hAnsi="Times New Roman"/>
                <w:color w:val="000000"/>
                <w:kern w:val="0"/>
                <w:szCs w:val="21"/>
              </w:rPr>
              <w:t>-0</w:t>
            </w:r>
          </w:p>
        </w:tc>
        <w:tc>
          <w:tcPr>
            <w:tcW w:w="1413" w:type="dxa"/>
            <w:tcBorders>
              <w:top w:val="single" w:sz="6" w:space="0" w:color="000000"/>
            </w:tcBorders>
            <w:shd w:val="clear" w:color="auto" w:fill="auto"/>
            <w:noWrap/>
          </w:tcPr>
          <w:p w:rsidR="00DD073F" w:rsidRPr="00711A31" w:rsidRDefault="00DD3949" w:rsidP="009C0DCB">
            <w:pPr>
              <w:jc w:val="center"/>
              <w:rPr>
                <w:rFonts w:ascii="Times New Roman" w:hAnsi="Times New Roman"/>
                <w:color w:val="000000"/>
                <w:szCs w:val="21"/>
              </w:rPr>
            </w:pPr>
            <w:r>
              <w:rPr>
                <w:rFonts w:ascii="Times New Roman" w:hAnsi="Times New Roman" w:hint="eastAsia"/>
                <w:color w:val="000000"/>
                <w:szCs w:val="21"/>
              </w:rPr>
              <w:t>98.46</w:t>
            </w:r>
          </w:p>
        </w:tc>
        <w:tc>
          <w:tcPr>
            <w:tcW w:w="961" w:type="dxa"/>
            <w:tcBorders>
              <w:top w:val="single" w:sz="6" w:space="0" w:color="000000"/>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13" w:type="dxa"/>
            <w:tcBorders>
              <w:top w:val="single" w:sz="6" w:space="0" w:color="000000"/>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52" w:type="dxa"/>
            <w:tcBorders>
              <w:top w:val="single" w:sz="6" w:space="0" w:color="000000"/>
            </w:tcBorders>
            <w:shd w:val="clear" w:color="auto" w:fill="auto"/>
            <w:noWrap/>
            <w:vAlign w:val="center"/>
          </w:tcPr>
          <w:p w:rsidR="00DD073F" w:rsidRPr="00711A31" w:rsidRDefault="00DD3949" w:rsidP="009C0DCB">
            <w:pPr>
              <w:jc w:val="center"/>
              <w:rPr>
                <w:rFonts w:ascii="Times New Roman" w:hAnsi="Times New Roman"/>
                <w:szCs w:val="21"/>
              </w:rPr>
            </w:pPr>
            <w:r>
              <w:rPr>
                <w:rFonts w:ascii="Times New Roman" w:hAnsi="Times New Roman" w:hint="eastAsia"/>
                <w:szCs w:val="21"/>
              </w:rPr>
              <w:t>0.476</w:t>
            </w:r>
          </w:p>
        </w:tc>
        <w:tc>
          <w:tcPr>
            <w:tcW w:w="1240" w:type="dxa"/>
            <w:tcBorders>
              <w:top w:val="single" w:sz="6" w:space="0" w:color="000000"/>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r>
      <w:tr w:rsidR="00DD073F" w:rsidRPr="00711A31" w:rsidTr="009C0DCB">
        <w:trPr>
          <w:trHeight w:val="288"/>
        </w:trPr>
        <w:tc>
          <w:tcPr>
            <w:tcW w:w="962" w:type="dxa"/>
            <w:vMerge/>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613" w:type="dxa"/>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S-2</w:t>
            </w:r>
          </w:p>
        </w:tc>
        <w:tc>
          <w:tcPr>
            <w:tcW w:w="1413" w:type="dxa"/>
            <w:shd w:val="clear" w:color="auto" w:fill="auto"/>
            <w:noWrap/>
          </w:tcPr>
          <w:p w:rsidR="00DD073F" w:rsidRPr="00711A31" w:rsidRDefault="00DD3949" w:rsidP="009C0DCB">
            <w:pPr>
              <w:jc w:val="center"/>
              <w:rPr>
                <w:rFonts w:ascii="Times New Roman" w:hAnsi="Times New Roman"/>
                <w:color w:val="000000"/>
                <w:szCs w:val="21"/>
              </w:rPr>
            </w:pPr>
            <w:r>
              <w:rPr>
                <w:rFonts w:ascii="Times New Roman" w:hAnsi="Times New Roman" w:hint="eastAsia"/>
                <w:color w:val="000000"/>
                <w:szCs w:val="21"/>
              </w:rPr>
              <w:t>98.42</w:t>
            </w:r>
          </w:p>
        </w:tc>
        <w:tc>
          <w:tcPr>
            <w:tcW w:w="961" w:type="dxa"/>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13" w:type="dxa"/>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52" w:type="dxa"/>
            <w:shd w:val="clear" w:color="auto" w:fill="auto"/>
            <w:noWrap/>
            <w:vAlign w:val="center"/>
          </w:tcPr>
          <w:p w:rsidR="00DD073F" w:rsidRPr="00711A31" w:rsidRDefault="009D3574" w:rsidP="009C0DCB">
            <w:pPr>
              <w:jc w:val="center"/>
              <w:rPr>
                <w:rFonts w:ascii="Times New Roman" w:hAnsi="Times New Roman"/>
                <w:szCs w:val="21"/>
              </w:rPr>
            </w:pPr>
            <w:r>
              <w:rPr>
                <w:rFonts w:ascii="Times New Roman" w:hAnsi="Times New Roman" w:hint="eastAsia"/>
                <w:szCs w:val="21"/>
              </w:rPr>
              <w:t>0.476</w:t>
            </w:r>
          </w:p>
        </w:tc>
        <w:tc>
          <w:tcPr>
            <w:tcW w:w="1240" w:type="dxa"/>
            <w:shd w:val="clear" w:color="auto" w:fill="auto"/>
            <w:noWrap/>
          </w:tcPr>
          <w:p w:rsidR="00DD073F" w:rsidRPr="00711A31" w:rsidRDefault="00DD073F" w:rsidP="009C0DCB">
            <w:pPr>
              <w:widowControl/>
              <w:jc w:val="center"/>
              <w:rPr>
                <w:rFonts w:ascii="Times New Roman" w:hAnsi="Times New Roman"/>
                <w:color w:val="000000"/>
                <w:kern w:val="0"/>
                <w:szCs w:val="21"/>
              </w:rPr>
            </w:pPr>
          </w:p>
        </w:tc>
      </w:tr>
      <w:tr w:rsidR="00DD073F" w:rsidRPr="00711A31" w:rsidTr="009C0DCB">
        <w:trPr>
          <w:trHeight w:val="288"/>
        </w:trPr>
        <w:tc>
          <w:tcPr>
            <w:tcW w:w="962" w:type="dxa"/>
            <w:vMerge/>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613" w:type="dxa"/>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S-4</w:t>
            </w:r>
          </w:p>
        </w:tc>
        <w:tc>
          <w:tcPr>
            <w:tcW w:w="1413" w:type="dxa"/>
            <w:shd w:val="clear" w:color="auto" w:fill="auto"/>
            <w:noWrap/>
          </w:tcPr>
          <w:p w:rsidR="00DD073F" w:rsidRPr="00711A31" w:rsidRDefault="00DD3949" w:rsidP="009C0DCB">
            <w:pPr>
              <w:jc w:val="center"/>
              <w:rPr>
                <w:rFonts w:ascii="Times New Roman" w:hAnsi="Times New Roman"/>
                <w:color w:val="000000"/>
                <w:szCs w:val="21"/>
              </w:rPr>
            </w:pPr>
            <w:r>
              <w:rPr>
                <w:rFonts w:ascii="Times New Roman" w:hAnsi="Times New Roman" w:hint="eastAsia"/>
                <w:color w:val="000000"/>
                <w:szCs w:val="21"/>
              </w:rPr>
              <w:t>98.49</w:t>
            </w:r>
          </w:p>
        </w:tc>
        <w:tc>
          <w:tcPr>
            <w:tcW w:w="961" w:type="dxa"/>
            <w:shd w:val="clear" w:color="auto" w:fill="auto"/>
            <w:noWrap/>
          </w:tcPr>
          <w:p w:rsidR="00DD073F" w:rsidRPr="00711A31" w:rsidRDefault="00DD3949" w:rsidP="009C0DCB">
            <w:pPr>
              <w:widowControl/>
              <w:jc w:val="center"/>
              <w:rPr>
                <w:rFonts w:ascii="Times New Roman" w:hAnsi="Times New Roman"/>
                <w:color w:val="000000"/>
                <w:kern w:val="0"/>
                <w:szCs w:val="21"/>
              </w:rPr>
            </w:pPr>
            <w:r>
              <w:rPr>
                <w:rFonts w:ascii="Times New Roman" w:hAnsi="Times New Roman" w:hint="eastAsia"/>
                <w:color w:val="000000"/>
                <w:kern w:val="0"/>
                <w:szCs w:val="21"/>
              </w:rPr>
              <w:t>98.44</w:t>
            </w:r>
          </w:p>
        </w:tc>
        <w:tc>
          <w:tcPr>
            <w:tcW w:w="1413" w:type="dxa"/>
            <w:shd w:val="clear" w:color="auto" w:fill="auto"/>
            <w:noWrap/>
          </w:tcPr>
          <w:p w:rsidR="00DD073F" w:rsidRPr="00711A31" w:rsidRDefault="00DD3949" w:rsidP="009C0DCB">
            <w:pPr>
              <w:widowControl/>
              <w:jc w:val="center"/>
              <w:rPr>
                <w:rFonts w:ascii="Times New Roman" w:hAnsi="Times New Roman"/>
                <w:color w:val="000000"/>
                <w:kern w:val="0"/>
                <w:szCs w:val="21"/>
              </w:rPr>
            </w:pPr>
            <w:r>
              <w:rPr>
                <w:rFonts w:ascii="Times New Roman" w:hAnsi="Times New Roman" w:hint="eastAsia"/>
                <w:color w:val="000000"/>
                <w:kern w:val="0"/>
                <w:szCs w:val="21"/>
              </w:rPr>
              <w:t>0.042</w:t>
            </w:r>
          </w:p>
        </w:tc>
        <w:tc>
          <w:tcPr>
            <w:tcW w:w="1452" w:type="dxa"/>
            <w:shd w:val="clear" w:color="auto" w:fill="auto"/>
            <w:noWrap/>
            <w:vAlign w:val="center"/>
          </w:tcPr>
          <w:p w:rsidR="00DD073F" w:rsidRPr="00711A31" w:rsidRDefault="009D3574" w:rsidP="009C0DCB">
            <w:pPr>
              <w:jc w:val="center"/>
              <w:rPr>
                <w:rFonts w:ascii="Times New Roman" w:hAnsi="Times New Roman"/>
                <w:szCs w:val="21"/>
              </w:rPr>
            </w:pPr>
            <w:r>
              <w:rPr>
                <w:rFonts w:ascii="Times New Roman" w:hAnsi="Times New Roman" w:hint="eastAsia"/>
                <w:szCs w:val="21"/>
              </w:rPr>
              <w:t>1.190</w:t>
            </w:r>
          </w:p>
        </w:tc>
        <w:tc>
          <w:tcPr>
            <w:tcW w:w="1240" w:type="dxa"/>
            <w:shd w:val="clear" w:color="auto" w:fill="auto"/>
            <w:noWrap/>
          </w:tcPr>
          <w:p w:rsidR="00DD073F" w:rsidRPr="00711A31" w:rsidRDefault="00DD073F" w:rsidP="009C0DCB">
            <w:pPr>
              <w:widowControl/>
              <w:jc w:val="center"/>
              <w:rPr>
                <w:rFonts w:ascii="Times New Roman" w:hAnsi="Times New Roman"/>
                <w:color w:val="000000"/>
                <w:kern w:val="0"/>
                <w:szCs w:val="21"/>
              </w:rPr>
            </w:pPr>
            <w:r w:rsidRPr="00DD073F">
              <w:rPr>
                <w:rFonts w:ascii="Times New Roman" w:hAnsi="Times New Roman"/>
                <w:color w:val="000000"/>
                <w:kern w:val="0"/>
                <w:szCs w:val="21"/>
              </w:rPr>
              <w:t>2.776</w:t>
            </w:r>
          </w:p>
        </w:tc>
      </w:tr>
      <w:tr w:rsidR="00DD073F" w:rsidRPr="00711A31" w:rsidTr="009C0DCB">
        <w:trPr>
          <w:trHeight w:val="288"/>
        </w:trPr>
        <w:tc>
          <w:tcPr>
            <w:tcW w:w="962" w:type="dxa"/>
            <w:vMerge/>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613" w:type="dxa"/>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S-8</w:t>
            </w:r>
          </w:p>
        </w:tc>
        <w:tc>
          <w:tcPr>
            <w:tcW w:w="1413" w:type="dxa"/>
            <w:shd w:val="clear" w:color="auto" w:fill="auto"/>
            <w:noWrap/>
          </w:tcPr>
          <w:p w:rsidR="00DD073F" w:rsidRPr="00711A31" w:rsidRDefault="00DD3949" w:rsidP="009C0DCB">
            <w:pPr>
              <w:jc w:val="center"/>
              <w:rPr>
                <w:rFonts w:ascii="Times New Roman" w:hAnsi="Times New Roman"/>
                <w:color w:val="000000"/>
                <w:szCs w:val="21"/>
              </w:rPr>
            </w:pPr>
            <w:r>
              <w:rPr>
                <w:rFonts w:ascii="Times New Roman" w:hAnsi="Times New Roman" w:hint="eastAsia"/>
                <w:color w:val="000000"/>
                <w:szCs w:val="21"/>
              </w:rPr>
              <w:t>98.38</w:t>
            </w:r>
          </w:p>
        </w:tc>
        <w:tc>
          <w:tcPr>
            <w:tcW w:w="961" w:type="dxa"/>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13" w:type="dxa"/>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52" w:type="dxa"/>
            <w:shd w:val="clear" w:color="auto" w:fill="auto"/>
            <w:noWrap/>
            <w:vAlign w:val="center"/>
          </w:tcPr>
          <w:p w:rsidR="00DD073F" w:rsidRPr="00711A31" w:rsidRDefault="009D3574" w:rsidP="009C0DCB">
            <w:pPr>
              <w:jc w:val="center"/>
              <w:rPr>
                <w:rFonts w:ascii="Times New Roman" w:hAnsi="Times New Roman"/>
                <w:szCs w:val="21"/>
              </w:rPr>
            </w:pPr>
            <w:r>
              <w:rPr>
                <w:rFonts w:ascii="Times New Roman" w:hAnsi="Times New Roman" w:hint="eastAsia"/>
                <w:szCs w:val="21"/>
              </w:rPr>
              <w:t>1.429</w:t>
            </w:r>
          </w:p>
        </w:tc>
        <w:tc>
          <w:tcPr>
            <w:tcW w:w="1240" w:type="dxa"/>
            <w:shd w:val="clear" w:color="auto" w:fill="auto"/>
            <w:noWrap/>
          </w:tcPr>
          <w:p w:rsidR="00DD073F" w:rsidRPr="00711A31" w:rsidRDefault="00DD073F" w:rsidP="009C0DCB">
            <w:pPr>
              <w:widowControl/>
              <w:jc w:val="center"/>
              <w:rPr>
                <w:rFonts w:ascii="Times New Roman" w:hAnsi="Times New Roman"/>
                <w:color w:val="000000"/>
                <w:kern w:val="0"/>
                <w:szCs w:val="21"/>
              </w:rPr>
            </w:pPr>
          </w:p>
        </w:tc>
      </w:tr>
      <w:tr w:rsidR="00DD073F" w:rsidRPr="00711A31" w:rsidTr="009C0DCB">
        <w:trPr>
          <w:trHeight w:val="288"/>
        </w:trPr>
        <w:tc>
          <w:tcPr>
            <w:tcW w:w="962" w:type="dxa"/>
            <w:vMerge/>
            <w:tcBorders>
              <w:bottom w:val="single" w:sz="12" w:space="0" w:color="000000"/>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613" w:type="dxa"/>
            <w:tcBorders>
              <w:bottom w:val="single" w:sz="12" w:space="0" w:color="000000"/>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S-12</w:t>
            </w:r>
          </w:p>
        </w:tc>
        <w:tc>
          <w:tcPr>
            <w:tcW w:w="1413" w:type="dxa"/>
            <w:tcBorders>
              <w:bottom w:val="single" w:sz="12" w:space="0" w:color="000000"/>
            </w:tcBorders>
            <w:shd w:val="clear" w:color="auto" w:fill="auto"/>
            <w:noWrap/>
          </w:tcPr>
          <w:p w:rsidR="00DD073F" w:rsidRPr="00711A31" w:rsidRDefault="00DD3949" w:rsidP="009C0DCB">
            <w:pPr>
              <w:jc w:val="center"/>
              <w:rPr>
                <w:rFonts w:ascii="Times New Roman" w:hAnsi="Times New Roman"/>
                <w:color w:val="000000"/>
                <w:szCs w:val="21"/>
              </w:rPr>
            </w:pPr>
            <w:r>
              <w:rPr>
                <w:rFonts w:ascii="Times New Roman" w:hAnsi="Times New Roman" w:hint="eastAsia"/>
                <w:color w:val="000000"/>
                <w:szCs w:val="21"/>
              </w:rPr>
              <w:t>98.43</w:t>
            </w:r>
          </w:p>
        </w:tc>
        <w:tc>
          <w:tcPr>
            <w:tcW w:w="961" w:type="dxa"/>
            <w:tcBorders>
              <w:bottom w:val="single" w:sz="12" w:space="0" w:color="000000"/>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13" w:type="dxa"/>
            <w:tcBorders>
              <w:bottom w:val="single" w:sz="12" w:space="0" w:color="000000"/>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52" w:type="dxa"/>
            <w:tcBorders>
              <w:bottom w:val="single" w:sz="12" w:space="0" w:color="000000"/>
            </w:tcBorders>
            <w:shd w:val="clear" w:color="auto" w:fill="auto"/>
            <w:noWrap/>
            <w:vAlign w:val="center"/>
          </w:tcPr>
          <w:p w:rsidR="00DD073F" w:rsidRPr="00711A31" w:rsidRDefault="009D3574" w:rsidP="009C0DCB">
            <w:pPr>
              <w:jc w:val="center"/>
              <w:rPr>
                <w:rFonts w:ascii="Times New Roman" w:hAnsi="Times New Roman"/>
                <w:szCs w:val="21"/>
              </w:rPr>
            </w:pPr>
            <w:r>
              <w:rPr>
                <w:rFonts w:ascii="Times New Roman" w:hAnsi="Times New Roman" w:hint="eastAsia"/>
                <w:szCs w:val="21"/>
              </w:rPr>
              <w:t>0.238</w:t>
            </w:r>
          </w:p>
        </w:tc>
        <w:tc>
          <w:tcPr>
            <w:tcW w:w="1240" w:type="dxa"/>
            <w:tcBorders>
              <w:bottom w:val="single" w:sz="12" w:space="0" w:color="000000"/>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r>
    </w:tbl>
    <w:p w:rsidR="00411AFB" w:rsidRPr="00711A31" w:rsidRDefault="00697B78" w:rsidP="009843CD">
      <w:pPr>
        <w:spacing w:before="240" w:line="360" w:lineRule="auto"/>
        <w:ind w:firstLineChars="300" w:firstLine="630"/>
        <w:rPr>
          <w:rFonts w:ascii="Times New Roman" w:hAnsi="Times New Roman"/>
          <w:color w:val="000000"/>
        </w:rPr>
      </w:pPr>
      <w:r>
        <w:rPr>
          <w:rFonts w:ascii="Times New Roman" w:hAnsi="Times New Roman"/>
          <w:kern w:val="0"/>
        </w:rPr>
        <w:t>由</w:t>
      </w:r>
      <w:r w:rsidR="00411AFB">
        <w:rPr>
          <w:rFonts w:ascii="Times New Roman" w:hAnsi="Times New Roman"/>
          <w:kern w:val="0"/>
        </w:rPr>
        <w:t>表</w:t>
      </w:r>
      <w:r>
        <w:rPr>
          <w:rFonts w:ascii="Times New Roman" w:hAnsi="Times New Roman" w:hint="eastAsia"/>
          <w:kern w:val="0"/>
        </w:rPr>
        <w:t>1</w:t>
      </w:r>
      <w:r w:rsidR="00E70759">
        <w:rPr>
          <w:rFonts w:ascii="Times New Roman" w:hAnsi="Times New Roman" w:hint="eastAsia"/>
          <w:kern w:val="0"/>
        </w:rPr>
        <w:t>9</w:t>
      </w:r>
      <w:r w:rsidR="00F3750A">
        <w:rPr>
          <w:rFonts w:ascii="宋体" w:hAnsi="宋体" w:hint="eastAsia"/>
          <w:kern w:val="0"/>
        </w:rPr>
        <w:t>与</w:t>
      </w:r>
      <w:r>
        <w:rPr>
          <w:rFonts w:ascii="Times New Roman" w:hAnsi="Times New Roman" w:hint="eastAsia"/>
          <w:kern w:val="0"/>
        </w:rPr>
        <w:t>表</w:t>
      </w:r>
      <w:r w:rsidR="00E70759">
        <w:rPr>
          <w:rFonts w:ascii="Times New Roman" w:hAnsi="Times New Roman" w:hint="eastAsia"/>
          <w:kern w:val="0"/>
        </w:rPr>
        <w:t>20</w:t>
      </w:r>
      <w:r>
        <w:rPr>
          <w:rFonts w:ascii="Times New Roman" w:hAnsi="Times New Roman" w:hint="eastAsia"/>
          <w:kern w:val="0"/>
        </w:rPr>
        <w:t>实验</w:t>
      </w:r>
      <w:r w:rsidR="00411AFB">
        <w:rPr>
          <w:rFonts w:ascii="Times New Roman" w:hAnsi="Times New Roman"/>
          <w:kern w:val="0"/>
        </w:rPr>
        <w:t>数据</w:t>
      </w:r>
      <w:r w:rsidR="00411AFB">
        <w:rPr>
          <w:rFonts w:ascii="Times New Roman" w:hAnsi="Times New Roman" w:hint="eastAsia"/>
          <w:kern w:val="0"/>
        </w:rPr>
        <w:t>可见</w:t>
      </w:r>
      <w:r w:rsidR="00411AFB" w:rsidRPr="00711A31">
        <w:rPr>
          <w:rFonts w:ascii="Times New Roman" w:hAnsi="Times New Roman"/>
          <w:kern w:val="0"/>
        </w:rPr>
        <w:t>：</w:t>
      </w:r>
      <w:r w:rsidR="009843CD" w:rsidRPr="009843CD">
        <w:rPr>
          <w:rFonts w:ascii="Times New Roman" w:hAnsi="Times New Roman" w:hint="eastAsia"/>
          <w:kern w:val="0"/>
        </w:rPr>
        <w:t>妥布</w:t>
      </w:r>
      <w:proofErr w:type="gramStart"/>
      <w:r w:rsidR="009843CD" w:rsidRPr="009843CD">
        <w:rPr>
          <w:rFonts w:ascii="Times New Roman" w:hAnsi="Times New Roman" w:hint="eastAsia"/>
          <w:kern w:val="0"/>
        </w:rPr>
        <w:t>特</w:t>
      </w:r>
      <w:proofErr w:type="gramEnd"/>
      <w:r w:rsidR="009843CD" w:rsidRPr="009843CD">
        <w:rPr>
          <w:rFonts w:ascii="Times New Roman" w:hAnsi="Times New Roman" w:hint="eastAsia"/>
          <w:kern w:val="0"/>
        </w:rPr>
        <w:t>罗</w:t>
      </w:r>
      <w:r w:rsidR="009843CD" w:rsidRPr="009843CD">
        <w:rPr>
          <w:rFonts w:ascii="Times New Roman" w:hAnsi="Times New Roman" w:hint="eastAsia"/>
          <w:kern w:val="0"/>
        </w:rPr>
        <w:t>-D</w:t>
      </w:r>
      <w:r w:rsidR="009843CD" w:rsidRPr="009843CD">
        <w:rPr>
          <w:rFonts w:ascii="Times New Roman" w:hAnsi="Times New Roman" w:hint="eastAsia"/>
          <w:kern w:val="0"/>
          <w:vertAlign w:val="subscript"/>
        </w:rPr>
        <w:t>9</w:t>
      </w:r>
      <w:r w:rsidR="009843CD" w:rsidRPr="009843CD">
        <w:rPr>
          <w:rFonts w:ascii="Times New Roman" w:hAnsi="Times New Roman" w:hint="eastAsia"/>
          <w:kern w:val="0"/>
        </w:rPr>
        <w:t>、马布特罗</w:t>
      </w:r>
      <w:r w:rsidR="009843CD" w:rsidRPr="009843CD">
        <w:rPr>
          <w:rFonts w:ascii="Times New Roman" w:hAnsi="Times New Roman" w:hint="eastAsia"/>
          <w:kern w:val="0"/>
        </w:rPr>
        <w:t>-D</w:t>
      </w:r>
      <w:r w:rsidR="009843CD" w:rsidRPr="009843CD">
        <w:rPr>
          <w:rFonts w:ascii="Times New Roman" w:hAnsi="Times New Roman" w:hint="eastAsia"/>
          <w:kern w:val="0"/>
          <w:vertAlign w:val="subscript"/>
        </w:rPr>
        <w:t>9</w:t>
      </w:r>
      <w:r w:rsidR="009843CD" w:rsidRPr="009843CD">
        <w:rPr>
          <w:rFonts w:ascii="Times New Roman" w:hAnsi="Times New Roman" w:hint="eastAsia"/>
          <w:kern w:val="0"/>
        </w:rPr>
        <w:t>及班布特罗</w:t>
      </w:r>
      <w:r w:rsidR="009843CD" w:rsidRPr="009843CD">
        <w:rPr>
          <w:rFonts w:ascii="Times New Roman" w:hAnsi="Times New Roman" w:hint="eastAsia"/>
          <w:kern w:val="0"/>
        </w:rPr>
        <w:t>-D</w:t>
      </w:r>
      <w:r w:rsidR="009843CD" w:rsidRPr="009843CD">
        <w:rPr>
          <w:rFonts w:ascii="Times New Roman" w:hAnsi="Times New Roman" w:hint="eastAsia"/>
          <w:kern w:val="0"/>
          <w:vertAlign w:val="subscript"/>
        </w:rPr>
        <w:t>9</w:t>
      </w:r>
      <w:r w:rsidR="009843CD">
        <w:rPr>
          <w:rFonts w:ascii="Times New Roman" w:hAnsi="Times New Roman" w:hint="eastAsia"/>
        </w:rPr>
        <w:t>样品</w:t>
      </w:r>
      <w:r w:rsidR="00411AFB">
        <w:rPr>
          <w:rFonts w:ascii="Times New Roman" w:hAnsi="Times New Roman" w:hint="eastAsia"/>
        </w:rPr>
        <w:t>在</w:t>
      </w:r>
      <w:r w:rsidR="00411AFB">
        <w:rPr>
          <w:rFonts w:ascii="Times New Roman" w:hAnsi="Times New Roman" w:hint="eastAsia"/>
        </w:rPr>
        <w:t>-</w:t>
      </w:r>
      <w:r w:rsidR="009843CD">
        <w:rPr>
          <w:rFonts w:ascii="Times New Roman" w:hAnsi="Times New Roman" w:hint="eastAsia"/>
          <w:bCs/>
        </w:rPr>
        <w:t>20</w:t>
      </w:r>
      <w:r w:rsidR="00411AFB" w:rsidRPr="00711A31">
        <w:rPr>
          <w:rFonts w:ascii="Times New Roman" w:hAnsi="Times New Roman" w:hint="eastAsia"/>
          <w:bCs/>
        </w:rPr>
        <w:t>℃</w:t>
      </w:r>
      <w:r w:rsidR="00411AFB" w:rsidRPr="00711A31">
        <w:rPr>
          <w:rFonts w:ascii="Times New Roman" w:hAnsi="Times New Roman"/>
        </w:rPr>
        <w:t>储</w:t>
      </w:r>
      <w:r w:rsidR="00411AFB" w:rsidRPr="00711A31">
        <w:rPr>
          <w:rFonts w:ascii="Times New Roman" w:hAnsi="Times New Roman" w:hint="eastAsia"/>
        </w:rPr>
        <w:t>存</w:t>
      </w:r>
      <w:r w:rsidR="00411AFB" w:rsidRPr="00711A31">
        <w:rPr>
          <w:rFonts w:ascii="Times New Roman" w:hAnsi="Times New Roman"/>
        </w:rPr>
        <w:t>条件下的</w:t>
      </w:r>
      <w:r w:rsidR="00411AFB" w:rsidRPr="00711A31">
        <w:rPr>
          <w:rFonts w:ascii="Times New Roman" w:hAnsi="Times New Roman"/>
          <w:bCs/>
          <w:color w:val="000000"/>
        </w:rPr>
        <w:t>长期稳定性良好。</w:t>
      </w:r>
    </w:p>
    <w:p w:rsidR="00411AFB" w:rsidRPr="001444CF" w:rsidRDefault="00411AFB" w:rsidP="00411AFB">
      <w:pPr>
        <w:spacing w:line="360" w:lineRule="auto"/>
        <w:rPr>
          <w:color w:val="000000"/>
        </w:rPr>
      </w:pPr>
      <w:r>
        <w:rPr>
          <w:rFonts w:hAnsi="宋体" w:hint="eastAsia"/>
          <w:color w:val="000000"/>
        </w:rPr>
        <w:t>4</w:t>
      </w:r>
      <w:r>
        <w:rPr>
          <w:rFonts w:hAnsi="宋体" w:hint="eastAsia"/>
          <w:color w:val="000000"/>
        </w:rPr>
        <w:t>．</w:t>
      </w:r>
      <w:r w:rsidRPr="001444CF">
        <w:rPr>
          <w:rFonts w:hAnsi="宋体"/>
          <w:color w:val="000000"/>
        </w:rPr>
        <w:t>结论</w:t>
      </w:r>
    </w:p>
    <w:p w:rsidR="00411AFB" w:rsidRPr="001444CF" w:rsidRDefault="00411AFB" w:rsidP="00411AFB">
      <w:pPr>
        <w:spacing w:line="360" w:lineRule="auto"/>
        <w:ind w:firstLineChars="250" w:firstLine="525"/>
        <w:rPr>
          <w:color w:val="FF0000"/>
        </w:rPr>
      </w:pPr>
      <w:proofErr w:type="gramStart"/>
      <w:r w:rsidRPr="005D0B2D">
        <w:rPr>
          <w:rFonts w:ascii="Times New Roman" w:hAnsi="Times New Roman"/>
          <w:color w:val="000000"/>
        </w:rPr>
        <w:t>通过对</w:t>
      </w:r>
      <w:r w:rsidR="009843CD" w:rsidRPr="005D0B2D">
        <w:rPr>
          <w:rFonts w:ascii="Times New Roman" w:hAnsi="Times New Roman"/>
          <w:color w:val="000000"/>
        </w:rPr>
        <w:t>妥布特</w:t>
      </w:r>
      <w:proofErr w:type="gramEnd"/>
      <w:r w:rsidR="009843CD" w:rsidRPr="005D0B2D">
        <w:rPr>
          <w:rFonts w:ascii="Times New Roman" w:hAnsi="Times New Roman"/>
          <w:color w:val="000000"/>
        </w:rPr>
        <w:t>罗</w:t>
      </w:r>
      <w:r w:rsidR="009843CD" w:rsidRPr="005D0B2D">
        <w:rPr>
          <w:rFonts w:ascii="Times New Roman" w:hAnsi="Times New Roman"/>
          <w:color w:val="000000"/>
        </w:rPr>
        <w:t>-D</w:t>
      </w:r>
      <w:r w:rsidR="009843CD" w:rsidRPr="005D0B2D">
        <w:rPr>
          <w:rFonts w:ascii="Times New Roman" w:hAnsi="Times New Roman"/>
          <w:color w:val="000000"/>
          <w:vertAlign w:val="subscript"/>
        </w:rPr>
        <w:t>9</w:t>
      </w:r>
      <w:r w:rsidR="009843CD" w:rsidRPr="005D0B2D">
        <w:rPr>
          <w:rFonts w:ascii="Times New Roman" w:hAnsi="Times New Roman"/>
          <w:color w:val="000000"/>
        </w:rPr>
        <w:t>、马布特罗</w:t>
      </w:r>
      <w:r w:rsidR="009843CD" w:rsidRPr="005D0B2D">
        <w:rPr>
          <w:rFonts w:ascii="Times New Roman" w:hAnsi="Times New Roman"/>
          <w:color w:val="000000"/>
        </w:rPr>
        <w:t>-D</w:t>
      </w:r>
      <w:r w:rsidR="009843CD" w:rsidRPr="005D0B2D">
        <w:rPr>
          <w:rFonts w:ascii="Times New Roman" w:hAnsi="Times New Roman"/>
          <w:color w:val="000000"/>
          <w:vertAlign w:val="subscript"/>
        </w:rPr>
        <w:t>9</w:t>
      </w:r>
      <w:r w:rsidR="009843CD" w:rsidRPr="005D0B2D">
        <w:rPr>
          <w:rFonts w:ascii="Times New Roman" w:hAnsi="Times New Roman"/>
          <w:color w:val="000000"/>
        </w:rPr>
        <w:t>及班布特罗</w:t>
      </w:r>
      <w:r w:rsidR="009843CD" w:rsidRPr="005D0B2D">
        <w:rPr>
          <w:rFonts w:ascii="Times New Roman" w:hAnsi="Times New Roman"/>
          <w:color w:val="000000"/>
        </w:rPr>
        <w:t>-D</w:t>
      </w:r>
      <w:r w:rsidR="009843CD" w:rsidRPr="005D0B2D">
        <w:rPr>
          <w:rFonts w:ascii="Times New Roman" w:hAnsi="Times New Roman"/>
          <w:color w:val="000000"/>
          <w:vertAlign w:val="subscript"/>
        </w:rPr>
        <w:t>9</w:t>
      </w:r>
      <w:r w:rsidR="009843CD" w:rsidRPr="005D0B2D">
        <w:rPr>
          <w:rFonts w:ascii="Times New Roman" w:hAnsi="Times New Roman"/>
          <w:color w:val="000000"/>
        </w:rPr>
        <w:t>这三种</w:t>
      </w:r>
      <w:proofErr w:type="gramStart"/>
      <w:r w:rsidR="00074FDD" w:rsidRPr="005D0B2D">
        <w:rPr>
          <w:rFonts w:ascii="Times New Roman" w:hAnsi="Times New Roman"/>
          <w:color w:val="000000"/>
        </w:rPr>
        <w:t>特罗类</w:t>
      </w:r>
      <w:proofErr w:type="gramEnd"/>
      <w:r w:rsidR="00074FDD" w:rsidRPr="005D0B2D">
        <w:rPr>
          <w:rFonts w:ascii="Times New Roman" w:hAnsi="Times New Roman"/>
          <w:color w:val="000000"/>
        </w:rPr>
        <w:t>-D</w:t>
      </w:r>
      <w:r w:rsidR="00074FDD" w:rsidRPr="005D0B2D">
        <w:rPr>
          <w:rFonts w:ascii="Times New Roman" w:hAnsi="Times New Roman"/>
          <w:color w:val="000000"/>
          <w:vertAlign w:val="subscript"/>
        </w:rPr>
        <w:t>9</w:t>
      </w:r>
      <w:r w:rsidRPr="001444CF">
        <w:rPr>
          <w:rFonts w:hAnsi="宋体"/>
          <w:color w:val="000000"/>
        </w:rPr>
        <w:t>产品</w:t>
      </w:r>
      <w:r w:rsidR="009843CD">
        <w:rPr>
          <w:rFonts w:hAnsi="宋体" w:hint="eastAsia"/>
          <w:color w:val="000000"/>
        </w:rPr>
        <w:t>，</w:t>
      </w:r>
      <w:r w:rsidRPr="001444CF">
        <w:rPr>
          <w:rFonts w:hAnsi="宋体"/>
          <w:color w:val="000000"/>
        </w:rPr>
        <w:t>纯度及同位素丰度值测定进行的多组验证实验，可得出如下结论：本试验方法准确可靠，具有较高的精密度，良好的重复性及再现性，完全能够满足测定的要求，因此</w:t>
      </w:r>
      <w:r>
        <w:rPr>
          <w:rFonts w:hAnsi="宋体" w:hint="eastAsia"/>
          <w:color w:val="000000"/>
        </w:rPr>
        <w:t>，</w:t>
      </w:r>
      <w:r w:rsidRPr="001444CF">
        <w:rPr>
          <w:rFonts w:hAnsi="宋体"/>
          <w:color w:val="000000"/>
        </w:rPr>
        <w:t>将此试验方法定为本标准</w:t>
      </w:r>
      <w:proofErr w:type="gramStart"/>
      <w:r w:rsidRPr="001444CF">
        <w:rPr>
          <w:rFonts w:hAnsi="宋体"/>
          <w:color w:val="000000"/>
        </w:rPr>
        <w:t>用试验</w:t>
      </w:r>
      <w:proofErr w:type="gramEnd"/>
      <w:r w:rsidRPr="001444CF">
        <w:rPr>
          <w:rFonts w:hAnsi="宋体"/>
          <w:color w:val="000000"/>
        </w:rPr>
        <w:t>方法。</w:t>
      </w:r>
    </w:p>
    <w:sectPr w:rsidR="00411AFB" w:rsidRPr="001444CF" w:rsidSect="002805CA">
      <w:footerReference w:type="default" r:id="rId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F18" w:rsidRDefault="00BE5F18" w:rsidP="00362F7F">
      <w:r>
        <w:separator/>
      </w:r>
    </w:p>
  </w:endnote>
  <w:endnote w:type="continuationSeparator" w:id="0">
    <w:p w:rsidR="00BE5F18" w:rsidRDefault="00BE5F18" w:rsidP="00362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1229346"/>
      <w:docPartObj>
        <w:docPartGallery w:val="Page Numbers (Bottom of Page)"/>
        <w:docPartUnique/>
      </w:docPartObj>
    </w:sdtPr>
    <w:sdtContent>
      <w:p w:rsidR="002E4BDB" w:rsidRDefault="002E4BDB">
        <w:pPr>
          <w:pStyle w:val="af0"/>
          <w:jc w:val="center"/>
        </w:pPr>
        <w:r>
          <w:fldChar w:fldCharType="begin"/>
        </w:r>
        <w:r>
          <w:instrText>PAGE   \* MERGEFORMAT</w:instrText>
        </w:r>
        <w:r>
          <w:fldChar w:fldCharType="separate"/>
        </w:r>
        <w:r w:rsidR="00153802" w:rsidRPr="00153802">
          <w:rPr>
            <w:noProof/>
            <w:lang w:val="zh-CN"/>
          </w:rPr>
          <w:t>2</w:t>
        </w:r>
        <w:r>
          <w:fldChar w:fldCharType="end"/>
        </w:r>
      </w:p>
    </w:sdtContent>
  </w:sdt>
  <w:p w:rsidR="002E4BDB" w:rsidRDefault="002E4BDB">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F18" w:rsidRDefault="00BE5F18" w:rsidP="00362F7F">
      <w:r>
        <w:separator/>
      </w:r>
    </w:p>
  </w:footnote>
  <w:footnote w:type="continuationSeparator" w:id="0">
    <w:p w:rsidR="00BE5F18" w:rsidRDefault="00BE5F18" w:rsidP="00362F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7F2C41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802E087E"/>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5E7293E4"/>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A32690BC"/>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918C10FC"/>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1FF2067E"/>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227C312E"/>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9B402F0"/>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E8989D5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9C03C42"/>
    <w:lvl w:ilvl="0">
      <w:start w:val="1"/>
      <w:numFmt w:val="bullet"/>
      <w:lvlText w:val=""/>
      <w:lvlJc w:val="left"/>
      <w:pPr>
        <w:tabs>
          <w:tab w:val="num" w:pos="360"/>
        </w:tabs>
        <w:ind w:left="360" w:hanging="360"/>
      </w:pPr>
      <w:rPr>
        <w:rFonts w:ascii="Wingdings" w:hAnsi="Wingdings" w:hint="default"/>
      </w:rPr>
    </w:lvl>
  </w:abstractNum>
  <w:abstractNum w:abstractNumId="10">
    <w:nsid w:val="106826B5"/>
    <w:multiLevelType w:val="hybridMultilevel"/>
    <w:tmpl w:val="8A9C232A"/>
    <w:lvl w:ilvl="0" w:tplc="34A06086">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9995A87"/>
    <w:multiLevelType w:val="hybridMultilevel"/>
    <w:tmpl w:val="245AEB86"/>
    <w:lvl w:ilvl="0" w:tplc="81E8276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3CC3496B"/>
    <w:multiLevelType w:val="multilevel"/>
    <w:tmpl w:val="B7DE39C2"/>
    <w:lvl w:ilvl="0">
      <w:start w:val="2"/>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480"/>
        </w:tabs>
        <w:ind w:left="480" w:hanging="48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3DDD0C21"/>
    <w:multiLevelType w:val="hybridMultilevel"/>
    <w:tmpl w:val="C62E50A0"/>
    <w:lvl w:ilvl="0" w:tplc="CFAC7674">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AAC0F7E"/>
    <w:multiLevelType w:val="hybridMultilevel"/>
    <w:tmpl w:val="C26ACFB8"/>
    <w:lvl w:ilvl="0" w:tplc="CB2E50AC">
      <w:start w:val="4"/>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6CEA2025"/>
    <w:multiLevelType w:val="multilevel"/>
    <w:tmpl w:val="78E68556"/>
    <w:lvl w:ilvl="0">
      <w:start w:val="1"/>
      <w:numFmt w:val="none"/>
      <w:pStyle w:val="a"/>
      <w:suff w:val="nothing"/>
      <w:lvlText w:val="%1"/>
      <w:lvlJc w:val="left"/>
      <w:rPr>
        <w:rFonts w:ascii="Times New Roman" w:hAnsi="Times New Roman" w:cs="Times New Roman" w:hint="default"/>
        <w:b/>
        <w:i w:val="0"/>
        <w:sz w:val="21"/>
      </w:rPr>
    </w:lvl>
    <w:lvl w:ilvl="1">
      <w:start w:val="1"/>
      <w:numFmt w:val="decimal"/>
      <w:pStyle w:val="a0"/>
      <w:suff w:val="nothing"/>
      <w:lvlText w:val="%1%2　"/>
      <w:lvlJc w:val="left"/>
      <w:rPr>
        <w:rFonts w:ascii="黑体" w:eastAsia="黑体" w:hAnsi="Times New Roman" w:cs="Times New Roman" w:hint="eastAsia"/>
        <w:b w:val="0"/>
        <w:i w:val="0"/>
        <w:sz w:val="21"/>
      </w:rPr>
    </w:lvl>
    <w:lvl w:ilvl="2">
      <w:start w:val="1"/>
      <w:numFmt w:val="decimal"/>
      <w:pStyle w:val="a1"/>
      <w:suff w:val="nothing"/>
      <w:lvlText w:val="%1%2.%3　"/>
      <w:lvlJc w:val="left"/>
      <w:pPr>
        <w:ind w:left="420"/>
      </w:pPr>
      <w:rPr>
        <w:rFonts w:ascii="黑体" w:eastAsia="黑体" w:hAnsi="Times New Roman" w:cs="Times New Roman" w:hint="eastAsia"/>
        <w:b w:val="0"/>
        <w:i w:val="0"/>
        <w:sz w:val="21"/>
      </w:rPr>
    </w:lvl>
    <w:lvl w:ilvl="3">
      <w:start w:val="1"/>
      <w:numFmt w:val="decimal"/>
      <w:pStyle w:val="a2"/>
      <w:suff w:val="nothing"/>
      <w:lvlText w:val="%1%2.%3.%4　"/>
      <w:lvlJc w:val="left"/>
      <w:pPr>
        <w:ind w:left="840"/>
      </w:pPr>
      <w:rPr>
        <w:rFonts w:ascii="黑体" w:eastAsia="黑体" w:hAnsi="Times New Roman" w:cs="Times New Roman" w:hint="eastAsia"/>
        <w:b w:val="0"/>
        <w:i w:val="0"/>
        <w:sz w:val="21"/>
      </w:rPr>
    </w:lvl>
    <w:lvl w:ilvl="4">
      <w:start w:val="1"/>
      <w:numFmt w:val="decimal"/>
      <w:pStyle w:val="a3"/>
      <w:suff w:val="nothing"/>
      <w:lvlText w:val="%1%2.%3.%4.%5　"/>
      <w:lvlJc w:val="left"/>
      <w:pPr>
        <w:ind w:left="1050"/>
      </w:pPr>
      <w:rPr>
        <w:rFonts w:ascii="黑体" w:eastAsia="黑体" w:hAnsi="Times New Roman" w:cs="Times New Roman" w:hint="eastAsia"/>
        <w:b w:val="0"/>
        <w:i w:val="0"/>
        <w:sz w:val="21"/>
      </w:rPr>
    </w:lvl>
    <w:lvl w:ilvl="5">
      <w:start w:val="1"/>
      <w:numFmt w:val="decimal"/>
      <w:pStyle w:val="a4"/>
      <w:suff w:val="nothing"/>
      <w:lvlText w:val="%1%2.%3.%4.%5.%6　"/>
      <w:lvlJc w:val="left"/>
      <w:rPr>
        <w:rFonts w:ascii="黑体" w:eastAsia="黑体" w:hAnsi="Times New Roman" w:cs="Times New Roman" w:hint="eastAsia"/>
        <w:b w:val="0"/>
        <w:i w:val="0"/>
        <w:sz w:val="21"/>
      </w:rPr>
    </w:lvl>
    <w:lvl w:ilvl="6">
      <w:start w:val="1"/>
      <w:numFmt w:val="decimal"/>
      <w:pStyle w:val="a5"/>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num w:numId="1">
    <w:abstractNumId w:val="11"/>
  </w:num>
  <w:num w:numId="2">
    <w:abstractNumId w:val="10"/>
  </w:num>
  <w:num w:numId="3">
    <w:abstractNumId w:val="13"/>
  </w:num>
  <w:num w:numId="4">
    <w:abstractNumId w:val="15"/>
  </w:num>
  <w:num w:numId="5">
    <w:abstractNumId w:val="12"/>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2E4"/>
    <w:rsid w:val="00002C56"/>
    <w:rsid w:val="00003A56"/>
    <w:rsid w:val="00003FFB"/>
    <w:rsid w:val="0000682E"/>
    <w:rsid w:val="000069A8"/>
    <w:rsid w:val="000166BF"/>
    <w:rsid w:val="00017AB9"/>
    <w:rsid w:val="0002200D"/>
    <w:rsid w:val="00023819"/>
    <w:rsid w:val="00025DB5"/>
    <w:rsid w:val="00026FE6"/>
    <w:rsid w:val="00034F4C"/>
    <w:rsid w:val="0004344C"/>
    <w:rsid w:val="000447CF"/>
    <w:rsid w:val="00044EFB"/>
    <w:rsid w:val="0004533E"/>
    <w:rsid w:val="00054C34"/>
    <w:rsid w:val="00063EE0"/>
    <w:rsid w:val="000651E8"/>
    <w:rsid w:val="00067585"/>
    <w:rsid w:val="0007162E"/>
    <w:rsid w:val="00074FDD"/>
    <w:rsid w:val="00075EA6"/>
    <w:rsid w:val="000769ED"/>
    <w:rsid w:val="00081D57"/>
    <w:rsid w:val="000952FF"/>
    <w:rsid w:val="000971DE"/>
    <w:rsid w:val="000A359E"/>
    <w:rsid w:val="000A3670"/>
    <w:rsid w:val="000B10DB"/>
    <w:rsid w:val="000B23D9"/>
    <w:rsid w:val="000B7DFF"/>
    <w:rsid w:val="000D0D78"/>
    <w:rsid w:val="000D6A06"/>
    <w:rsid w:val="000E30BA"/>
    <w:rsid w:val="000E34B7"/>
    <w:rsid w:val="000E3546"/>
    <w:rsid w:val="000E45EB"/>
    <w:rsid w:val="000E5130"/>
    <w:rsid w:val="000E764B"/>
    <w:rsid w:val="000E7B5A"/>
    <w:rsid w:val="000F3ECC"/>
    <w:rsid w:val="00100E73"/>
    <w:rsid w:val="0010212F"/>
    <w:rsid w:val="00102D3B"/>
    <w:rsid w:val="00104FF0"/>
    <w:rsid w:val="00105CCB"/>
    <w:rsid w:val="00112F19"/>
    <w:rsid w:val="00115363"/>
    <w:rsid w:val="00115E5B"/>
    <w:rsid w:val="001228CD"/>
    <w:rsid w:val="001238E9"/>
    <w:rsid w:val="00131267"/>
    <w:rsid w:val="001355B2"/>
    <w:rsid w:val="001463CC"/>
    <w:rsid w:val="00153802"/>
    <w:rsid w:val="00153CAA"/>
    <w:rsid w:val="001657A9"/>
    <w:rsid w:val="00166E6E"/>
    <w:rsid w:val="001740DF"/>
    <w:rsid w:val="001746CB"/>
    <w:rsid w:val="0017656F"/>
    <w:rsid w:val="001860A5"/>
    <w:rsid w:val="00186409"/>
    <w:rsid w:val="00193F90"/>
    <w:rsid w:val="001B7D47"/>
    <w:rsid w:val="001C0A9D"/>
    <w:rsid w:val="001C5E26"/>
    <w:rsid w:val="001C79BF"/>
    <w:rsid w:val="001D13E0"/>
    <w:rsid w:val="001E319E"/>
    <w:rsid w:val="001E65CC"/>
    <w:rsid w:val="001E7B01"/>
    <w:rsid w:val="001F17B4"/>
    <w:rsid w:val="001F2E6B"/>
    <w:rsid w:val="00206F90"/>
    <w:rsid w:val="002070C0"/>
    <w:rsid w:val="002119A7"/>
    <w:rsid w:val="00214DEA"/>
    <w:rsid w:val="00224291"/>
    <w:rsid w:val="0022467A"/>
    <w:rsid w:val="00224E5F"/>
    <w:rsid w:val="00225129"/>
    <w:rsid w:val="00234B3C"/>
    <w:rsid w:val="00237ED4"/>
    <w:rsid w:val="00241F01"/>
    <w:rsid w:val="002449AE"/>
    <w:rsid w:val="00253496"/>
    <w:rsid w:val="00260631"/>
    <w:rsid w:val="00271173"/>
    <w:rsid w:val="002805CA"/>
    <w:rsid w:val="0028330D"/>
    <w:rsid w:val="00287178"/>
    <w:rsid w:val="00287635"/>
    <w:rsid w:val="00293E81"/>
    <w:rsid w:val="002A0BE0"/>
    <w:rsid w:val="002A1545"/>
    <w:rsid w:val="002A3C92"/>
    <w:rsid w:val="002B2DFB"/>
    <w:rsid w:val="002B7512"/>
    <w:rsid w:val="002C1C06"/>
    <w:rsid w:val="002C1CAF"/>
    <w:rsid w:val="002C7F86"/>
    <w:rsid w:val="002D06D9"/>
    <w:rsid w:val="002D1134"/>
    <w:rsid w:val="002D4449"/>
    <w:rsid w:val="002D4DA9"/>
    <w:rsid w:val="002E077D"/>
    <w:rsid w:val="002E4BDB"/>
    <w:rsid w:val="002E783D"/>
    <w:rsid w:val="002F3CA0"/>
    <w:rsid w:val="002F649D"/>
    <w:rsid w:val="002F7322"/>
    <w:rsid w:val="003357F7"/>
    <w:rsid w:val="00340CB3"/>
    <w:rsid w:val="0034251A"/>
    <w:rsid w:val="00342A38"/>
    <w:rsid w:val="00351DBB"/>
    <w:rsid w:val="00362F7F"/>
    <w:rsid w:val="00363CAB"/>
    <w:rsid w:val="00370235"/>
    <w:rsid w:val="00371A1E"/>
    <w:rsid w:val="00377A19"/>
    <w:rsid w:val="0038212D"/>
    <w:rsid w:val="003A6553"/>
    <w:rsid w:val="003B4ACA"/>
    <w:rsid w:val="003B79B5"/>
    <w:rsid w:val="003B79DE"/>
    <w:rsid w:val="003C45F9"/>
    <w:rsid w:val="003D3878"/>
    <w:rsid w:val="003D40B2"/>
    <w:rsid w:val="003D4ED5"/>
    <w:rsid w:val="003E5DCF"/>
    <w:rsid w:val="003E6B83"/>
    <w:rsid w:val="003F03D1"/>
    <w:rsid w:val="003F21ED"/>
    <w:rsid w:val="003F2D00"/>
    <w:rsid w:val="00400069"/>
    <w:rsid w:val="00405F2E"/>
    <w:rsid w:val="00411AFB"/>
    <w:rsid w:val="00412CAD"/>
    <w:rsid w:val="00413946"/>
    <w:rsid w:val="00416744"/>
    <w:rsid w:val="0041755F"/>
    <w:rsid w:val="0042397E"/>
    <w:rsid w:val="00424899"/>
    <w:rsid w:val="00441F05"/>
    <w:rsid w:val="00442852"/>
    <w:rsid w:val="0044460B"/>
    <w:rsid w:val="00446CFF"/>
    <w:rsid w:val="00453FC8"/>
    <w:rsid w:val="00456AC4"/>
    <w:rsid w:val="00460759"/>
    <w:rsid w:val="00460F3F"/>
    <w:rsid w:val="004652EB"/>
    <w:rsid w:val="004732E5"/>
    <w:rsid w:val="00474A85"/>
    <w:rsid w:val="00481BA4"/>
    <w:rsid w:val="00482154"/>
    <w:rsid w:val="00482C2A"/>
    <w:rsid w:val="004A3876"/>
    <w:rsid w:val="004A4488"/>
    <w:rsid w:val="004A4AAD"/>
    <w:rsid w:val="004B2AEC"/>
    <w:rsid w:val="004B7B29"/>
    <w:rsid w:val="004C6D45"/>
    <w:rsid w:val="004C6E93"/>
    <w:rsid w:val="004D0DF0"/>
    <w:rsid w:val="004D2F4B"/>
    <w:rsid w:val="004D32DA"/>
    <w:rsid w:val="004E4098"/>
    <w:rsid w:val="004E4FDA"/>
    <w:rsid w:val="004F05B2"/>
    <w:rsid w:val="004F457B"/>
    <w:rsid w:val="004F4E93"/>
    <w:rsid w:val="005071A0"/>
    <w:rsid w:val="0050774D"/>
    <w:rsid w:val="005127DC"/>
    <w:rsid w:val="00513C22"/>
    <w:rsid w:val="00514041"/>
    <w:rsid w:val="005173D3"/>
    <w:rsid w:val="00517600"/>
    <w:rsid w:val="00522916"/>
    <w:rsid w:val="00523004"/>
    <w:rsid w:val="005372A0"/>
    <w:rsid w:val="00544485"/>
    <w:rsid w:val="00544D16"/>
    <w:rsid w:val="00553AB8"/>
    <w:rsid w:val="005546DE"/>
    <w:rsid w:val="00555EE2"/>
    <w:rsid w:val="005617BC"/>
    <w:rsid w:val="0056268E"/>
    <w:rsid w:val="005661DE"/>
    <w:rsid w:val="0057037A"/>
    <w:rsid w:val="00572C68"/>
    <w:rsid w:val="00573F28"/>
    <w:rsid w:val="00574374"/>
    <w:rsid w:val="00585A1F"/>
    <w:rsid w:val="00590C08"/>
    <w:rsid w:val="00591D2D"/>
    <w:rsid w:val="00597116"/>
    <w:rsid w:val="00597C8F"/>
    <w:rsid w:val="005B2844"/>
    <w:rsid w:val="005B39B7"/>
    <w:rsid w:val="005B3F2E"/>
    <w:rsid w:val="005D0B2D"/>
    <w:rsid w:val="005D3D21"/>
    <w:rsid w:val="005E2A37"/>
    <w:rsid w:val="005E6F09"/>
    <w:rsid w:val="005F2106"/>
    <w:rsid w:val="005F3451"/>
    <w:rsid w:val="005F7007"/>
    <w:rsid w:val="006147F5"/>
    <w:rsid w:val="00616DCA"/>
    <w:rsid w:val="00616FD9"/>
    <w:rsid w:val="0063098A"/>
    <w:rsid w:val="006342D4"/>
    <w:rsid w:val="00634836"/>
    <w:rsid w:val="006349CE"/>
    <w:rsid w:val="00636FAE"/>
    <w:rsid w:val="006408E0"/>
    <w:rsid w:val="00643611"/>
    <w:rsid w:val="006447A8"/>
    <w:rsid w:val="00651B98"/>
    <w:rsid w:val="00670B4F"/>
    <w:rsid w:val="006738A2"/>
    <w:rsid w:val="00673C03"/>
    <w:rsid w:val="00687F7F"/>
    <w:rsid w:val="00697B78"/>
    <w:rsid w:val="00697DF3"/>
    <w:rsid w:val="006A512F"/>
    <w:rsid w:val="006A6C29"/>
    <w:rsid w:val="006B0114"/>
    <w:rsid w:val="006B1898"/>
    <w:rsid w:val="006B3A3A"/>
    <w:rsid w:val="006B519F"/>
    <w:rsid w:val="006C1248"/>
    <w:rsid w:val="006C4583"/>
    <w:rsid w:val="006D0663"/>
    <w:rsid w:val="006D66E1"/>
    <w:rsid w:val="006E00C7"/>
    <w:rsid w:val="006E0A7D"/>
    <w:rsid w:val="006E6D1C"/>
    <w:rsid w:val="006E7CE4"/>
    <w:rsid w:val="006F05B3"/>
    <w:rsid w:val="007229BC"/>
    <w:rsid w:val="00724F7E"/>
    <w:rsid w:val="00731501"/>
    <w:rsid w:val="00737F5E"/>
    <w:rsid w:val="007513FA"/>
    <w:rsid w:val="0075408B"/>
    <w:rsid w:val="00756210"/>
    <w:rsid w:val="00763FB4"/>
    <w:rsid w:val="007739C3"/>
    <w:rsid w:val="00777887"/>
    <w:rsid w:val="0077792F"/>
    <w:rsid w:val="00780550"/>
    <w:rsid w:val="007845CC"/>
    <w:rsid w:val="00792117"/>
    <w:rsid w:val="00792932"/>
    <w:rsid w:val="007A0B98"/>
    <w:rsid w:val="007A26FF"/>
    <w:rsid w:val="007A4302"/>
    <w:rsid w:val="007A792C"/>
    <w:rsid w:val="007B1467"/>
    <w:rsid w:val="007B5B47"/>
    <w:rsid w:val="007D28E1"/>
    <w:rsid w:val="007D69EB"/>
    <w:rsid w:val="007E6581"/>
    <w:rsid w:val="007F1754"/>
    <w:rsid w:val="007F19E1"/>
    <w:rsid w:val="0080397B"/>
    <w:rsid w:val="0080512D"/>
    <w:rsid w:val="0081072B"/>
    <w:rsid w:val="00815DB6"/>
    <w:rsid w:val="008160BE"/>
    <w:rsid w:val="00816F9E"/>
    <w:rsid w:val="00820C1D"/>
    <w:rsid w:val="008225F7"/>
    <w:rsid w:val="00822DEE"/>
    <w:rsid w:val="00827118"/>
    <w:rsid w:val="0083551B"/>
    <w:rsid w:val="00850507"/>
    <w:rsid w:val="00851EB3"/>
    <w:rsid w:val="00856185"/>
    <w:rsid w:val="00860CAA"/>
    <w:rsid w:val="00862FF6"/>
    <w:rsid w:val="008634F9"/>
    <w:rsid w:val="008667CC"/>
    <w:rsid w:val="008730A3"/>
    <w:rsid w:val="008745A6"/>
    <w:rsid w:val="008778F1"/>
    <w:rsid w:val="00880C33"/>
    <w:rsid w:val="00885523"/>
    <w:rsid w:val="00885B5E"/>
    <w:rsid w:val="00887317"/>
    <w:rsid w:val="0089015C"/>
    <w:rsid w:val="00893B6A"/>
    <w:rsid w:val="008A082E"/>
    <w:rsid w:val="008A2AA6"/>
    <w:rsid w:val="008B429E"/>
    <w:rsid w:val="008B44A0"/>
    <w:rsid w:val="008B5206"/>
    <w:rsid w:val="008B54EE"/>
    <w:rsid w:val="008B60E4"/>
    <w:rsid w:val="008B6A37"/>
    <w:rsid w:val="008C77BA"/>
    <w:rsid w:val="008D0E99"/>
    <w:rsid w:val="008D4D7F"/>
    <w:rsid w:val="008D6FFF"/>
    <w:rsid w:val="008D71E9"/>
    <w:rsid w:val="008E3BD3"/>
    <w:rsid w:val="008E5408"/>
    <w:rsid w:val="008F6D79"/>
    <w:rsid w:val="00905D8E"/>
    <w:rsid w:val="009066EC"/>
    <w:rsid w:val="00906BDB"/>
    <w:rsid w:val="009107E6"/>
    <w:rsid w:val="00913038"/>
    <w:rsid w:val="00913799"/>
    <w:rsid w:val="00930BA5"/>
    <w:rsid w:val="00931062"/>
    <w:rsid w:val="00931325"/>
    <w:rsid w:val="009342CA"/>
    <w:rsid w:val="00937291"/>
    <w:rsid w:val="00943574"/>
    <w:rsid w:val="0094362A"/>
    <w:rsid w:val="00943688"/>
    <w:rsid w:val="009450D5"/>
    <w:rsid w:val="00946EAD"/>
    <w:rsid w:val="009508A4"/>
    <w:rsid w:val="0095110C"/>
    <w:rsid w:val="009513D4"/>
    <w:rsid w:val="009642F7"/>
    <w:rsid w:val="009643AF"/>
    <w:rsid w:val="009664EB"/>
    <w:rsid w:val="0096793F"/>
    <w:rsid w:val="009726A4"/>
    <w:rsid w:val="009843CD"/>
    <w:rsid w:val="009903F0"/>
    <w:rsid w:val="009A3954"/>
    <w:rsid w:val="009A5043"/>
    <w:rsid w:val="009B04C3"/>
    <w:rsid w:val="009B0FB4"/>
    <w:rsid w:val="009B2423"/>
    <w:rsid w:val="009B7713"/>
    <w:rsid w:val="009C0DCB"/>
    <w:rsid w:val="009C4FDB"/>
    <w:rsid w:val="009D2E44"/>
    <w:rsid w:val="009D3574"/>
    <w:rsid w:val="009D3760"/>
    <w:rsid w:val="009D3DA6"/>
    <w:rsid w:val="009E5535"/>
    <w:rsid w:val="009F30BB"/>
    <w:rsid w:val="00A04822"/>
    <w:rsid w:val="00A118B0"/>
    <w:rsid w:val="00A12673"/>
    <w:rsid w:val="00A1361A"/>
    <w:rsid w:val="00A1680B"/>
    <w:rsid w:val="00A20B25"/>
    <w:rsid w:val="00A21075"/>
    <w:rsid w:val="00A228FF"/>
    <w:rsid w:val="00A22CBD"/>
    <w:rsid w:val="00A24F75"/>
    <w:rsid w:val="00A30647"/>
    <w:rsid w:val="00A31552"/>
    <w:rsid w:val="00A31BCB"/>
    <w:rsid w:val="00A3201B"/>
    <w:rsid w:val="00A343E6"/>
    <w:rsid w:val="00A35C98"/>
    <w:rsid w:val="00A376EF"/>
    <w:rsid w:val="00A57E3C"/>
    <w:rsid w:val="00A62666"/>
    <w:rsid w:val="00A630A9"/>
    <w:rsid w:val="00A633B5"/>
    <w:rsid w:val="00A742C7"/>
    <w:rsid w:val="00A77C84"/>
    <w:rsid w:val="00A82133"/>
    <w:rsid w:val="00A82F40"/>
    <w:rsid w:val="00A841DF"/>
    <w:rsid w:val="00A904C8"/>
    <w:rsid w:val="00AA1E8F"/>
    <w:rsid w:val="00AA20DF"/>
    <w:rsid w:val="00AA64D8"/>
    <w:rsid w:val="00AB53CB"/>
    <w:rsid w:val="00AC02E4"/>
    <w:rsid w:val="00AC2D7C"/>
    <w:rsid w:val="00AC3BBB"/>
    <w:rsid w:val="00AD2324"/>
    <w:rsid w:val="00AE0473"/>
    <w:rsid w:val="00AE626A"/>
    <w:rsid w:val="00AF2FD4"/>
    <w:rsid w:val="00B0237C"/>
    <w:rsid w:val="00B11FEE"/>
    <w:rsid w:val="00B176EE"/>
    <w:rsid w:val="00B27D4E"/>
    <w:rsid w:val="00B35368"/>
    <w:rsid w:val="00B36AED"/>
    <w:rsid w:val="00B374DF"/>
    <w:rsid w:val="00B37DF7"/>
    <w:rsid w:val="00B407CE"/>
    <w:rsid w:val="00B47D85"/>
    <w:rsid w:val="00B513B2"/>
    <w:rsid w:val="00B53C67"/>
    <w:rsid w:val="00B54094"/>
    <w:rsid w:val="00B600F3"/>
    <w:rsid w:val="00B642A1"/>
    <w:rsid w:val="00B75B6F"/>
    <w:rsid w:val="00B76D64"/>
    <w:rsid w:val="00B80145"/>
    <w:rsid w:val="00B82818"/>
    <w:rsid w:val="00B91A66"/>
    <w:rsid w:val="00B92DC3"/>
    <w:rsid w:val="00B96D87"/>
    <w:rsid w:val="00BA030F"/>
    <w:rsid w:val="00BA44E4"/>
    <w:rsid w:val="00BB2C1A"/>
    <w:rsid w:val="00BB70F8"/>
    <w:rsid w:val="00BC3BFE"/>
    <w:rsid w:val="00BD294B"/>
    <w:rsid w:val="00BD5E0C"/>
    <w:rsid w:val="00BE5F18"/>
    <w:rsid w:val="00BE6C6E"/>
    <w:rsid w:val="00BF1457"/>
    <w:rsid w:val="00BF67D2"/>
    <w:rsid w:val="00BF7818"/>
    <w:rsid w:val="00C005AB"/>
    <w:rsid w:val="00C01067"/>
    <w:rsid w:val="00C128FC"/>
    <w:rsid w:val="00C20D91"/>
    <w:rsid w:val="00C2174B"/>
    <w:rsid w:val="00C22E1C"/>
    <w:rsid w:val="00C240E5"/>
    <w:rsid w:val="00C24E70"/>
    <w:rsid w:val="00C345F5"/>
    <w:rsid w:val="00C36DF0"/>
    <w:rsid w:val="00C41576"/>
    <w:rsid w:val="00C41913"/>
    <w:rsid w:val="00C47E7D"/>
    <w:rsid w:val="00C518B3"/>
    <w:rsid w:val="00C62D5E"/>
    <w:rsid w:val="00C64922"/>
    <w:rsid w:val="00C65A69"/>
    <w:rsid w:val="00C710CC"/>
    <w:rsid w:val="00C71BCC"/>
    <w:rsid w:val="00C72193"/>
    <w:rsid w:val="00C77441"/>
    <w:rsid w:val="00C80264"/>
    <w:rsid w:val="00C91EC9"/>
    <w:rsid w:val="00C9251B"/>
    <w:rsid w:val="00C92EA4"/>
    <w:rsid w:val="00C95574"/>
    <w:rsid w:val="00CA679A"/>
    <w:rsid w:val="00CC68BF"/>
    <w:rsid w:val="00CC7435"/>
    <w:rsid w:val="00CD0052"/>
    <w:rsid w:val="00CD1D06"/>
    <w:rsid w:val="00CD2B40"/>
    <w:rsid w:val="00CD6B43"/>
    <w:rsid w:val="00CE00D1"/>
    <w:rsid w:val="00CE3FA4"/>
    <w:rsid w:val="00CE6690"/>
    <w:rsid w:val="00CE7E78"/>
    <w:rsid w:val="00CF3CBD"/>
    <w:rsid w:val="00CF67C0"/>
    <w:rsid w:val="00CF72F3"/>
    <w:rsid w:val="00CF7918"/>
    <w:rsid w:val="00D004BD"/>
    <w:rsid w:val="00D03086"/>
    <w:rsid w:val="00D03180"/>
    <w:rsid w:val="00D11374"/>
    <w:rsid w:val="00D21AA2"/>
    <w:rsid w:val="00D24108"/>
    <w:rsid w:val="00D3363E"/>
    <w:rsid w:val="00D3675D"/>
    <w:rsid w:val="00D41FB5"/>
    <w:rsid w:val="00D5577E"/>
    <w:rsid w:val="00D57184"/>
    <w:rsid w:val="00D63022"/>
    <w:rsid w:val="00D66344"/>
    <w:rsid w:val="00D7166E"/>
    <w:rsid w:val="00D770AB"/>
    <w:rsid w:val="00D85B4C"/>
    <w:rsid w:val="00D877F0"/>
    <w:rsid w:val="00D93122"/>
    <w:rsid w:val="00D9354B"/>
    <w:rsid w:val="00D966C3"/>
    <w:rsid w:val="00D9780A"/>
    <w:rsid w:val="00DA2F50"/>
    <w:rsid w:val="00DA3568"/>
    <w:rsid w:val="00DA57F6"/>
    <w:rsid w:val="00DA606A"/>
    <w:rsid w:val="00DB25DC"/>
    <w:rsid w:val="00DB3237"/>
    <w:rsid w:val="00DB4CF2"/>
    <w:rsid w:val="00DC19AE"/>
    <w:rsid w:val="00DC3177"/>
    <w:rsid w:val="00DC6572"/>
    <w:rsid w:val="00DD073F"/>
    <w:rsid w:val="00DD0E16"/>
    <w:rsid w:val="00DD2E55"/>
    <w:rsid w:val="00DD3949"/>
    <w:rsid w:val="00DD6D7B"/>
    <w:rsid w:val="00DF0005"/>
    <w:rsid w:val="00DF1168"/>
    <w:rsid w:val="00DF32DD"/>
    <w:rsid w:val="00DF6E7F"/>
    <w:rsid w:val="00E03832"/>
    <w:rsid w:val="00E05D92"/>
    <w:rsid w:val="00E074CE"/>
    <w:rsid w:val="00E07E85"/>
    <w:rsid w:val="00E1016C"/>
    <w:rsid w:val="00E110BB"/>
    <w:rsid w:val="00E153D5"/>
    <w:rsid w:val="00E16917"/>
    <w:rsid w:val="00E20FAA"/>
    <w:rsid w:val="00E22522"/>
    <w:rsid w:val="00E230FC"/>
    <w:rsid w:val="00E33040"/>
    <w:rsid w:val="00E33F16"/>
    <w:rsid w:val="00E35A76"/>
    <w:rsid w:val="00E508CA"/>
    <w:rsid w:val="00E601BE"/>
    <w:rsid w:val="00E70759"/>
    <w:rsid w:val="00E744A5"/>
    <w:rsid w:val="00E74870"/>
    <w:rsid w:val="00E77D5B"/>
    <w:rsid w:val="00E83F5E"/>
    <w:rsid w:val="00E87295"/>
    <w:rsid w:val="00EA17C9"/>
    <w:rsid w:val="00EA292E"/>
    <w:rsid w:val="00EC176B"/>
    <w:rsid w:val="00EC4F85"/>
    <w:rsid w:val="00EC58F4"/>
    <w:rsid w:val="00ED4879"/>
    <w:rsid w:val="00EE53C0"/>
    <w:rsid w:val="00EF0F03"/>
    <w:rsid w:val="00EF1D94"/>
    <w:rsid w:val="00EF2606"/>
    <w:rsid w:val="00EF35F0"/>
    <w:rsid w:val="00F032B3"/>
    <w:rsid w:val="00F06355"/>
    <w:rsid w:val="00F11C62"/>
    <w:rsid w:val="00F13371"/>
    <w:rsid w:val="00F13BEA"/>
    <w:rsid w:val="00F20503"/>
    <w:rsid w:val="00F214C6"/>
    <w:rsid w:val="00F3750A"/>
    <w:rsid w:val="00F42ACD"/>
    <w:rsid w:val="00F4604E"/>
    <w:rsid w:val="00F53DA5"/>
    <w:rsid w:val="00F71497"/>
    <w:rsid w:val="00F73B92"/>
    <w:rsid w:val="00F82512"/>
    <w:rsid w:val="00F8274D"/>
    <w:rsid w:val="00F8489E"/>
    <w:rsid w:val="00F862B7"/>
    <w:rsid w:val="00F93BC5"/>
    <w:rsid w:val="00F96968"/>
    <w:rsid w:val="00FA2E79"/>
    <w:rsid w:val="00FB1836"/>
    <w:rsid w:val="00FB2044"/>
    <w:rsid w:val="00FC035E"/>
    <w:rsid w:val="00FC1482"/>
    <w:rsid w:val="00FC32E5"/>
    <w:rsid w:val="00FC48DF"/>
    <w:rsid w:val="00FC6879"/>
    <w:rsid w:val="00FD7698"/>
    <w:rsid w:val="00FE07C4"/>
    <w:rsid w:val="00FE3B9D"/>
    <w:rsid w:val="00FE435A"/>
    <w:rsid w:val="00FF0A6F"/>
    <w:rsid w:val="00FF1EB2"/>
    <w:rsid w:val="00FF3624"/>
    <w:rsid w:val="00FF44EB"/>
    <w:rsid w:val="00FF5904"/>
    <w:rsid w:val="00FF5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lsdException w:name="Placeholder Text" w:unhideWhenUsed="0"/>
    <w:lsdException w:name="No Spacing" w:semiHidden="0" w:uiPriority="1" w:unhideWhenUsed="0" w:qFormat="1"/>
    <w:lsdException w:name="Light Shading" w:semiHidden="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017AB9"/>
    <w:pPr>
      <w:widowControl w:val="0"/>
      <w:jc w:val="both"/>
    </w:pPr>
    <w:rPr>
      <w:kern w:val="2"/>
      <w:sz w:val="21"/>
      <w:szCs w:val="22"/>
    </w:rPr>
  </w:style>
  <w:style w:type="character" w:default="1" w:styleId="a7">
    <w:name w:val="Default Paragraph Font"/>
    <w:uiPriority w:val="1"/>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Default">
    <w:name w:val="Default"/>
    <w:link w:val="DefaultChar"/>
    <w:uiPriority w:val="99"/>
    <w:rsid w:val="007D69EB"/>
    <w:pPr>
      <w:widowControl w:val="0"/>
      <w:autoSpaceDE w:val="0"/>
      <w:autoSpaceDN w:val="0"/>
      <w:adjustRightInd w:val="0"/>
    </w:pPr>
    <w:rPr>
      <w:rFonts w:ascii="宋体"/>
      <w:color w:val="000000"/>
      <w:sz w:val="24"/>
      <w:szCs w:val="24"/>
    </w:rPr>
  </w:style>
  <w:style w:type="paragraph" w:styleId="aa">
    <w:name w:val="List Paragraph"/>
    <w:basedOn w:val="a6"/>
    <w:uiPriority w:val="99"/>
    <w:qFormat/>
    <w:rsid w:val="007D69EB"/>
    <w:pPr>
      <w:ind w:firstLineChars="200" w:firstLine="420"/>
    </w:pPr>
  </w:style>
  <w:style w:type="character" w:customStyle="1" w:styleId="DefaultChar">
    <w:name w:val="Default Char"/>
    <w:link w:val="Default"/>
    <w:uiPriority w:val="99"/>
    <w:locked/>
    <w:rsid w:val="007D69EB"/>
    <w:rPr>
      <w:rFonts w:ascii="宋体" w:eastAsia="宋体" w:hAnsi="Calibri"/>
      <w:color w:val="000000"/>
      <w:sz w:val="24"/>
    </w:rPr>
  </w:style>
  <w:style w:type="paragraph" w:customStyle="1" w:styleId="ab">
    <w:name w:val="段"/>
    <w:link w:val="Char"/>
    <w:rsid w:val="007D69EB"/>
    <w:pPr>
      <w:tabs>
        <w:tab w:val="center" w:pos="4201"/>
        <w:tab w:val="right" w:leader="dot" w:pos="9298"/>
      </w:tabs>
      <w:autoSpaceDE w:val="0"/>
      <w:autoSpaceDN w:val="0"/>
      <w:ind w:firstLineChars="200" w:firstLine="420"/>
      <w:jc w:val="both"/>
    </w:pPr>
    <w:rPr>
      <w:rFonts w:ascii="宋体" w:hAnsi="Times New Roman"/>
      <w:noProof/>
      <w:kern w:val="2"/>
      <w:sz w:val="21"/>
      <w:szCs w:val="22"/>
    </w:rPr>
  </w:style>
  <w:style w:type="character" w:customStyle="1" w:styleId="Char">
    <w:name w:val="段 Char"/>
    <w:link w:val="ab"/>
    <w:locked/>
    <w:rsid w:val="007D69EB"/>
    <w:rPr>
      <w:rFonts w:ascii="宋体" w:eastAsia="宋体" w:hAnsi="Times New Roman"/>
      <w:noProof/>
      <w:kern w:val="2"/>
      <w:sz w:val="22"/>
      <w:lang w:val="en-US" w:eastAsia="zh-CN"/>
    </w:rPr>
  </w:style>
  <w:style w:type="table" w:styleId="ac">
    <w:name w:val="Table Grid"/>
    <w:basedOn w:val="a8"/>
    <w:uiPriority w:val="99"/>
    <w:rsid w:val="007D69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Date"/>
    <w:basedOn w:val="a6"/>
    <w:next w:val="a6"/>
    <w:link w:val="Char0"/>
    <w:uiPriority w:val="99"/>
    <w:semiHidden/>
    <w:rsid w:val="003B4ACA"/>
    <w:pPr>
      <w:ind w:leftChars="2500" w:left="100"/>
    </w:pPr>
  </w:style>
  <w:style w:type="character" w:customStyle="1" w:styleId="Char0">
    <w:name w:val="日期 Char"/>
    <w:link w:val="ad"/>
    <w:uiPriority w:val="99"/>
    <w:semiHidden/>
    <w:locked/>
    <w:rsid w:val="003B4ACA"/>
    <w:rPr>
      <w:rFonts w:cs="Times New Roman"/>
    </w:rPr>
  </w:style>
  <w:style w:type="paragraph" w:customStyle="1" w:styleId="ae">
    <w:name w:val="终结线"/>
    <w:basedOn w:val="a6"/>
    <w:uiPriority w:val="99"/>
    <w:rsid w:val="00DF1168"/>
    <w:pPr>
      <w:framePr w:hSpace="181" w:vSpace="181" w:wrap="around" w:vAnchor="text" w:hAnchor="margin" w:xAlign="center" w:y="285"/>
    </w:pPr>
    <w:rPr>
      <w:rFonts w:ascii="Times New Roman" w:hAnsi="Times New Roman"/>
      <w:szCs w:val="24"/>
    </w:rPr>
  </w:style>
  <w:style w:type="paragraph" w:styleId="af">
    <w:name w:val="header"/>
    <w:basedOn w:val="a6"/>
    <w:link w:val="Char1"/>
    <w:uiPriority w:val="99"/>
    <w:rsid w:val="00362F7F"/>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f"/>
    <w:uiPriority w:val="99"/>
    <w:locked/>
    <w:rsid w:val="00362F7F"/>
    <w:rPr>
      <w:rFonts w:cs="Times New Roman"/>
      <w:sz w:val="18"/>
      <w:szCs w:val="18"/>
    </w:rPr>
  </w:style>
  <w:style w:type="paragraph" w:styleId="af0">
    <w:name w:val="footer"/>
    <w:basedOn w:val="a6"/>
    <w:link w:val="Char2"/>
    <w:uiPriority w:val="99"/>
    <w:rsid w:val="00362F7F"/>
    <w:pPr>
      <w:tabs>
        <w:tab w:val="center" w:pos="4153"/>
        <w:tab w:val="right" w:pos="8306"/>
      </w:tabs>
      <w:snapToGrid w:val="0"/>
      <w:jc w:val="left"/>
    </w:pPr>
    <w:rPr>
      <w:sz w:val="18"/>
      <w:szCs w:val="18"/>
    </w:rPr>
  </w:style>
  <w:style w:type="character" w:customStyle="1" w:styleId="Char2">
    <w:name w:val="页脚 Char"/>
    <w:link w:val="af0"/>
    <w:uiPriority w:val="99"/>
    <w:locked/>
    <w:rsid w:val="00362F7F"/>
    <w:rPr>
      <w:rFonts w:cs="Times New Roman"/>
      <w:sz w:val="18"/>
      <w:szCs w:val="18"/>
    </w:rPr>
  </w:style>
  <w:style w:type="paragraph" w:styleId="af1">
    <w:name w:val="Balloon Text"/>
    <w:basedOn w:val="a6"/>
    <w:link w:val="Char3"/>
    <w:uiPriority w:val="99"/>
    <w:semiHidden/>
    <w:rsid w:val="008E3BD3"/>
    <w:rPr>
      <w:sz w:val="18"/>
      <w:szCs w:val="18"/>
    </w:rPr>
  </w:style>
  <w:style w:type="character" w:customStyle="1" w:styleId="Char3">
    <w:name w:val="批注框文本 Char"/>
    <w:link w:val="af1"/>
    <w:uiPriority w:val="99"/>
    <w:semiHidden/>
    <w:locked/>
    <w:rsid w:val="008E3BD3"/>
    <w:rPr>
      <w:rFonts w:cs="Times New Roman"/>
      <w:sz w:val="18"/>
      <w:szCs w:val="18"/>
    </w:rPr>
  </w:style>
  <w:style w:type="character" w:styleId="af2">
    <w:name w:val="annotation reference"/>
    <w:uiPriority w:val="99"/>
    <w:semiHidden/>
    <w:rsid w:val="006B3A3A"/>
    <w:rPr>
      <w:rFonts w:cs="Times New Roman"/>
      <w:sz w:val="21"/>
      <w:szCs w:val="21"/>
    </w:rPr>
  </w:style>
  <w:style w:type="paragraph" w:styleId="af3">
    <w:name w:val="annotation text"/>
    <w:basedOn w:val="a6"/>
    <w:link w:val="Char4"/>
    <w:uiPriority w:val="99"/>
    <w:semiHidden/>
    <w:rsid w:val="006B3A3A"/>
    <w:pPr>
      <w:jc w:val="left"/>
    </w:pPr>
  </w:style>
  <w:style w:type="character" w:customStyle="1" w:styleId="Char4">
    <w:name w:val="批注文字 Char"/>
    <w:link w:val="af3"/>
    <w:uiPriority w:val="99"/>
    <w:semiHidden/>
    <w:locked/>
    <w:rsid w:val="006B3A3A"/>
    <w:rPr>
      <w:rFonts w:cs="Times New Roman"/>
    </w:rPr>
  </w:style>
  <w:style w:type="paragraph" w:styleId="af4">
    <w:name w:val="annotation subject"/>
    <w:basedOn w:val="af3"/>
    <w:next w:val="af3"/>
    <w:link w:val="Char5"/>
    <w:uiPriority w:val="99"/>
    <w:semiHidden/>
    <w:rsid w:val="006B3A3A"/>
    <w:rPr>
      <w:b/>
      <w:bCs/>
    </w:rPr>
  </w:style>
  <w:style w:type="character" w:customStyle="1" w:styleId="Char5">
    <w:name w:val="批注主题 Char"/>
    <w:link w:val="af4"/>
    <w:uiPriority w:val="99"/>
    <w:semiHidden/>
    <w:locked/>
    <w:rsid w:val="006B3A3A"/>
    <w:rPr>
      <w:rFonts w:cs="Times New Roman"/>
      <w:b/>
      <w:bCs/>
    </w:rPr>
  </w:style>
  <w:style w:type="paragraph" w:customStyle="1" w:styleId="af5">
    <w:name w:val="封面一致性程度标识"/>
    <w:uiPriority w:val="99"/>
    <w:rsid w:val="00293E81"/>
    <w:pPr>
      <w:spacing w:before="440" w:line="400" w:lineRule="exact"/>
      <w:jc w:val="center"/>
    </w:pPr>
    <w:rPr>
      <w:rFonts w:ascii="宋体" w:hAnsi="Times New Roman"/>
      <w:sz w:val="28"/>
    </w:rPr>
  </w:style>
  <w:style w:type="paragraph" w:styleId="af6">
    <w:name w:val="Normal (Web)"/>
    <w:basedOn w:val="a6"/>
    <w:uiPriority w:val="99"/>
    <w:rsid w:val="006447A8"/>
    <w:pPr>
      <w:widowControl/>
      <w:spacing w:before="100" w:beforeAutospacing="1" w:after="100" w:afterAutospacing="1"/>
      <w:jc w:val="left"/>
    </w:pPr>
    <w:rPr>
      <w:rFonts w:ascii="宋体" w:hAnsi="宋体" w:cs="宋体"/>
      <w:kern w:val="0"/>
      <w:sz w:val="24"/>
      <w:szCs w:val="24"/>
    </w:rPr>
  </w:style>
  <w:style w:type="character" w:styleId="af7">
    <w:name w:val="Hyperlink"/>
    <w:uiPriority w:val="99"/>
    <w:rsid w:val="005127DC"/>
    <w:rPr>
      <w:rFonts w:cs="Times New Roman"/>
      <w:color w:val="0000FF"/>
      <w:u w:val="single"/>
    </w:rPr>
  </w:style>
  <w:style w:type="paragraph" w:customStyle="1" w:styleId="a">
    <w:name w:val="前言、引言标题"/>
    <w:next w:val="a6"/>
    <w:uiPriority w:val="99"/>
    <w:rsid w:val="00411AFB"/>
    <w:pPr>
      <w:numPr>
        <w:numId w:val="4"/>
      </w:numPr>
      <w:shd w:val="clear" w:color="FFFFFF" w:fill="FFFFFF"/>
      <w:spacing w:before="640" w:after="560"/>
      <w:jc w:val="center"/>
      <w:outlineLvl w:val="0"/>
    </w:pPr>
    <w:rPr>
      <w:rFonts w:ascii="黑体" w:eastAsia="黑体" w:hAnsi="Times New Roman"/>
      <w:sz w:val="32"/>
    </w:rPr>
  </w:style>
  <w:style w:type="paragraph" w:customStyle="1" w:styleId="a0">
    <w:name w:val="章标题"/>
    <w:next w:val="ab"/>
    <w:uiPriority w:val="99"/>
    <w:rsid w:val="00411AFB"/>
    <w:pPr>
      <w:numPr>
        <w:ilvl w:val="1"/>
        <w:numId w:val="4"/>
      </w:numPr>
      <w:spacing w:beforeLines="50" w:afterLines="50"/>
      <w:jc w:val="both"/>
      <w:outlineLvl w:val="1"/>
    </w:pPr>
    <w:rPr>
      <w:rFonts w:ascii="黑体" w:eastAsia="黑体" w:hAnsi="Times New Roman"/>
      <w:sz w:val="21"/>
    </w:rPr>
  </w:style>
  <w:style w:type="paragraph" w:customStyle="1" w:styleId="a1">
    <w:name w:val="一级条标题"/>
    <w:basedOn w:val="a0"/>
    <w:next w:val="ab"/>
    <w:uiPriority w:val="99"/>
    <w:rsid w:val="00411AFB"/>
    <w:pPr>
      <w:numPr>
        <w:ilvl w:val="2"/>
      </w:numPr>
      <w:spacing w:beforeLines="0" w:afterLines="0"/>
      <w:outlineLvl w:val="2"/>
    </w:pPr>
  </w:style>
  <w:style w:type="paragraph" w:customStyle="1" w:styleId="a2">
    <w:name w:val="二级条标题"/>
    <w:basedOn w:val="a1"/>
    <w:next w:val="ab"/>
    <w:uiPriority w:val="99"/>
    <w:rsid w:val="00411AFB"/>
    <w:pPr>
      <w:numPr>
        <w:ilvl w:val="3"/>
      </w:numPr>
      <w:ind w:left="420"/>
    </w:pPr>
  </w:style>
  <w:style w:type="paragraph" w:customStyle="1" w:styleId="a3">
    <w:name w:val="三级条标题"/>
    <w:basedOn w:val="a2"/>
    <w:next w:val="ab"/>
    <w:uiPriority w:val="99"/>
    <w:rsid w:val="00411AFB"/>
    <w:pPr>
      <w:numPr>
        <w:ilvl w:val="4"/>
      </w:numPr>
      <w:outlineLvl w:val="4"/>
    </w:pPr>
  </w:style>
  <w:style w:type="paragraph" w:customStyle="1" w:styleId="a4">
    <w:name w:val="四级条标题"/>
    <w:basedOn w:val="a3"/>
    <w:next w:val="ab"/>
    <w:uiPriority w:val="99"/>
    <w:rsid w:val="00411AFB"/>
    <w:pPr>
      <w:numPr>
        <w:ilvl w:val="5"/>
      </w:numPr>
      <w:ind w:left="0"/>
      <w:outlineLvl w:val="5"/>
    </w:pPr>
  </w:style>
  <w:style w:type="paragraph" w:customStyle="1" w:styleId="a5">
    <w:name w:val="五级条标题"/>
    <w:basedOn w:val="a4"/>
    <w:next w:val="ab"/>
    <w:uiPriority w:val="99"/>
    <w:rsid w:val="00411AFB"/>
    <w:pPr>
      <w:numPr>
        <w:ilvl w:val="6"/>
      </w:numPr>
      <w:outlineLvl w:val="6"/>
    </w:pPr>
  </w:style>
  <w:style w:type="table" w:styleId="af8">
    <w:name w:val="Light Shading"/>
    <w:basedOn w:val="a8"/>
    <w:uiPriority w:val="99"/>
    <w:rsid w:val="00411AFB"/>
    <w:rPr>
      <w:rFonts w:ascii="Cambria" w:hAnsi="Cambria"/>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21">
    <w:name w:val="无格式表格 21"/>
    <w:uiPriority w:val="99"/>
    <w:rsid w:val="00411AFB"/>
    <w:rPr>
      <w:rFonts w:ascii="Cambria" w:hAnsi="Cambria"/>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lsdException w:name="Placeholder Text" w:unhideWhenUsed="0"/>
    <w:lsdException w:name="No Spacing" w:semiHidden="0" w:uiPriority="1" w:unhideWhenUsed="0" w:qFormat="1"/>
    <w:lsdException w:name="Light Shading" w:semiHidden="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017AB9"/>
    <w:pPr>
      <w:widowControl w:val="0"/>
      <w:jc w:val="both"/>
    </w:pPr>
    <w:rPr>
      <w:kern w:val="2"/>
      <w:sz w:val="21"/>
      <w:szCs w:val="22"/>
    </w:rPr>
  </w:style>
  <w:style w:type="character" w:default="1" w:styleId="a7">
    <w:name w:val="Default Paragraph Font"/>
    <w:uiPriority w:val="1"/>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Default">
    <w:name w:val="Default"/>
    <w:link w:val="DefaultChar"/>
    <w:uiPriority w:val="99"/>
    <w:rsid w:val="007D69EB"/>
    <w:pPr>
      <w:widowControl w:val="0"/>
      <w:autoSpaceDE w:val="0"/>
      <w:autoSpaceDN w:val="0"/>
      <w:adjustRightInd w:val="0"/>
    </w:pPr>
    <w:rPr>
      <w:rFonts w:ascii="宋体"/>
      <w:color w:val="000000"/>
      <w:sz w:val="24"/>
      <w:szCs w:val="24"/>
    </w:rPr>
  </w:style>
  <w:style w:type="paragraph" w:styleId="aa">
    <w:name w:val="List Paragraph"/>
    <w:basedOn w:val="a6"/>
    <w:uiPriority w:val="99"/>
    <w:qFormat/>
    <w:rsid w:val="007D69EB"/>
    <w:pPr>
      <w:ind w:firstLineChars="200" w:firstLine="420"/>
    </w:pPr>
  </w:style>
  <w:style w:type="character" w:customStyle="1" w:styleId="DefaultChar">
    <w:name w:val="Default Char"/>
    <w:link w:val="Default"/>
    <w:uiPriority w:val="99"/>
    <w:locked/>
    <w:rsid w:val="007D69EB"/>
    <w:rPr>
      <w:rFonts w:ascii="宋体" w:eastAsia="宋体" w:hAnsi="Calibri"/>
      <w:color w:val="000000"/>
      <w:sz w:val="24"/>
    </w:rPr>
  </w:style>
  <w:style w:type="paragraph" w:customStyle="1" w:styleId="ab">
    <w:name w:val="段"/>
    <w:link w:val="Char"/>
    <w:rsid w:val="007D69EB"/>
    <w:pPr>
      <w:tabs>
        <w:tab w:val="center" w:pos="4201"/>
        <w:tab w:val="right" w:leader="dot" w:pos="9298"/>
      </w:tabs>
      <w:autoSpaceDE w:val="0"/>
      <w:autoSpaceDN w:val="0"/>
      <w:ind w:firstLineChars="200" w:firstLine="420"/>
      <w:jc w:val="both"/>
    </w:pPr>
    <w:rPr>
      <w:rFonts w:ascii="宋体" w:hAnsi="Times New Roman"/>
      <w:noProof/>
      <w:kern w:val="2"/>
      <w:sz w:val="21"/>
      <w:szCs w:val="22"/>
    </w:rPr>
  </w:style>
  <w:style w:type="character" w:customStyle="1" w:styleId="Char">
    <w:name w:val="段 Char"/>
    <w:link w:val="ab"/>
    <w:locked/>
    <w:rsid w:val="007D69EB"/>
    <w:rPr>
      <w:rFonts w:ascii="宋体" w:eastAsia="宋体" w:hAnsi="Times New Roman"/>
      <w:noProof/>
      <w:kern w:val="2"/>
      <w:sz w:val="22"/>
      <w:lang w:val="en-US" w:eastAsia="zh-CN"/>
    </w:rPr>
  </w:style>
  <w:style w:type="table" w:styleId="ac">
    <w:name w:val="Table Grid"/>
    <w:basedOn w:val="a8"/>
    <w:uiPriority w:val="99"/>
    <w:rsid w:val="007D69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Date"/>
    <w:basedOn w:val="a6"/>
    <w:next w:val="a6"/>
    <w:link w:val="Char0"/>
    <w:uiPriority w:val="99"/>
    <w:semiHidden/>
    <w:rsid w:val="003B4ACA"/>
    <w:pPr>
      <w:ind w:leftChars="2500" w:left="100"/>
    </w:pPr>
  </w:style>
  <w:style w:type="character" w:customStyle="1" w:styleId="Char0">
    <w:name w:val="日期 Char"/>
    <w:link w:val="ad"/>
    <w:uiPriority w:val="99"/>
    <w:semiHidden/>
    <w:locked/>
    <w:rsid w:val="003B4ACA"/>
    <w:rPr>
      <w:rFonts w:cs="Times New Roman"/>
    </w:rPr>
  </w:style>
  <w:style w:type="paragraph" w:customStyle="1" w:styleId="ae">
    <w:name w:val="终结线"/>
    <w:basedOn w:val="a6"/>
    <w:uiPriority w:val="99"/>
    <w:rsid w:val="00DF1168"/>
    <w:pPr>
      <w:framePr w:hSpace="181" w:vSpace="181" w:wrap="around" w:vAnchor="text" w:hAnchor="margin" w:xAlign="center" w:y="285"/>
    </w:pPr>
    <w:rPr>
      <w:rFonts w:ascii="Times New Roman" w:hAnsi="Times New Roman"/>
      <w:szCs w:val="24"/>
    </w:rPr>
  </w:style>
  <w:style w:type="paragraph" w:styleId="af">
    <w:name w:val="header"/>
    <w:basedOn w:val="a6"/>
    <w:link w:val="Char1"/>
    <w:uiPriority w:val="99"/>
    <w:rsid w:val="00362F7F"/>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f"/>
    <w:uiPriority w:val="99"/>
    <w:locked/>
    <w:rsid w:val="00362F7F"/>
    <w:rPr>
      <w:rFonts w:cs="Times New Roman"/>
      <w:sz w:val="18"/>
      <w:szCs w:val="18"/>
    </w:rPr>
  </w:style>
  <w:style w:type="paragraph" w:styleId="af0">
    <w:name w:val="footer"/>
    <w:basedOn w:val="a6"/>
    <w:link w:val="Char2"/>
    <w:uiPriority w:val="99"/>
    <w:rsid w:val="00362F7F"/>
    <w:pPr>
      <w:tabs>
        <w:tab w:val="center" w:pos="4153"/>
        <w:tab w:val="right" w:pos="8306"/>
      </w:tabs>
      <w:snapToGrid w:val="0"/>
      <w:jc w:val="left"/>
    </w:pPr>
    <w:rPr>
      <w:sz w:val="18"/>
      <w:szCs w:val="18"/>
    </w:rPr>
  </w:style>
  <w:style w:type="character" w:customStyle="1" w:styleId="Char2">
    <w:name w:val="页脚 Char"/>
    <w:link w:val="af0"/>
    <w:uiPriority w:val="99"/>
    <w:locked/>
    <w:rsid w:val="00362F7F"/>
    <w:rPr>
      <w:rFonts w:cs="Times New Roman"/>
      <w:sz w:val="18"/>
      <w:szCs w:val="18"/>
    </w:rPr>
  </w:style>
  <w:style w:type="paragraph" w:styleId="af1">
    <w:name w:val="Balloon Text"/>
    <w:basedOn w:val="a6"/>
    <w:link w:val="Char3"/>
    <w:uiPriority w:val="99"/>
    <w:semiHidden/>
    <w:rsid w:val="008E3BD3"/>
    <w:rPr>
      <w:sz w:val="18"/>
      <w:szCs w:val="18"/>
    </w:rPr>
  </w:style>
  <w:style w:type="character" w:customStyle="1" w:styleId="Char3">
    <w:name w:val="批注框文本 Char"/>
    <w:link w:val="af1"/>
    <w:uiPriority w:val="99"/>
    <w:semiHidden/>
    <w:locked/>
    <w:rsid w:val="008E3BD3"/>
    <w:rPr>
      <w:rFonts w:cs="Times New Roman"/>
      <w:sz w:val="18"/>
      <w:szCs w:val="18"/>
    </w:rPr>
  </w:style>
  <w:style w:type="character" w:styleId="af2">
    <w:name w:val="annotation reference"/>
    <w:uiPriority w:val="99"/>
    <w:semiHidden/>
    <w:rsid w:val="006B3A3A"/>
    <w:rPr>
      <w:rFonts w:cs="Times New Roman"/>
      <w:sz w:val="21"/>
      <w:szCs w:val="21"/>
    </w:rPr>
  </w:style>
  <w:style w:type="paragraph" w:styleId="af3">
    <w:name w:val="annotation text"/>
    <w:basedOn w:val="a6"/>
    <w:link w:val="Char4"/>
    <w:uiPriority w:val="99"/>
    <w:semiHidden/>
    <w:rsid w:val="006B3A3A"/>
    <w:pPr>
      <w:jc w:val="left"/>
    </w:pPr>
  </w:style>
  <w:style w:type="character" w:customStyle="1" w:styleId="Char4">
    <w:name w:val="批注文字 Char"/>
    <w:link w:val="af3"/>
    <w:uiPriority w:val="99"/>
    <w:semiHidden/>
    <w:locked/>
    <w:rsid w:val="006B3A3A"/>
    <w:rPr>
      <w:rFonts w:cs="Times New Roman"/>
    </w:rPr>
  </w:style>
  <w:style w:type="paragraph" w:styleId="af4">
    <w:name w:val="annotation subject"/>
    <w:basedOn w:val="af3"/>
    <w:next w:val="af3"/>
    <w:link w:val="Char5"/>
    <w:uiPriority w:val="99"/>
    <w:semiHidden/>
    <w:rsid w:val="006B3A3A"/>
    <w:rPr>
      <w:b/>
      <w:bCs/>
    </w:rPr>
  </w:style>
  <w:style w:type="character" w:customStyle="1" w:styleId="Char5">
    <w:name w:val="批注主题 Char"/>
    <w:link w:val="af4"/>
    <w:uiPriority w:val="99"/>
    <w:semiHidden/>
    <w:locked/>
    <w:rsid w:val="006B3A3A"/>
    <w:rPr>
      <w:rFonts w:cs="Times New Roman"/>
      <w:b/>
      <w:bCs/>
    </w:rPr>
  </w:style>
  <w:style w:type="paragraph" w:customStyle="1" w:styleId="af5">
    <w:name w:val="封面一致性程度标识"/>
    <w:uiPriority w:val="99"/>
    <w:rsid w:val="00293E81"/>
    <w:pPr>
      <w:spacing w:before="440" w:line="400" w:lineRule="exact"/>
      <w:jc w:val="center"/>
    </w:pPr>
    <w:rPr>
      <w:rFonts w:ascii="宋体" w:hAnsi="Times New Roman"/>
      <w:sz w:val="28"/>
    </w:rPr>
  </w:style>
  <w:style w:type="paragraph" w:styleId="af6">
    <w:name w:val="Normal (Web)"/>
    <w:basedOn w:val="a6"/>
    <w:uiPriority w:val="99"/>
    <w:rsid w:val="006447A8"/>
    <w:pPr>
      <w:widowControl/>
      <w:spacing w:before="100" w:beforeAutospacing="1" w:after="100" w:afterAutospacing="1"/>
      <w:jc w:val="left"/>
    </w:pPr>
    <w:rPr>
      <w:rFonts w:ascii="宋体" w:hAnsi="宋体" w:cs="宋体"/>
      <w:kern w:val="0"/>
      <w:sz w:val="24"/>
      <w:szCs w:val="24"/>
    </w:rPr>
  </w:style>
  <w:style w:type="character" w:styleId="af7">
    <w:name w:val="Hyperlink"/>
    <w:uiPriority w:val="99"/>
    <w:rsid w:val="005127DC"/>
    <w:rPr>
      <w:rFonts w:cs="Times New Roman"/>
      <w:color w:val="0000FF"/>
      <w:u w:val="single"/>
    </w:rPr>
  </w:style>
  <w:style w:type="paragraph" w:customStyle="1" w:styleId="a">
    <w:name w:val="前言、引言标题"/>
    <w:next w:val="a6"/>
    <w:uiPriority w:val="99"/>
    <w:rsid w:val="00411AFB"/>
    <w:pPr>
      <w:numPr>
        <w:numId w:val="4"/>
      </w:numPr>
      <w:shd w:val="clear" w:color="FFFFFF" w:fill="FFFFFF"/>
      <w:spacing w:before="640" w:after="560"/>
      <w:jc w:val="center"/>
      <w:outlineLvl w:val="0"/>
    </w:pPr>
    <w:rPr>
      <w:rFonts w:ascii="黑体" w:eastAsia="黑体" w:hAnsi="Times New Roman"/>
      <w:sz w:val="32"/>
    </w:rPr>
  </w:style>
  <w:style w:type="paragraph" w:customStyle="1" w:styleId="a0">
    <w:name w:val="章标题"/>
    <w:next w:val="ab"/>
    <w:uiPriority w:val="99"/>
    <w:rsid w:val="00411AFB"/>
    <w:pPr>
      <w:numPr>
        <w:ilvl w:val="1"/>
        <w:numId w:val="4"/>
      </w:numPr>
      <w:spacing w:beforeLines="50" w:afterLines="50"/>
      <w:jc w:val="both"/>
      <w:outlineLvl w:val="1"/>
    </w:pPr>
    <w:rPr>
      <w:rFonts w:ascii="黑体" w:eastAsia="黑体" w:hAnsi="Times New Roman"/>
      <w:sz w:val="21"/>
    </w:rPr>
  </w:style>
  <w:style w:type="paragraph" w:customStyle="1" w:styleId="a1">
    <w:name w:val="一级条标题"/>
    <w:basedOn w:val="a0"/>
    <w:next w:val="ab"/>
    <w:uiPriority w:val="99"/>
    <w:rsid w:val="00411AFB"/>
    <w:pPr>
      <w:numPr>
        <w:ilvl w:val="2"/>
      </w:numPr>
      <w:spacing w:beforeLines="0" w:afterLines="0"/>
      <w:outlineLvl w:val="2"/>
    </w:pPr>
  </w:style>
  <w:style w:type="paragraph" w:customStyle="1" w:styleId="a2">
    <w:name w:val="二级条标题"/>
    <w:basedOn w:val="a1"/>
    <w:next w:val="ab"/>
    <w:uiPriority w:val="99"/>
    <w:rsid w:val="00411AFB"/>
    <w:pPr>
      <w:numPr>
        <w:ilvl w:val="3"/>
      </w:numPr>
      <w:ind w:left="420"/>
    </w:pPr>
  </w:style>
  <w:style w:type="paragraph" w:customStyle="1" w:styleId="a3">
    <w:name w:val="三级条标题"/>
    <w:basedOn w:val="a2"/>
    <w:next w:val="ab"/>
    <w:uiPriority w:val="99"/>
    <w:rsid w:val="00411AFB"/>
    <w:pPr>
      <w:numPr>
        <w:ilvl w:val="4"/>
      </w:numPr>
      <w:outlineLvl w:val="4"/>
    </w:pPr>
  </w:style>
  <w:style w:type="paragraph" w:customStyle="1" w:styleId="a4">
    <w:name w:val="四级条标题"/>
    <w:basedOn w:val="a3"/>
    <w:next w:val="ab"/>
    <w:uiPriority w:val="99"/>
    <w:rsid w:val="00411AFB"/>
    <w:pPr>
      <w:numPr>
        <w:ilvl w:val="5"/>
      </w:numPr>
      <w:ind w:left="0"/>
      <w:outlineLvl w:val="5"/>
    </w:pPr>
  </w:style>
  <w:style w:type="paragraph" w:customStyle="1" w:styleId="a5">
    <w:name w:val="五级条标题"/>
    <w:basedOn w:val="a4"/>
    <w:next w:val="ab"/>
    <w:uiPriority w:val="99"/>
    <w:rsid w:val="00411AFB"/>
    <w:pPr>
      <w:numPr>
        <w:ilvl w:val="6"/>
      </w:numPr>
      <w:outlineLvl w:val="6"/>
    </w:pPr>
  </w:style>
  <w:style w:type="table" w:styleId="af8">
    <w:name w:val="Light Shading"/>
    <w:basedOn w:val="a8"/>
    <w:uiPriority w:val="99"/>
    <w:rsid w:val="00411AFB"/>
    <w:rPr>
      <w:rFonts w:ascii="Cambria" w:hAnsi="Cambria"/>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21">
    <w:name w:val="无格式表格 21"/>
    <w:uiPriority w:val="99"/>
    <w:rsid w:val="00411AFB"/>
    <w:rPr>
      <w:rFonts w:ascii="Cambria" w:hAnsi="Cambria"/>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image" Target="media/image14.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9.emf"/><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3.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12.emf"/><Relationship Id="rId28" Type="http://schemas.openxmlformats.org/officeDocument/2006/relationships/image" Target="media/image17.wmf"/><Relationship Id="rId10" Type="http://schemas.openxmlformats.org/officeDocument/2006/relationships/oleObject" Target="embeddings/oleObject1.bin"/><Relationship Id="rId19" Type="http://schemas.openxmlformats.org/officeDocument/2006/relationships/image" Target="media/image8.emf"/><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image" Target="media/image11.emf"/><Relationship Id="rId27" Type="http://schemas.openxmlformats.org/officeDocument/2006/relationships/image" Target="media/image16.wmf"/><Relationship Id="rId30" Type="http://schemas.openxmlformats.org/officeDocument/2006/relationships/image" Target="media/image1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5F431-A42E-4420-8FD7-85E3D662E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1854</TotalTime>
  <Pages>34</Pages>
  <Words>4025</Words>
  <Characters>22946</Characters>
  <Application>Microsoft Office Word</Application>
  <DocSecurity>0</DocSecurity>
  <Lines>191</Lines>
  <Paragraphs>53</Paragraphs>
  <ScaleCrop>false</ScaleCrop>
  <Company>MS</Company>
  <LinksUpToDate>false</LinksUpToDate>
  <CharactersWithSpaces>26918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雷雯</dc:creator>
  <cp:keywords/>
  <dc:description/>
  <cp:lastModifiedBy>USER-</cp:lastModifiedBy>
  <cp:revision>186</cp:revision>
  <dcterms:created xsi:type="dcterms:W3CDTF">2018-04-05T08:09:00Z</dcterms:created>
  <dcterms:modified xsi:type="dcterms:W3CDTF">2018-09-05T01:55:00Z</dcterms:modified>
</cp:coreProperties>
</file>